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A858B5" w14:textId="77777777" w:rsidR="009B78D0" w:rsidRPr="00E60821" w:rsidRDefault="00CD2B71">
      <w:pPr>
        <w:spacing w:line="20" w:lineRule="exact"/>
        <w:rPr>
          <w:rFonts w:asciiTheme="minorHAnsi" w:hAnsiTheme="minorHAnsi" w:cstheme="minorHAnsi"/>
          <w:sz w:val="24"/>
          <w:szCs w:val="24"/>
        </w:rPr>
      </w:pPr>
      <w:r w:rsidRPr="00E60821">
        <w:rPr>
          <w:rFonts w:asciiTheme="minorHAnsi" w:hAnsiTheme="minorHAnsi" w:cstheme="minorHAnsi"/>
          <w:noProof/>
          <w:sz w:val="24"/>
          <w:szCs w:val="24"/>
        </w:rPr>
        <w:drawing>
          <wp:anchor distT="0" distB="0" distL="114300" distR="114300" simplePos="0" relativeHeight="251638784" behindDoc="1" locked="0" layoutInCell="0" allowOverlap="1" wp14:anchorId="0DF40FFD" wp14:editId="67162750">
            <wp:simplePos x="0" y="0"/>
            <wp:positionH relativeFrom="column">
              <wp:posOffset>1981200</wp:posOffset>
            </wp:positionH>
            <wp:positionV relativeFrom="paragraph">
              <wp:posOffset>1856105</wp:posOffset>
            </wp:positionV>
            <wp:extent cx="2475230" cy="3048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2475230" cy="30480"/>
                    </a:xfrm>
                    <a:prstGeom prst="rect">
                      <a:avLst/>
                    </a:prstGeom>
                    <a:noFill/>
                  </pic:spPr>
                </pic:pic>
              </a:graphicData>
            </a:graphic>
          </wp:anchor>
        </w:drawing>
      </w:r>
    </w:p>
    <w:p w14:paraId="72600239" w14:textId="77777777" w:rsidR="009B78D0" w:rsidRPr="00E60821" w:rsidRDefault="009B78D0">
      <w:pPr>
        <w:spacing w:line="200" w:lineRule="exact"/>
        <w:rPr>
          <w:rFonts w:asciiTheme="minorHAnsi" w:hAnsiTheme="minorHAnsi" w:cstheme="minorHAnsi"/>
          <w:sz w:val="24"/>
          <w:szCs w:val="24"/>
        </w:rPr>
      </w:pPr>
    </w:p>
    <w:p w14:paraId="6842492E" w14:textId="77777777" w:rsidR="009B78D0" w:rsidRPr="00E60821" w:rsidRDefault="009B78D0">
      <w:pPr>
        <w:spacing w:line="200" w:lineRule="exact"/>
        <w:rPr>
          <w:rFonts w:asciiTheme="minorHAnsi" w:hAnsiTheme="minorHAnsi" w:cstheme="minorHAnsi"/>
          <w:sz w:val="24"/>
          <w:szCs w:val="24"/>
        </w:rPr>
      </w:pPr>
    </w:p>
    <w:p w14:paraId="7AD84DB5" w14:textId="77777777" w:rsidR="00E60821" w:rsidRPr="00E60821" w:rsidRDefault="00E60821" w:rsidP="00E60821">
      <w:pPr>
        <w:jc w:val="center"/>
        <w:rPr>
          <w:rFonts w:asciiTheme="minorHAnsi" w:hAnsiTheme="minorHAnsi" w:cstheme="minorHAnsi"/>
          <w:b/>
          <w:sz w:val="36"/>
          <w:szCs w:val="36"/>
        </w:rPr>
      </w:pPr>
      <w:r w:rsidRPr="00E60821">
        <w:rPr>
          <w:rFonts w:asciiTheme="minorHAnsi" w:hAnsiTheme="minorHAnsi" w:cstheme="minorHAnsi"/>
          <w:noProof/>
          <w:sz w:val="24"/>
        </w:rPr>
        <w:drawing>
          <wp:anchor distT="0" distB="0" distL="114300" distR="114300" simplePos="0" relativeHeight="251676672" behindDoc="1" locked="0" layoutInCell="1" allowOverlap="1" wp14:anchorId="13F8D23F" wp14:editId="4BA6843E">
            <wp:simplePos x="0" y="0"/>
            <wp:positionH relativeFrom="margin">
              <wp:posOffset>2571750</wp:posOffset>
            </wp:positionH>
            <wp:positionV relativeFrom="paragraph">
              <wp:posOffset>0</wp:posOffset>
            </wp:positionV>
            <wp:extent cx="1005205" cy="962025"/>
            <wp:effectExtent l="0" t="0" r="4445" b="9525"/>
            <wp:wrapTight wrapText="bothSides">
              <wp:wrapPolygon edited="0">
                <wp:start x="0" y="0"/>
                <wp:lineTo x="0" y="21386"/>
                <wp:lineTo x="21286" y="21386"/>
                <wp:lineTo x="21286" y="0"/>
                <wp:lineTo x="0" y="0"/>
              </wp:wrapPolygon>
            </wp:wrapTight>
            <wp:docPr id="15" name="Picture 15" descr="school logo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chool logo colou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05205" cy="9620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2A1FD9" w14:textId="77777777" w:rsidR="00E60821" w:rsidRPr="00E60821" w:rsidRDefault="00E60821" w:rsidP="00E60821">
      <w:pPr>
        <w:jc w:val="center"/>
        <w:rPr>
          <w:rFonts w:asciiTheme="minorHAnsi" w:hAnsiTheme="minorHAnsi" w:cstheme="minorHAnsi"/>
          <w:b/>
          <w:sz w:val="36"/>
          <w:szCs w:val="36"/>
        </w:rPr>
      </w:pPr>
    </w:p>
    <w:p w14:paraId="0614B4DB" w14:textId="15FE8247" w:rsidR="00E60821" w:rsidRPr="009E3A3C" w:rsidRDefault="00E60821" w:rsidP="00E60821">
      <w:pPr>
        <w:jc w:val="center"/>
        <w:rPr>
          <w:rFonts w:ascii="Tenorite" w:hAnsi="Tenorite" w:cstheme="minorHAnsi"/>
          <w:b/>
          <w:sz w:val="36"/>
          <w:szCs w:val="36"/>
        </w:rPr>
      </w:pPr>
    </w:p>
    <w:p w14:paraId="5FD89EAE" w14:textId="77777777" w:rsidR="00E60821" w:rsidRPr="009E3A3C" w:rsidRDefault="00E60821" w:rsidP="00E60821">
      <w:pPr>
        <w:jc w:val="center"/>
        <w:rPr>
          <w:rFonts w:ascii="Tenorite" w:hAnsi="Tenorite" w:cstheme="minorHAnsi"/>
          <w:b/>
          <w:sz w:val="36"/>
          <w:szCs w:val="36"/>
        </w:rPr>
      </w:pPr>
    </w:p>
    <w:p w14:paraId="636AF40C" w14:textId="77777777" w:rsidR="00E60821" w:rsidRPr="009E3A3C" w:rsidRDefault="00E60821" w:rsidP="00E60821">
      <w:pPr>
        <w:jc w:val="center"/>
        <w:rPr>
          <w:rFonts w:ascii="Tenorite" w:hAnsi="Tenorite" w:cstheme="minorHAnsi"/>
          <w:b/>
          <w:sz w:val="36"/>
          <w:szCs w:val="36"/>
        </w:rPr>
      </w:pPr>
    </w:p>
    <w:p w14:paraId="19215CEF" w14:textId="77777777" w:rsidR="00E60821" w:rsidRPr="009E3A3C" w:rsidRDefault="00E60821" w:rsidP="00E60821">
      <w:pPr>
        <w:jc w:val="center"/>
        <w:rPr>
          <w:rFonts w:ascii="Tenorite" w:hAnsi="Tenorite" w:cstheme="minorHAnsi"/>
          <w:b/>
          <w:sz w:val="36"/>
          <w:szCs w:val="36"/>
        </w:rPr>
      </w:pPr>
      <w:r w:rsidRPr="009E3A3C">
        <w:rPr>
          <w:rFonts w:ascii="Tenorite" w:hAnsi="Tenorite" w:cstheme="minorHAnsi"/>
          <w:b/>
          <w:sz w:val="36"/>
          <w:szCs w:val="36"/>
        </w:rPr>
        <w:t>St. Mary’s Church of England VC Infant School</w:t>
      </w:r>
    </w:p>
    <w:p w14:paraId="2FF6F7DE" w14:textId="77777777" w:rsidR="00E60821" w:rsidRPr="009E3A3C" w:rsidRDefault="00E60821" w:rsidP="00E60821">
      <w:pPr>
        <w:jc w:val="center"/>
        <w:rPr>
          <w:rFonts w:ascii="Tenorite" w:hAnsi="Tenorite" w:cstheme="minorHAnsi"/>
          <w:sz w:val="28"/>
          <w:szCs w:val="28"/>
        </w:rPr>
      </w:pPr>
    </w:p>
    <w:p w14:paraId="308FDE95" w14:textId="77777777" w:rsidR="00E60821" w:rsidRPr="009E3A3C" w:rsidRDefault="00E60821" w:rsidP="00E60821">
      <w:pPr>
        <w:jc w:val="center"/>
        <w:rPr>
          <w:rFonts w:ascii="Tenorite" w:hAnsi="Tenorite" w:cstheme="minorHAnsi"/>
          <w:b/>
          <w:i/>
          <w:sz w:val="28"/>
          <w:szCs w:val="28"/>
        </w:rPr>
      </w:pPr>
      <w:r w:rsidRPr="009E3A3C">
        <w:rPr>
          <w:rFonts w:ascii="Tenorite" w:hAnsi="Tenorite" w:cstheme="minorHAnsi"/>
          <w:i/>
          <w:sz w:val="28"/>
          <w:szCs w:val="28"/>
        </w:rPr>
        <w:t>‘</w:t>
      </w:r>
      <w:r w:rsidRPr="009E3A3C">
        <w:rPr>
          <w:rFonts w:ascii="Tenorite" w:hAnsi="Tenorite" w:cstheme="minorHAnsi"/>
          <w:b/>
          <w:i/>
          <w:sz w:val="28"/>
          <w:szCs w:val="28"/>
        </w:rPr>
        <w:t>Sharing, Caring, Learning and Loving with God’</w:t>
      </w:r>
    </w:p>
    <w:p w14:paraId="1A5AD94A" w14:textId="77777777" w:rsidR="00E60821" w:rsidRPr="009E3A3C" w:rsidRDefault="00E60821" w:rsidP="00E60821">
      <w:pPr>
        <w:jc w:val="center"/>
        <w:rPr>
          <w:rFonts w:ascii="Tenorite" w:hAnsi="Tenorite" w:cstheme="minorHAnsi"/>
          <w:b/>
          <w:sz w:val="36"/>
          <w:szCs w:val="36"/>
        </w:rPr>
      </w:pPr>
    </w:p>
    <w:p w14:paraId="2A4EB996" w14:textId="77777777" w:rsidR="00E60821" w:rsidRPr="009E3A3C" w:rsidRDefault="00E60821" w:rsidP="00E60821">
      <w:pPr>
        <w:jc w:val="center"/>
        <w:rPr>
          <w:rFonts w:ascii="Tenorite" w:hAnsi="Tenorite" w:cstheme="minorHAnsi"/>
          <w:b/>
          <w:sz w:val="24"/>
          <w:szCs w:val="36"/>
        </w:rPr>
      </w:pPr>
      <w:r w:rsidRPr="009E3A3C">
        <w:rPr>
          <w:rFonts w:ascii="Tenorite" w:hAnsi="Tenorite" w:cstheme="minorHAnsi"/>
          <w:b/>
          <w:sz w:val="24"/>
          <w:szCs w:val="36"/>
        </w:rPr>
        <w:t>St Mary’s Way</w:t>
      </w:r>
    </w:p>
    <w:p w14:paraId="293270D5" w14:textId="77777777" w:rsidR="00E60821" w:rsidRPr="009E3A3C" w:rsidRDefault="00E60821" w:rsidP="00E60821">
      <w:pPr>
        <w:jc w:val="center"/>
        <w:rPr>
          <w:rFonts w:ascii="Tenorite" w:hAnsi="Tenorite" w:cstheme="minorHAnsi"/>
          <w:b/>
          <w:sz w:val="24"/>
          <w:szCs w:val="36"/>
        </w:rPr>
      </w:pPr>
      <w:r w:rsidRPr="009E3A3C">
        <w:rPr>
          <w:rFonts w:ascii="Tenorite" w:hAnsi="Tenorite" w:cstheme="minorHAnsi"/>
          <w:b/>
          <w:sz w:val="24"/>
          <w:szCs w:val="36"/>
        </w:rPr>
        <w:t>Baldock</w:t>
      </w:r>
    </w:p>
    <w:p w14:paraId="0F1F5DD8" w14:textId="77777777" w:rsidR="00E60821" w:rsidRPr="009E3A3C" w:rsidRDefault="00E60821" w:rsidP="00E60821">
      <w:pPr>
        <w:jc w:val="center"/>
        <w:rPr>
          <w:rFonts w:ascii="Tenorite" w:hAnsi="Tenorite" w:cstheme="minorHAnsi"/>
          <w:b/>
          <w:sz w:val="24"/>
          <w:szCs w:val="36"/>
        </w:rPr>
      </w:pPr>
      <w:r w:rsidRPr="009E3A3C">
        <w:rPr>
          <w:rFonts w:ascii="Tenorite" w:hAnsi="Tenorite" w:cstheme="minorHAnsi"/>
          <w:b/>
          <w:sz w:val="24"/>
          <w:szCs w:val="36"/>
        </w:rPr>
        <w:t>SG7 6HY</w:t>
      </w:r>
    </w:p>
    <w:p w14:paraId="415FDF5E" w14:textId="77777777" w:rsidR="00E60821" w:rsidRPr="009E3A3C" w:rsidRDefault="00E60821" w:rsidP="00E60821">
      <w:pPr>
        <w:jc w:val="center"/>
        <w:rPr>
          <w:rFonts w:ascii="Tenorite" w:hAnsi="Tenorite" w:cstheme="minorHAnsi"/>
          <w:b/>
          <w:sz w:val="24"/>
          <w:szCs w:val="36"/>
        </w:rPr>
      </w:pPr>
    </w:p>
    <w:p w14:paraId="1608DFF5" w14:textId="77777777" w:rsidR="00E60821" w:rsidRPr="009E3A3C" w:rsidRDefault="00E60821" w:rsidP="00E60821">
      <w:pPr>
        <w:jc w:val="center"/>
        <w:rPr>
          <w:rStyle w:val="Hyperlink"/>
          <w:rFonts w:ascii="Tenorite" w:hAnsi="Tenorite" w:cstheme="minorHAnsi"/>
          <w:b w:val="0"/>
          <w:szCs w:val="36"/>
        </w:rPr>
      </w:pPr>
      <w:hyperlink r:id="rId9" w:history="1">
        <w:r w:rsidRPr="009E3A3C">
          <w:rPr>
            <w:rStyle w:val="Hyperlink"/>
            <w:rFonts w:ascii="Tenorite" w:hAnsi="Tenorite" w:cstheme="minorHAnsi"/>
            <w:szCs w:val="36"/>
          </w:rPr>
          <w:t>www.stmarysinfants.herts.sch.uk</w:t>
        </w:r>
      </w:hyperlink>
    </w:p>
    <w:p w14:paraId="6D84866E" w14:textId="77777777" w:rsidR="00E60821" w:rsidRPr="009E3A3C" w:rsidRDefault="00E60821" w:rsidP="00E60821">
      <w:pPr>
        <w:jc w:val="center"/>
        <w:rPr>
          <w:rFonts w:ascii="Tenorite" w:hAnsi="Tenorite" w:cstheme="minorHAnsi"/>
          <w:b/>
          <w:sz w:val="24"/>
          <w:szCs w:val="36"/>
        </w:rPr>
      </w:pPr>
    </w:p>
    <w:p w14:paraId="10260E4B" w14:textId="77777777" w:rsidR="00E60821" w:rsidRPr="009E3A3C" w:rsidRDefault="00E60821" w:rsidP="00E60821">
      <w:pPr>
        <w:jc w:val="center"/>
        <w:rPr>
          <w:rFonts w:ascii="Tenorite" w:hAnsi="Tenorite" w:cstheme="minorHAnsi"/>
          <w:b/>
          <w:sz w:val="24"/>
          <w:szCs w:val="36"/>
        </w:rPr>
      </w:pPr>
      <w:r w:rsidRPr="009E3A3C">
        <w:rPr>
          <w:rFonts w:ascii="Tenorite" w:hAnsi="Tenorite" w:cstheme="minorHAnsi"/>
          <w:b/>
          <w:sz w:val="24"/>
          <w:szCs w:val="36"/>
        </w:rPr>
        <w:t>Tel:  01462 892347</w:t>
      </w:r>
    </w:p>
    <w:p w14:paraId="1EFF0F1E" w14:textId="77777777" w:rsidR="00E60821" w:rsidRPr="009E3A3C" w:rsidRDefault="00E60821" w:rsidP="00E60821">
      <w:pPr>
        <w:jc w:val="center"/>
        <w:rPr>
          <w:rFonts w:ascii="Tenorite" w:hAnsi="Tenorite" w:cstheme="minorHAnsi"/>
          <w:b/>
          <w:sz w:val="36"/>
          <w:szCs w:val="36"/>
        </w:rPr>
      </w:pPr>
    </w:p>
    <w:p w14:paraId="39F3AA65" w14:textId="77777777" w:rsidR="00E60821" w:rsidRPr="009E3A3C" w:rsidRDefault="00E60821" w:rsidP="00E60821">
      <w:pPr>
        <w:jc w:val="center"/>
        <w:rPr>
          <w:rFonts w:ascii="Tenorite" w:hAnsi="Tenorite" w:cstheme="minorHAnsi"/>
          <w:b/>
          <w:sz w:val="36"/>
          <w:szCs w:val="36"/>
        </w:rPr>
      </w:pPr>
    </w:p>
    <w:p w14:paraId="53DCBCE2" w14:textId="77777777" w:rsidR="00E60821" w:rsidRPr="009E3A3C" w:rsidRDefault="00E60821" w:rsidP="00E60821">
      <w:pPr>
        <w:jc w:val="center"/>
        <w:rPr>
          <w:rFonts w:ascii="Tenorite" w:hAnsi="Tenorite" w:cstheme="minorHAnsi"/>
          <w:b/>
          <w:sz w:val="36"/>
          <w:szCs w:val="36"/>
        </w:rPr>
      </w:pPr>
    </w:p>
    <w:p w14:paraId="5646FBEC" w14:textId="77777777" w:rsidR="00E60821" w:rsidRPr="009E3A3C" w:rsidRDefault="00E60821" w:rsidP="00E60821">
      <w:pPr>
        <w:jc w:val="center"/>
        <w:rPr>
          <w:rFonts w:ascii="Tenorite" w:hAnsi="Tenorite" w:cstheme="minorHAnsi"/>
          <w:b/>
          <w:sz w:val="36"/>
          <w:szCs w:val="36"/>
        </w:rPr>
      </w:pPr>
    </w:p>
    <w:p w14:paraId="7C3B740F" w14:textId="77777777" w:rsidR="00E60821" w:rsidRPr="009E3A3C" w:rsidRDefault="00E60821" w:rsidP="00E60821">
      <w:pPr>
        <w:jc w:val="center"/>
        <w:rPr>
          <w:rFonts w:ascii="Tenorite" w:hAnsi="Tenorite" w:cstheme="minorHAnsi"/>
          <w:b/>
          <w:i/>
          <w:sz w:val="28"/>
          <w:szCs w:val="28"/>
        </w:rPr>
      </w:pPr>
    </w:p>
    <w:p w14:paraId="0FE04FCC" w14:textId="77777777" w:rsidR="00E60821" w:rsidRPr="009E3A3C" w:rsidRDefault="00E60821" w:rsidP="00E60821">
      <w:pPr>
        <w:jc w:val="center"/>
        <w:rPr>
          <w:rFonts w:ascii="Tenorite" w:hAnsi="Tenorite" w:cstheme="minorHAnsi"/>
          <w:b/>
          <w:sz w:val="32"/>
          <w:szCs w:val="32"/>
        </w:rPr>
      </w:pPr>
    </w:p>
    <w:p w14:paraId="50D5977A" w14:textId="3BA6F834" w:rsidR="00E60821" w:rsidRPr="009E3A3C" w:rsidRDefault="00E60821" w:rsidP="00E60821">
      <w:pPr>
        <w:spacing w:line="249" w:lineRule="auto"/>
        <w:ind w:right="89"/>
        <w:jc w:val="center"/>
        <w:rPr>
          <w:rFonts w:ascii="Tenorite" w:eastAsia="Arial" w:hAnsi="Tenorite" w:cstheme="minorHAnsi"/>
          <w:b/>
          <w:bCs/>
          <w:sz w:val="71"/>
          <w:szCs w:val="71"/>
        </w:rPr>
      </w:pPr>
      <w:r w:rsidRPr="009E3A3C">
        <w:rPr>
          <w:rFonts w:ascii="Tenorite" w:eastAsia="Arial" w:hAnsi="Tenorite" w:cstheme="minorHAnsi"/>
          <w:b/>
          <w:bCs/>
          <w:sz w:val="71"/>
          <w:szCs w:val="71"/>
        </w:rPr>
        <w:t>School Equality Scheme</w:t>
      </w:r>
    </w:p>
    <w:p w14:paraId="0F8CB2B1" w14:textId="16A3D7D0" w:rsidR="00E60821" w:rsidRPr="009E3A3C" w:rsidRDefault="00E60821" w:rsidP="471C6C35">
      <w:pPr>
        <w:spacing w:line="249" w:lineRule="auto"/>
        <w:ind w:right="89"/>
        <w:jc w:val="center"/>
        <w:rPr>
          <w:rFonts w:ascii="Tenorite" w:hAnsi="Tenorite" w:cstheme="minorBidi"/>
          <w:sz w:val="20"/>
          <w:szCs w:val="20"/>
        </w:rPr>
      </w:pPr>
      <w:r w:rsidRPr="009E3A3C">
        <w:rPr>
          <w:rFonts w:ascii="Tenorite" w:eastAsia="Arial" w:hAnsi="Tenorite" w:cstheme="minorBidi"/>
          <w:b/>
          <w:bCs/>
          <w:sz w:val="71"/>
          <w:szCs w:val="71"/>
        </w:rPr>
        <w:t>202</w:t>
      </w:r>
      <w:r w:rsidR="009E3A3C" w:rsidRPr="009E3A3C">
        <w:rPr>
          <w:rFonts w:ascii="Tenorite" w:eastAsia="Arial" w:hAnsi="Tenorite" w:cstheme="minorBidi"/>
          <w:b/>
          <w:bCs/>
          <w:sz w:val="71"/>
          <w:szCs w:val="71"/>
        </w:rPr>
        <w:t>6</w:t>
      </w:r>
      <w:r w:rsidRPr="009E3A3C">
        <w:rPr>
          <w:rFonts w:ascii="Tenorite" w:eastAsia="Arial" w:hAnsi="Tenorite" w:cstheme="minorBidi"/>
          <w:b/>
          <w:bCs/>
          <w:sz w:val="71"/>
          <w:szCs w:val="71"/>
        </w:rPr>
        <w:t>-2</w:t>
      </w:r>
      <w:r w:rsidR="009E3A3C" w:rsidRPr="009E3A3C">
        <w:rPr>
          <w:rFonts w:ascii="Tenorite" w:eastAsia="Arial" w:hAnsi="Tenorite" w:cstheme="minorBidi"/>
          <w:b/>
          <w:bCs/>
          <w:sz w:val="71"/>
          <w:szCs w:val="71"/>
        </w:rPr>
        <w:t>9</w:t>
      </w:r>
    </w:p>
    <w:p w14:paraId="6C5038B5" w14:textId="77777777" w:rsidR="00E60821" w:rsidRPr="009E3A3C" w:rsidRDefault="00E60821" w:rsidP="00E60821">
      <w:pPr>
        <w:jc w:val="center"/>
        <w:rPr>
          <w:rFonts w:ascii="Tenorite" w:hAnsi="Tenorite" w:cstheme="minorHAnsi"/>
          <w:b/>
          <w:sz w:val="32"/>
          <w:szCs w:val="32"/>
        </w:rPr>
      </w:pPr>
    </w:p>
    <w:p w14:paraId="5C9C73E9" w14:textId="77777777" w:rsidR="00E60821" w:rsidRPr="009E3A3C" w:rsidRDefault="00E60821" w:rsidP="00E60821">
      <w:pPr>
        <w:rPr>
          <w:rFonts w:ascii="Tenorite" w:hAnsi="Tenorite" w:cstheme="minorHAnsi"/>
          <w:b/>
          <w:sz w:val="32"/>
          <w:szCs w:val="32"/>
        </w:rPr>
      </w:pPr>
    </w:p>
    <w:p w14:paraId="79178ABB" w14:textId="77777777" w:rsidR="00E60821" w:rsidRPr="009E3A3C" w:rsidRDefault="00E60821" w:rsidP="00E60821">
      <w:pPr>
        <w:rPr>
          <w:rFonts w:ascii="Tenorite" w:hAnsi="Tenorite" w:cstheme="minorHAnsi"/>
          <w:b/>
          <w:sz w:val="32"/>
          <w:szCs w:val="32"/>
        </w:rPr>
      </w:pPr>
    </w:p>
    <w:p w14:paraId="17322704" w14:textId="77777777" w:rsidR="00E60821" w:rsidRPr="009E3A3C" w:rsidRDefault="00E60821" w:rsidP="00E60821">
      <w:pPr>
        <w:rPr>
          <w:rFonts w:ascii="Tenorite" w:hAnsi="Tenorite" w:cstheme="minorHAnsi"/>
          <w:b/>
          <w:sz w:val="32"/>
          <w:szCs w:val="32"/>
        </w:rPr>
      </w:pPr>
    </w:p>
    <w:p w14:paraId="19A1249C" w14:textId="77777777" w:rsidR="00E60821" w:rsidRPr="009E3A3C" w:rsidRDefault="00E60821" w:rsidP="00E60821">
      <w:pPr>
        <w:rPr>
          <w:rFonts w:ascii="Tenorite" w:hAnsi="Tenorite" w:cstheme="minorHAnsi"/>
          <w:szCs w:val="36"/>
          <w:u w:val="single"/>
        </w:rPr>
      </w:pPr>
      <w:r w:rsidRPr="009E3A3C">
        <w:rPr>
          <w:rFonts w:ascii="Tenorite" w:hAnsi="Tenorite" w:cstheme="minorHAnsi"/>
          <w:szCs w:val="36"/>
          <w:u w:val="single"/>
        </w:rPr>
        <w:br w:type="page"/>
      </w:r>
    </w:p>
    <w:p w14:paraId="5606254D" w14:textId="25850021" w:rsidR="00E60821" w:rsidRPr="009E3A3C" w:rsidRDefault="009E3A3C" w:rsidP="00E60821">
      <w:pPr>
        <w:rPr>
          <w:rFonts w:ascii="Tenorite" w:hAnsi="Tenorite" w:cstheme="minorHAnsi"/>
          <w:b/>
          <w:bCs/>
          <w:u w:val="single"/>
        </w:rPr>
      </w:pPr>
      <w:r w:rsidRPr="009E3A3C">
        <w:rPr>
          <w:rFonts w:ascii="Tenorite" w:hAnsi="Tenorite" w:cstheme="minorHAnsi"/>
          <w:b/>
          <w:bCs/>
          <w:u w:val="single"/>
        </w:rPr>
        <w:lastRenderedPageBreak/>
        <w:br/>
      </w:r>
      <w:r w:rsidRPr="009E3A3C">
        <w:rPr>
          <w:rFonts w:ascii="Tenorite" w:hAnsi="Tenorite" w:cstheme="minorHAnsi"/>
          <w:b/>
          <w:bCs/>
          <w:u w:val="single"/>
        </w:rPr>
        <w:br/>
      </w:r>
      <w:r w:rsidR="00E60821" w:rsidRPr="009E3A3C">
        <w:rPr>
          <w:rFonts w:ascii="Tenorite" w:hAnsi="Tenorite" w:cstheme="minorHAnsi"/>
          <w:b/>
          <w:bCs/>
          <w:u w:val="single"/>
        </w:rPr>
        <w:t>Our Vision</w:t>
      </w:r>
    </w:p>
    <w:p w14:paraId="44D1D064" w14:textId="40E45C71" w:rsidR="00E60821" w:rsidRPr="009E3A3C" w:rsidRDefault="00E60821" w:rsidP="00E60821">
      <w:pPr>
        <w:rPr>
          <w:rFonts w:ascii="Tenorite" w:hAnsi="Tenorite" w:cstheme="minorHAnsi"/>
          <w:bCs/>
        </w:rPr>
      </w:pPr>
      <w:r w:rsidRPr="009E3A3C">
        <w:rPr>
          <w:rFonts w:ascii="Tenorite" w:hAnsi="Tenorite" w:cstheme="minorHAnsi"/>
          <w:bCs/>
        </w:rPr>
        <w:t>We aspire to be a community living life in all its fullness. We share, care, learn and love with God, valuing the dignity and respect of all humanity and creation. Through the power of the Holy Spirit Jesus’ Kingdom comes and everyone can flourish together.</w:t>
      </w:r>
    </w:p>
    <w:p w14:paraId="13BB44ED" w14:textId="77777777" w:rsidR="00E60821" w:rsidRPr="009E3A3C" w:rsidRDefault="00E60821" w:rsidP="00E60821">
      <w:pPr>
        <w:rPr>
          <w:rFonts w:ascii="Tenorite" w:hAnsi="Tenorite" w:cstheme="minorHAnsi"/>
          <w:bCs/>
        </w:rPr>
      </w:pPr>
    </w:p>
    <w:p w14:paraId="403468DD" w14:textId="77777777" w:rsidR="00E60821" w:rsidRPr="009E3A3C" w:rsidRDefault="00E60821" w:rsidP="00E60821">
      <w:pPr>
        <w:rPr>
          <w:rFonts w:ascii="Tenorite" w:hAnsi="Tenorite" w:cstheme="minorHAnsi"/>
          <w:b/>
          <w:bCs/>
          <w:u w:val="single"/>
        </w:rPr>
      </w:pPr>
      <w:r w:rsidRPr="009E3A3C">
        <w:rPr>
          <w:rFonts w:ascii="Tenorite" w:hAnsi="Tenorite" w:cstheme="minorHAnsi"/>
          <w:b/>
          <w:bCs/>
          <w:u w:val="single"/>
        </w:rPr>
        <w:t>Our Mission</w:t>
      </w:r>
    </w:p>
    <w:p w14:paraId="35A7CCA3" w14:textId="125004D4" w:rsidR="00E60821" w:rsidRPr="009E3A3C" w:rsidRDefault="00E60821" w:rsidP="00E60821">
      <w:pPr>
        <w:rPr>
          <w:rFonts w:ascii="Tenorite" w:hAnsi="Tenorite" w:cstheme="minorHAnsi"/>
          <w:bCs/>
        </w:rPr>
      </w:pPr>
      <w:r w:rsidRPr="009E3A3C">
        <w:rPr>
          <w:rFonts w:ascii="Tenorite" w:hAnsi="Tenorite" w:cstheme="minorHAnsi"/>
          <w:bCs/>
        </w:rPr>
        <w:t>‘Sharing, caring, learning and loving with God.’</w:t>
      </w:r>
    </w:p>
    <w:p w14:paraId="22D5EC7E" w14:textId="77777777" w:rsidR="00E60821" w:rsidRPr="009E3A3C" w:rsidRDefault="00E60821" w:rsidP="00E60821">
      <w:pPr>
        <w:rPr>
          <w:rFonts w:ascii="Tenorite" w:hAnsi="Tenorite" w:cstheme="minorHAnsi"/>
          <w:bCs/>
        </w:rPr>
      </w:pPr>
    </w:p>
    <w:p w14:paraId="016267B4" w14:textId="77777777" w:rsidR="00E60821" w:rsidRPr="009E3A3C" w:rsidRDefault="00E60821" w:rsidP="00E60821">
      <w:pPr>
        <w:rPr>
          <w:rFonts w:ascii="Tenorite" w:hAnsi="Tenorite" w:cstheme="minorHAnsi"/>
          <w:b/>
          <w:bCs/>
          <w:u w:val="single"/>
        </w:rPr>
      </w:pPr>
      <w:r w:rsidRPr="009E3A3C">
        <w:rPr>
          <w:rFonts w:ascii="Tenorite" w:hAnsi="Tenorite" w:cstheme="minorHAnsi"/>
          <w:b/>
          <w:bCs/>
          <w:u w:val="single"/>
        </w:rPr>
        <w:t>Our Values</w:t>
      </w:r>
    </w:p>
    <w:p w14:paraId="373119BE" w14:textId="536FD523" w:rsidR="00E60821" w:rsidRPr="009E3A3C" w:rsidRDefault="00E60821" w:rsidP="00E60821">
      <w:pPr>
        <w:rPr>
          <w:rFonts w:ascii="Tenorite" w:hAnsi="Tenorite" w:cstheme="minorHAnsi"/>
          <w:bCs/>
        </w:rPr>
      </w:pPr>
      <w:r w:rsidRPr="009E3A3C">
        <w:rPr>
          <w:rFonts w:ascii="Tenorite" w:hAnsi="Tenorite" w:cstheme="minorHAnsi"/>
          <w:bCs/>
        </w:rPr>
        <w:t>List the values from the newsletter header. These will also be on a tree.</w:t>
      </w:r>
    </w:p>
    <w:p w14:paraId="04508BB1" w14:textId="77777777" w:rsidR="00E60821" w:rsidRPr="009E3A3C" w:rsidRDefault="00E60821" w:rsidP="00E60821">
      <w:pPr>
        <w:rPr>
          <w:rFonts w:ascii="Tenorite" w:hAnsi="Tenorite" w:cstheme="minorHAnsi"/>
          <w:bCs/>
        </w:rPr>
      </w:pPr>
    </w:p>
    <w:p w14:paraId="71B54E16" w14:textId="210BAEF7" w:rsidR="00E60821" w:rsidRPr="009E3A3C" w:rsidRDefault="00E60821" w:rsidP="00E60821">
      <w:pPr>
        <w:jc w:val="center"/>
        <w:rPr>
          <w:rFonts w:ascii="Tenorite" w:hAnsi="Tenorite" w:cstheme="minorHAnsi"/>
          <w:b/>
          <w:bCs/>
          <w:u w:val="single"/>
        </w:rPr>
      </w:pPr>
      <w:r w:rsidRPr="009E3A3C">
        <w:rPr>
          <w:rFonts w:ascii="Tenorite" w:hAnsi="Tenorite" w:cstheme="minorHAnsi"/>
          <w:b/>
          <w:bCs/>
          <w:u w:val="single"/>
        </w:rPr>
        <w:t>Our 6 Key ideals that underpin our vision</w:t>
      </w:r>
    </w:p>
    <w:p w14:paraId="5843ECE8" w14:textId="77777777" w:rsidR="00E60821" w:rsidRPr="009E3A3C" w:rsidRDefault="00E60821" w:rsidP="00E60821">
      <w:pPr>
        <w:jc w:val="center"/>
        <w:rPr>
          <w:rFonts w:ascii="Tenorite" w:hAnsi="Tenorite" w:cstheme="minorHAnsi"/>
          <w:b/>
          <w:bCs/>
          <w:u w:val="single"/>
        </w:rPr>
      </w:pPr>
    </w:p>
    <w:tbl>
      <w:tblPr>
        <w:tblStyle w:val="TableGrid"/>
        <w:tblW w:w="0" w:type="auto"/>
        <w:tblInd w:w="3119" w:type="dxa"/>
        <w:tblLook w:val="04A0" w:firstRow="1" w:lastRow="0" w:firstColumn="1" w:lastColumn="0" w:noHBand="0" w:noVBand="1"/>
      </w:tblPr>
      <w:tblGrid>
        <w:gridCol w:w="1133"/>
        <w:gridCol w:w="1360"/>
        <w:gridCol w:w="1362"/>
      </w:tblGrid>
      <w:tr w:rsidR="00E60821" w:rsidRPr="009E3A3C" w14:paraId="249B5BC0" w14:textId="77777777" w:rsidTr="471C6C35">
        <w:trPr>
          <w:trHeight w:val="468"/>
        </w:trPr>
        <w:tc>
          <w:tcPr>
            <w:tcW w:w="1085" w:type="dxa"/>
            <w:tcBorders>
              <w:top w:val="nil"/>
              <w:left w:val="nil"/>
              <w:bottom w:val="single" w:sz="4" w:space="0" w:color="auto"/>
              <w:right w:val="single" w:sz="4" w:space="0" w:color="auto"/>
            </w:tcBorders>
          </w:tcPr>
          <w:p w14:paraId="538192E9" w14:textId="77777777" w:rsidR="00E60821" w:rsidRPr="009E3A3C" w:rsidRDefault="00E60821" w:rsidP="00FA0A22">
            <w:pPr>
              <w:jc w:val="center"/>
              <w:rPr>
                <w:rFonts w:ascii="Tenorite" w:hAnsi="Tenorite" w:cstheme="minorHAnsi"/>
                <w:b/>
                <w:bCs/>
                <w:sz w:val="22"/>
                <w:szCs w:val="22"/>
              </w:rPr>
            </w:pPr>
          </w:p>
        </w:tc>
        <w:tc>
          <w:tcPr>
            <w:tcW w:w="1321" w:type="dxa"/>
            <w:tcBorders>
              <w:top w:val="single" w:sz="4" w:space="0" w:color="auto"/>
              <w:left w:val="single" w:sz="4" w:space="0" w:color="auto"/>
              <w:bottom w:val="single" w:sz="4" w:space="0" w:color="auto"/>
              <w:right w:val="single" w:sz="4" w:space="0" w:color="auto"/>
            </w:tcBorders>
          </w:tcPr>
          <w:p w14:paraId="2CEDC44B" w14:textId="77777777" w:rsidR="00E60821" w:rsidRPr="009E3A3C" w:rsidRDefault="00E60821" w:rsidP="00FA0A22">
            <w:pPr>
              <w:jc w:val="center"/>
              <w:rPr>
                <w:rFonts w:ascii="Tenorite" w:hAnsi="Tenorite" w:cstheme="minorHAnsi"/>
                <w:b/>
                <w:bCs/>
                <w:sz w:val="22"/>
                <w:szCs w:val="22"/>
              </w:rPr>
            </w:pPr>
          </w:p>
          <w:p w14:paraId="38904E4F" w14:textId="77777777" w:rsidR="00E60821" w:rsidRPr="009E3A3C" w:rsidRDefault="00E60821" w:rsidP="00FA0A22">
            <w:pPr>
              <w:jc w:val="center"/>
              <w:rPr>
                <w:rFonts w:ascii="Tenorite" w:hAnsi="Tenorite" w:cstheme="minorHAnsi"/>
                <w:b/>
                <w:bCs/>
                <w:sz w:val="22"/>
                <w:szCs w:val="22"/>
              </w:rPr>
            </w:pPr>
            <w:r w:rsidRPr="009E3A3C">
              <w:rPr>
                <w:rFonts w:ascii="Tenorite" w:hAnsi="Tenorite" w:cstheme="minorHAnsi"/>
                <w:b/>
                <w:bCs/>
                <w:sz w:val="22"/>
                <w:szCs w:val="22"/>
              </w:rPr>
              <w:t>Uphold the Values of God</w:t>
            </w:r>
          </w:p>
          <w:p w14:paraId="1318F71B" w14:textId="77777777" w:rsidR="00E60821" w:rsidRPr="009E3A3C" w:rsidRDefault="00E60821" w:rsidP="00FA0A22">
            <w:pPr>
              <w:jc w:val="center"/>
              <w:rPr>
                <w:rFonts w:ascii="Tenorite" w:hAnsi="Tenorite" w:cstheme="minorHAnsi"/>
                <w:b/>
                <w:bCs/>
                <w:sz w:val="22"/>
                <w:szCs w:val="22"/>
              </w:rPr>
            </w:pPr>
          </w:p>
        </w:tc>
        <w:tc>
          <w:tcPr>
            <w:tcW w:w="1318" w:type="dxa"/>
            <w:tcBorders>
              <w:top w:val="nil"/>
              <w:left w:val="single" w:sz="4" w:space="0" w:color="auto"/>
              <w:bottom w:val="single" w:sz="4" w:space="0" w:color="auto"/>
              <w:right w:val="nil"/>
            </w:tcBorders>
          </w:tcPr>
          <w:p w14:paraId="3FCC8872" w14:textId="77777777" w:rsidR="00E60821" w:rsidRPr="009E3A3C" w:rsidRDefault="00E60821" w:rsidP="00FA0A22">
            <w:pPr>
              <w:jc w:val="right"/>
              <w:rPr>
                <w:rFonts w:ascii="Tenorite" w:hAnsi="Tenorite" w:cstheme="minorHAnsi"/>
                <w:b/>
                <w:bCs/>
                <w:sz w:val="22"/>
                <w:szCs w:val="22"/>
              </w:rPr>
            </w:pPr>
          </w:p>
        </w:tc>
      </w:tr>
      <w:tr w:rsidR="00E60821" w:rsidRPr="009E3A3C" w14:paraId="611820F4" w14:textId="77777777" w:rsidTr="471C6C35">
        <w:trPr>
          <w:trHeight w:val="476"/>
        </w:trPr>
        <w:tc>
          <w:tcPr>
            <w:tcW w:w="1085" w:type="dxa"/>
            <w:tcBorders>
              <w:top w:val="single" w:sz="4" w:space="0" w:color="auto"/>
              <w:left w:val="single" w:sz="4" w:space="0" w:color="auto"/>
              <w:bottom w:val="single" w:sz="4" w:space="0" w:color="auto"/>
              <w:right w:val="single" w:sz="4" w:space="0" w:color="auto"/>
            </w:tcBorders>
            <w:hideMark/>
          </w:tcPr>
          <w:p w14:paraId="771BA286" w14:textId="77777777" w:rsidR="00E60821" w:rsidRPr="009E3A3C" w:rsidRDefault="00E60821" w:rsidP="471C6C35">
            <w:pPr>
              <w:jc w:val="center"/>
              <w:rPr>
                <w:rFonts w:ascii="Tenorite" w:hAnsi="Tenorite" w:cstheme="minorBidi"/>
                <w:b/>
                <w:bCs/>
              </w:rPr>
            </w:pPr>
            <w:r w:rsidRPr="009E3A3C">
              <w:rPr>
                <w:rFonts w:ascii="Tenorite" w:hAnsi="Tenorite" w:cstheme="minorBidi"/>
                <w:b/>
                <w:bCs/>
              </w:rPr>
              <w:t>Nurture Creativity, Encourage Curiosity</w:t>
            </w:r>
          </w:p>
        </w:tc>
        <w:tc>
          <w:tcPr>
            <w:tcW w:w="1321" w:type="dxa"/>
            <w:tcBorders>
              <w:top w:val="single" w:sz="4" w:space="0" w:color="auto"/>
              <w:left w:val="single" w:sz="4" w:space="0" w:color="auto"/>
              <w:bottom w:val="single" w:sz="4" w:space="0" w:color="auto"/>
              <w:right w:val="single" w:sz="4" w:space="0" w:color="auto"/>
            </w:tcBorders>
            <w:hideMark/>
          </w:tcPr>
          <w:p w14:paraId="7A36DD58" w14:textId="77777777" w:rsidR="00E60821" w:rsidRPr="009E3A3C" w:rsidRDefault="00E60821" w:rsidP="00FA0A22">
            <w:pPr>
              <w:jc w:val="center"/>
              <w:rPr>
                <w:rFonts w:ascii="Tenorite" w:hAnsi="Tenorite" w:cstheme="minorHAnsi"/>
                <w:b/>
                <w:bCs/>
                <w:sz w:val="22"/>
                <w:szCs w:val="22"/>
              </w:rPr>
            </w:pPr>
            <w:r w:rsidRPr="009E3A3C">
              <w:rPr>
                <w:rFonts w:ascii="Tenorite" w:hAnsi="Tenorite" w:cstheme="minorHAnsi"/>
                <w:b/>
                <w:bCs/>
                <w:sz w:val="22"/>
                <w:szCs w:val="22"/>
              </w:rPr>
              <w:t>Learning Together,</w:t>
            </w:r>
          </w:p>
          <w:p w14:paraId="25D6841D" w14:textId="77777777" w:rsidR="00E60821" w:rsidRPr="009E3A3C" w:rsidRDefault="00E60821" w:rsidP="00FA0A22">
            <w:pPr>
              <w:jc w:val="center"/>
              <w:rPr>
                <w:rFonts w:ascii="Tenorite" w:hAnsi="Tenorite" w:cstheme="minorHAnsi"/>
                <w:b/>
                <w:bCs/>
                <w:sz w:val="22"/>
                <w:szCs w:val="22"/>
              </w:rPr>
            </w:pPr>
            <w:r w:rsidRPr="009E3A3C">
              <w:rPr>
                <w:rFonts w:ascii="Tenorite" w:hAnsi="Tenorite" w:cstheme="minorHAnsi"/>
                <w:b/>
                <w:bCs/>
                <w:sz w:val="22"/>
                <w:szCs w:val="22"/>
              </w:rPr>
              <w:t>Flourishing Together</w:t>
            </w:r>
          </w:p>
        </w:tc>
        <w:tc>
          <w:tcPr>
            <w:tcW w:w="1318" w:type="dxa"/>
            <w:tcBorders>
              <w:top w:val="single" w:sz="4" w:space="0" w:color="auto"/>
              <w:left w:val="single" w:sz="4" w:space="0" w:color="auto"/>
              <w:bottom w:val="single" w:sz="4" w:space="0" w:color="auto"/>
              <w:right w:val="single" w:sz="4" w:space="0" w:color="auto"/>
            </w:tcBorders>
          </w:tcPr>
          <w:p w14:paraId="31970BDA" w14:textId="77777777" w:rsidR="00E60821" w:rsidRPr="009E3A3C" w:rsidRDefault="00E60821" w:rsidP="00FA0A22">
            <w:pPr>
              <w:jc w:val="center"/>
              <w:rPr>
                <w:rFonts w:ascii="Tenorite" w:hAnsi="Tenorite" w:cstheme="minorHAnsi"/>
                <w:b/>
                <w:bCs/>
                <w:sz w:val="22"/>
                <w:szCs w:val="22"/>
              </w:rPr>
            </w:pPr>
          </w:p>
          <w:p w14:paraId="0AAE7055" w14:textId="77777777" w:rsidR="00E60821" w:rsidRPr="009E3A3C" w:rsidRDefault="00E60821" w:rsidP="471C6C35">
            <w:pPr>
              <w:jc w:val="center"/>
              <w:rPr>
                <w:rFonts w:ascii="Tenorite" w:hAnsi="Tenorite" w:cstheme="minorBidi"/>
                <w:b/>
                <w:bCs/>
              </w:rPr>
            </w:pPr>
            <w:r w:rsidRPr="009E3A3C">
              <w:rPr>
                <w:rFonts w:ascii="Tenorite" w:hAnsi="Tenorite" w:cstheme="minorBidi"/>
                <w:b/>
                <w:bCs/>
              </w:rPr>
              <w:t>Connecting Communities</w:t>
            </w:r>
          </w:p>
        </w:tc>
      </w:tr>
      <w:tr w:rsidR="00E60821" w:rsidRPr="009E3A3C" w14:paraId="6285289F" w14:textId="77777777" w:rsidTr="471C6C35">
        <w:trPr>
          <w:trHeight w:val="468"/>
        </w:trPr>
        <w:tc>
          <w:tcPr>
            <w:tcW w:w="1085" w:type="dxa"/>
            <w:tcBorders>
              <w:top w:val="single" w:sz="4" w:space="0" w:color="auto"/>
              <w:left w:val="nil"/>
              <w:bottom w:val="nil"/>
              <w:right w:val="single" w:sz="4" w:space="0" w:color="auto"/>
            </w:tcBorders>
          </w:tcPr>
          <w:p w14:paraId="75B513B1" w14:textId="77777777" w:rsidR="00E60821" w:rsidRPr="009E3A3C" w:rsidRDefault="00E60821" w:rsidP="00FA0A22">
            <w:pPr>
              <w:jc w:val="center"/>
              <w:rPr>
                <w:rFonts w:ascii="Tenorite" w:hAnsi="Tenorite" w:cstheme="minorHAnsi"/>
                <w:b/>
                <w:bCs/>
                <w:sz w:val="22"/>
                <w:szCs w:val="22"/>
              </w:rPr>
            </w:pPr>
          </w:p>
        </w:tc>
        <w:tc>
          <w:tcPr>
            <w:tcW w:w="1321" w:type="dxa"/>
            <w:tcBorders>
              <w:top w:val="single" w:sz="4" w:space="0" w:color="auto"/>
              <w:left w:val="single" w:sz="4" w:space="0" w:color="auto"/>
              <w:bottom w:val="single" w:sz="4" w:space="0" w:color="auto"/>
              <w:right w:val="single" w:sz="4" w:space="0" w:color="auto"/>
            </w:tcBorders>
          </w:tcPr>
          <w:p w14:paraId="3EC17273" w14:textId="77777777" w:rsidR="00E60821" w:rsidRPr="009E3A3C" w:rsidRDefault="00E60821" w:rsidP="00FA0A22">
            <w:pPr>
              <w:jc w:val="center"/>
              <w:rPr>
                <w:rFonts w:ascii="Tenorite" w:hAnsi="Tenorite" w:cstheme="minorHAnsi"/>
                <w:b/>
                <w:bCs/>
                <w:sz w:val="22"/>
                <w:szCs w:val="22"/>
              </w:rPr>
            </w:pPr>
          </w:p>
          <w:p w14:paraId="1E507714" w14:textId="77777777" w:rsidR="00E60821" w:rsidRPr="009E3A3C" w:rsidRDefault="00E60821" w:rsidP="471C6C35">
            <w:pPr>
              <w:jc w:val="center"/>
              <w:rPr>
                <w:rFonts w:ascii="Tenorite" w:hAnsi="Tenorite" w:cstheme="minorBidi"/>
                <w:b/>
                <w:bCs/>
              </w:rPr>
            </w:pPr>
            <w:r w:rsidRPr="009E3A3C">
              <w:rPr>
                <w:rFonts w:ascii="Tenorite" w:hAnsi="Tenorite" w:cstheme="minorBidi"/>
                <w:b/>
                <w:bCs/>
              </w:rPr>
              <w:t>Stimulating</w:t>
            </w:r>
          </w:p>
          <w:p w14:paraId="0FF4F0D1" w14:textId="77777777" w:rsidR="00E60821" w:rsidRPr="009E3A3C" w:rsidRDefault="00E60821" w:rsidP="471C6C35">
            <w:pPr>
              <w:jc w:val="center"/>
              <w:rPr>
                <w:rFonts w:ascii="Tenorite" w:hAnsi="Tenorite" w:cstheme="minorBidi"/>
                <w:b/>
                <w:bCs/>
              </w:rPr>
            </w:pPr>
            <w:r w:rsidRPr="009E3A3C">
              <w:rPr>
                <w:rFonts w:ascii="Tenorite" w:hAnsi="Tenorite" w:cstheme="minorBidi"/>
                <w:b/>
                <w:bCs/>
              </w:rPr>
              <w:t>Surroundings</w:t>
            </w:r>
          </w:p>
          <w:p w14:paraId="42C73E65" w14:textId="77777777" w:rsidR="00E60821" w:rsidRPr="009E3A3C" w:rsidRDefault="00E60821" w:rsidP="00FA0A22">
            <w:pPr>
              <w:rPr>
                <w:rFonts w:ascii="Tenorite" w:hAnsi="Tenorite" w:cstheme="minorHAnsi"/>
                <w:b/>
                <w:bCs/>
                <w:sz w:val="22"/>
                <w:szCs w:val="22"/>
              </w:rPr>
            </w:pPr>
          </w:p>
        </w:tc>
        <w:tc>
          <w:tcPr>
            <w:tcW w:w="1318" w:type="dxa"/>
            <w:tcBorders>
              <w:top w:val="single" w:sz="4" w:space="0" w:color="auto"/>
              <w:left w:val="single" w:sz="4" w:space="0" w:color="auto"/>
              <w:bottom w:val="nil"/>
              <w:right w:val="nil"/>
            </w:tcBorders>
          </w:tcPr>
          <w:p w14:paraId="70B17291" w14:textId="77777777" w:rsidR="00E60821" w:rsidRPr="009E3A3C" w:rsidRDefault="00E60821" w:rsidP="00FA0A22">
            <w:pPr>
              <w:jc w:val="center"/>
              <w:rPr>
                <w:rFonts w:ascii="Tenorite" w:hAnsi="Tenorite" w:cstheme="minorHAnsi"/>
                <w:b/>
                <w:bCs/>
                <w:sz w:val="22"/>
                <w:szCs w:val="22"/>
              </w:rPr>
            </w:pPr>
          </w:p>
        </w:tc>
      </w:tr>
      <w:tr w:rsidR="00E60821" w:rsidRPr="009E3A3C" w14:paraId="262E7961" w14:textId="77777777" w:rsidTr="471C6C35">
        <w:trPr>
          <w:trHeight w:val="476"/>
        </w:trPr>
        <w:tc>
          <w:tcPr>
            <w:tcW w:w="1085" w:type="dxa"/>
            <w:tcBorders>
              <w:top w:val="nil"/>
              <w:left w:val="nil"/>
              <w:bottom w:val="nil"/>
              <w:right w:val="single" w:sz="4" w:space="0" w:color="auto"/>
            </w:tcBorders>
          </w:tcPr>
          <w:p w14:paraId="29745705" w14:textId="77777777" w:rsidR="00E60821" w:rsidRPr="009E3A3C" w:rsidRDefault="00E60821" w:rsidP="00FA0A22">
            <w:pPr>
              <w:jc w:val="center"/>
              <w:rPr>
                <w:rFonts w:ascii="Tenorite" w:hAnsi="Tenorite" w:cstheme="minorHAnsi"/>
                <w:b/>
                <w:bCs/>
                <w:sz w:val="22"/>
                <w:szCs w:val="22"/>
              </w:rPr>
            </w:pPr>
          </w:p>
        </w:tc>
        <w:tc>
          <w:tcPr>
            <w:tcW w:w="1321" w:type="dxa"/>
            <w:tcBorders>
              <w:top w:val="single" w:sz="4" w:space="0" w:color="auto"/>
              <w:left w:val="single" w:sz="4" w:space="0" w:color="auto"/>
              <w:bottom w:val="single" w:sz="4" w:space="0" w:color="auto"/>
              <w:right w:val="single" w:sz="4" w:space="0" w:color="auto"/>
            </w:tcBorders>
          </w:tcPr>
          <w:p w14:paraId="6F3B2CEF" w14:textId="77777777" w:rsidR="00E60821" w:rsidRPr="009E3A3C" w:rsidRDefault="00E60821" w:rsidP="00FA0A22">
            <w:pPr>
              <w:jc w:val="center"/>
              <w:rPr>
                <w:rFonts w:ascii="Tenorite" w:hAnsi="Tenorite" w:cstheme="minorHAnsi"/>
                <w:b/>
                <w:bCs/>
                <w:sz w:val="22"/>
                <w:szCs w:val="22"/>
              </w:rPr>
            </w:pPr>
          </w:p>
          <w:p w14:paraId="4C37D006" w14:textId="77777777" w:rsidR="00E60821" w:rsidRPr="009E3A3C" w:rsidRDefault="00E60821" w:rsidP="00FA0A22">
            <w:pPr>
              <w:jc w:val="center"/>
              <w:rPr>
                <w:rFonts w:ascii="Tenorite" w:hAnsi="Tenorite" w:cstheme="minorHAnsi"/>
                <w:b/>
                <w:bCs/>
                <w:sz w:val="22"/>
                <w:szCs w:val="22"/>
              </w:rPr>
            </w:pPr>
            <w:r w:rsidRPr="009E3A3C">
              <w:rPr>
                <w:rFonts w:ascii="Tenorite" w:hAnsi="Tenorite" w:cstheme="minorHAnsi"/>
                <w:b/>
                <w:bCs/>
                <w:sz w:val="22"/>
                <w:szCs w:val="22"/>
              </w:rPr>
              <w:t xml:space="preserve">One </w:t>
            </w:r>
          </w:p>
          <w:p w14:paraId="1434521F" w14:textId="77777777" w:rsidR="00E60821" w:rsidRPr="009E3A3C" w:rsidRDefault="00E60821" w:rsidP="00FA0A22">
            <w:pPr>
              <w:jc w:val="center"/>
              <w:rPr>
                <w:rFonts w:ascii="Tenorite" w:hAnsi="Tenorite" w:cstheme="minorHAnsi"/>
                <w:b/>
                <w:bCs/>
                <w:sz w:val="22"/>
                <w:szCs w:val="22"/>
              </w:rPr>
            </w:pPr>
            <w:r w:rsidRPr="009E3A3C">
              <w:rPr>
                <w:rFonts w:ascii="Tenorite" w:hAnsi="Tenorite" w:cstheme="minorHAnsi"/>
                <w:b/>
                <w:bCs/>
                <w:sz w:val="22"/>
                <w:szCs w:val="22"/>
              </w:rPr>
              <w:t xml:space="preserve">Message </w:t>
            </w:r>
          </w:p>
          <w:p w14:paraId="363F1DDE" w14:textId="77777777" w:rsidR="00E60821" w:rsidRPr="009E3A3C" w:rsidRDefault="00E60821" w:rsidP="00FA0A22">
            <w:pPr>
              <w:rPr>
                <w:rFonts w:ascii="Tenorite" w:hAnsi="Tenorite" w:cstheme="minorHAnsi"/>
                <w:b/>
                <w:bCs/>
                <w:sz w:val="22"/>
                <w:szCs w:val="22"/>
              </w:rPr>
            </w:pPr>
          </w:p>
        </w:tc>
        <w:tc>
          <w:tcPr>
            <w:tcW w:w="1318" w:type="dxa"/>
            <w:tcBorders>
              <w:top w:val="nil"/>
              <w:left w:val="single" w:sz="4" w:space="0" w:color="auto"/>
              <w:bottom w:val="nil"/>
              <w:right w:val="nil"/>
            </w:tcBorders>
          </w:tcPr>
          <w:p w14:paraId="2E69A6BD" w14:textId="77777777" w:rsidR="00E60821" w:rsidRPr="009E3A3C" w:rsidRDefault="00E60821" w:rsidP="00FA0A22">
            <w:pPr>
              <w:jc w:val="center"/>
              <w:rPr>
                <w:rFonts w:ascii="Tenorite" w:hAnsi="Tenorite" w:cstheme="minorHAnsi"/>
                <w:b/>
                <w:bCs/>
                <w:sz w:val="22"/>
                <w:szCs w:val="22"/>
              </w:rPr>
            </w:pPr>
          </w:p>
        </w:tc>
      </w:tr>
    </w:tbl>
    <w:p w14:paraId="076641CF" w14:textId="77777777" w:rsidR="00E60821" w:rsidRPr="009E3A3C" w:rsidRDefault="00E60821" w:rsidP="00E60821">
      <w:pPr>
        <w:rPr>
          <w:rFonts w:ascii="Tenorite" w:hAnsi="Tenorite" w:cstheme="minorHAnsi"/>
          <w:b/>
          <w:bCs/>
          <w:u w:val="single"/>
        </w:rPr>
      </w:pPr>
    </w:p>
    <w:p w14:paraId="5FF3341C" w14:textId="03DE6F73" w:rsidR="00E60821" w:rsidRPr="009E3A3C" w:rsidRDefault="00E60821" w:rsidP="00E60821">
      <w:pPr>
        <w:rPr>
          <w:rFonts w:ascii="Tenorite" w:hAnsi="Tenorite" w:cstheme="minorHAnsi"/>
          <w:b/>
          <w:bCs/>
          <w:u w:val="single"/>
        </w:rPr>
      </w:pPr>
      <w:r w:rsidRPr="009E3A3C">
        <w:rPr>
          <w:rFonts w:ascii="Tenorite" w:hAnsi="Tenorite" w:cstheme="minorHAnsi"/>
          <w:b/>
          <w:bCs/>
          <w:u w:val="single"/>
        </w:rPr>
        <w:t>Understanding our vision</w:t>
      </w:r>
    </w:p>
    <w:p w14:paraId="10230704" w14:textId="77777777" w:rsidR="00E60821" w:rsidRPr="009E3A3C" w:rsidRDefault="00E60821" w:rsidP="00E60821">
      <w:pPr>
        <w:rPr>
          <w:rFonts w:ascii="Tenorite" w:hAnsi="Tenorite" w:cstheme="minorHAnsi"/>
          <w:bCs/>
        </w:rPr>
      </w:pPr>
      <w:r w:rsidRPr="009E3A3C">
        <w:rPr>
          <w:rFonts w:ascii="Tenorite" w:hAnsi="Tenorite" w:cstheme="minorHAnsi"/>
          <w:bCs/>
        </w:rPr>
        <w:t>Our 6 key ideals were created through the input of all stakeholders as being important factors in what we want from our school every day.</w:t>
      </w:r>
    </w:p>
    <w:p w14:paraId="41E11391" w14:textId="77777777" w:rsidR="00E60821" w:rsidRPr="009E3A3C" w:rsidRDefault="00E60821" w:rsidP="00E60821">
      <w:pPr>
        <w:rPr>
          <w:rFonts w:ascii="Tenorite" w:hAnsi="Tenorite" w:cstheme="minorHAnsi"/>
          <w:bCs/>
        </w:rPr>
      </w:pPr>
    </w:p>
    <w:p w14:paraId="2AD0ED0F" w14:textId="78F74A0F" w:rsidR="00E60821" w:rsidRPr="009E3A3C" w:rsidRDefault="00E60821" w:rsidP="00E60821">
      <w:pPr>
        <w:rPr>
          <w:rFonts w:ascii="Tenorite" w:hAnsi="Tenorite" w:cstheme="minorHAnsi"/>
          <w:bCs/>
        </w:rPr>
      </w:pPr>
      <w:r w:rsidRPr="009E3A3C">
        <w:rPr>
          <w:rFonts w:ascii="Tenorite" w:hAnsi="Tenorite" w:cstheme="minorHAnsi"/>
          <w:bCs/>
        </w:rPr>
        <w:t>‘We aspire to be a community living life in all its fullness’ (John 10:10) Church of England vision for Education</w:t>
      </w:r>
    </w:p>
    <w:p w14:paraId="2856606C" w14:textId="77777777" w:rsidR="00E60821" w:rsidRPr="009E3A3C" w:rsidRDefault="00E60821" w:rsidP="00E60821">
      <w:pPr>
        <w:rPr>
          <w:rFonts w:ascii="Tenorite" w:hAnsi="Tenorite" w:cstheme="minorHAnsi"/>
          <w:bCs/>
        </w:rPr>
      </w:pPr>
    </w:p>
    <w:p w14:paraId="2C2332AA" w14:textId="72B86DBA" w:rsidR="00E60821" w:rsidRPr="009E3A3C" w:rsidRDefault="00E60821" w:rsidP="00E60821">
      <w:pPr>
        <w:rPr>
          <w:rFonts w:ascii="Tenorite" w:hAnsi="Tenorite" w:cstheme="minorHAnsi"/>
          <w:bCs/>
        </w:rPr>
      </w:pPr>
      <w:r w:rsidRPr="009E3A3C">
        <w:rPr>
          <w:rFonts w:ascii="Tenorite" w:hAnsi="Tenorite" w:cstheme="minorHAnsi"/>
          <w:bCs/>
        </w:rPr>
        <w:t>‘Sharing, Caring, Learning and Loving with God’ (School’s mission statement)</w:t>
      </w:r>
    </w:p>
    <w:p w14:paraId="533EDF9C" w14:textId="77777777" w:rsidR="00E60821" w:rsidRPr="009E3A3C" w:rsidRDefault="00E60821" w:rsidP="00E60821">
      <w:pPr>
        <w:rPr>
          <w:rFonts w:ascii="Tenorite" w:hAnsi="Tenorite" w:cstheme="minorHAnsi"/>
          <w:bCs/>
        </w:rPr>
      </w:pPr>
    </w:p>
    <w:p w14:paraId="5D5B71E8" w14:textId="14BDDFC9" w:rsidR="00E60821" w:rsidRPr="009E3A3C" w:rsidRDefault="00E60821" w:rsidP="00E60821">
      <w:pPr>
        <w:rPr>
          <w:rFonts w:ascii="Tenorite" w:hAnsi="Tenorite" w:cstheme="minorHAnsi"/>
          <w:bCs/>
        </w:rPr>
      </w:pPr>
      <w:r w:rsidRPr="009E3A3C">
        <w:rPr>
          <w:rFonts w:ascii="Tenorite" w:hAnsi="Tenorite" w:cstheme="minorHAnsi"/>
          <w:bCs/>
        </w:rPr>
        <w:t>‘Valuing the dignity and respect of all humanity and all creation’ (Reference to Jonah and the Whale and the Church of England vision)</w:t>
      </w:r>
    </w:p>
    <w:p w14:paraId="01ABC7D5" w14:textId="77777777" w:rsidR="00E60821" w:rsidRPr="009E3A3C" w:rsidRDefault="00E60821" w:rsidP="00E60821">
      <w:pPr>
        <w:rPr>
          <w:rFonts w:ascii="Tenorite" w:hAnsi="Tenorite" w:cstheme="minorHAnsi"/>
          <w:bCs/>
        </w:rPr>
      </w:pPr>
    </w:p>
    <w:p w14:paraId="182DBC6E" w14:textId="2E15495A" w:rsidR="00E60821" w:rsidRPr="009E3A3C" w:rsidRDefault="00E60821" w:rsidP="00E60821">
      <w:pPr>
        <w:rPr>
          <w:rFonts w:ascii="Tenorite" w:hAnsi="Tenorite" w:cstheme="minorHAnsi"/>
          <w:bCs/>
        </w:rPr>
      </w:pPr>
      <w:r w:rsidRPr="009E3A3C">
        <w:rPr>
          <w:rFonts w:ascii="Tenorite" w:hAnsi="Tenorite" w:cstheme="minorHAnsi"/>
          <w:bCs/>
        </w:rPr>
        <w:t xml:space="preserve"> ‘Through the power of the Holy Spirit’ (The importance of the Holy trinity and that we can’t do it alone. We must work together.)</w:t>
      </w:r>
    </w:p>
    <w:p w14:paraId="34B84733" w14:textId="77777777" w:rsidR="00E60821" w:rsidRPr="009E3A3C" w:rsidRDefault="00E60821" w:rsidP="00E60821">
      <w:pPr>
        <w:rPr>
          <w:rFonts w:ascii="Tenorite" w:hAnsi="Tenorite" w:cstheme="minorHAnsi"/>
          <w:bCs/>
        </w:rPr>
      </w:pPr>
    </w:p>
    <w:p w14:paraId="2DA29810" w14:textId="361DEA74" w:rsidR="00E60821" w:rsidRPr="009E3A3C" w:rsidRDefault="00E60821" w:rsidP="00E60821">
      <w:pPr>
        <w:rPr>
          <w:rFonts w:ascii="Tenorite" w:hAnsi="Tenorite" w:cstheme="minorHAnsi"/>
          <w:bCs/>
        </w:rPr>
      </w:pPr>
      <w:r w:rsidRPr="009E3A3C">
        <w:rPr>
          <w:rFonts w:ascii="Tenorite" w:hAnsi="Tenorite" w:cstheme="minorHAnsi"/>
          <w:bCs/>
        </w:rPr>
        <w:t>‘Jesus’ kingdom comes.’  (Themed verse, Lord ’s Prayer and the goal of the school for us to create a peaceful and successful kingdom)</w:t>
      </w:r>
    </w:p>
    <w:p w14:paraId="64CBDECB" w14:textId="77777777" w:rsidR="00E60821" w:rsidRPr="009E3A3C" w:rsidRDefault="00E60821" w:rsidP="00E60821">
      <w:pPr>
        <w:rPr>
          <w:rFonts w:ascii="Tenorite" w:hAnsi="Tenorite" w:cstheme="minorHAnsi"/>
          <w:bCs/>
        </w:rPr>
      </w:pPr>
    </w:p>
    <w:p w14:paraId="51B057F5" w14:textId="1C903EF4" w:rsidR="00E60821" w:rsidRPr="009E3A3C" w:rsidRDefault="00E60821" w:rsidP="00E60821">
      <w:pPr>
        <w:rPr>
          <w:rFonts w:ascii="Tenorite" w:hAnsi="Tenorite" w:cstheme="minorHAnsi"/>
          <w:bCs/>
        </w:rPr>
      </w:pPr>
      <w:r w:rsidRPr="009E3A3C">
        <w:rPr>
          <w:rFonts w:ascii="Tenorite" w:hAnsi="Tenorite" w:cstheme="minorHAnsi"/>
          <w:bCs/>
        </w:rPr>
        <w:t>Flourish: Achievement</w:t>
      </w:r>
    </w:p>
    <w:p w14:paraId="345A8E41" w14:textId="77777777" w:rsidR="00E60821" w:rsidRPr="009E3A3C" w:rsidRDefault="00E60821" w:rsidP="00E60821">
      <w:pPr>
        <w:rPr>
          <w:rFonts w:ascii="Tenorite" w:hAnsi="Tenorite" w:cstheme="minorHAnsi"/>
          <w:bCs/>
        </w:rPr>
      </w:pPr>
    </w:p>
    <w:p w14:paraId="752B2A0B" w14:textId="7C2F0EDF" w:rsidR="00E60821" w:rsidRPr="009E3A3C" w:rsidRDefault="00E60821" w:rsidP="00E60821">
      <w:pPr>
        <w:rPr>
          <w:rFonts w:ascii="Tenorite" w:hAnsi="Tenorite" w:cstheme="minorHAnsi"/>
          <w:bCs/>
        </w:rPr>
      </w:pPr>
      <w:r w:rsidRPr="009E3A3C">
        <w:rPr>
          <w:rFonts w:ascii="Tenorite" w:hAnsi="Tenorite" w:cstheme="minorHAnsi"/>
          <w:bCs/>
        </w:rPr>
        <w:t xml:space="preserve">Together: Community </w:t>
      </w:r>
    </w:p>
    <w:p w14:paraId="51FE48F2" w14:textId="77777777" w:rsidR="009B78D0" w:rsidRPr="009E3A3C" w:rsidRDefault="009B78D0">
      <w:pPr>
        <w:spacing w:line="200" w:lineRule="exact"/>
        <w:rPr>
          <w:rFonts w:ascii="Tenorite" w:hAnsi="Tenorite" w:cstheme="minorHAnsi"/>
          <w:sz w:val="24"/>
          <w:szCs w:val="24"/>
        </w:rPr>
      </w:pPr>
    </w:p>
    <w:p w14:paraId="23414096" w14:textId="77777777" w:rsidR="009B78D0" w:rsidRPr="009E3A3C" w:rsidRDefault="009B78D0">
      <w:pPr>
        <w:spacing w:line="200" w:lineRule="exact"/>
        <w:rPr>
          <w:rFonts w:ascii="Tenorite" w:hAnsi="Tenorite" w:cstheme="minorHAnsi"/>
          <w:sz w:val="24"/>
          <w:szCs w:val="24"/>
        </w:rPr>
      </w:pPr>
    </w:p>
    <w:p w14:paraId="195777B6" w14:textId="77777777" w:rsidR="009B78D0" w:rsidRPr="009E3A3C" w:rsidRDefault="009B78D0">
      <w:pPr>
        <w:spacing w:line="200" w:lineRule="exact"/>
        <w:rPr>
          <w:rFonts w:ascii="Tenorite" w:hAnsi="Tenorite" w:cstheme="minorHAnsi"/>
          <w:sz w:val="24"/>
          <w:szCs w:val="24"/>
        </w:rPr>
      </w:pPr>
    </w:p>
    <w:p w14:paraId="4B9843F4" w14:textId="77777777" w:rsidR="009B78D0" w:rsidRPr="009E3A3C" w:rsidRDefault="009B78D0">
      <w:pPr>
        <w:spacing w:line="200" w:lineRule="exact"/>
        <w:rPr>
          <w:rFonts w:ascii="Tenorite" w:hAnsi="Tenorite" w:cstheme="minorHAnsi"/>
          <w:sz w:val="24"/>
          <w:szCs w:val="24"/>
        </w:rPr>
      </w:pPr>
    </w:p>
    <w:p w14:paraId="216B8A1F" w14:textId="77777777" w:rsidR="009B78D0" w:rsidRPr="009E3A3C" w:rsidRDefault="009B78D0">
      <w:pPr>
        <w:spacing w:line="200" w:lineRule="exact"/>
        <w:rPr>
          <w:rFonts w:ascii="Tenorite" w:hAnsi="Tenorite" w:cstheme="minorHAnsi"/>
          <w:sz w:val="24"/>
          <w:szCs w:val="24"/>
        </w:rPr>
      </w:pPr>
    </w:p>
    <w:p w14:paraId="359E8C6C" w14:textId="77777777" w:rsidR="009B78D0" w:rsidRPr="009E3A3C" w:rsidRDefault="009B78D0">
      <w:pPr>
        <w:spacing w:line="200" w:lineRule="exact"/>
        <w:rPr>
          <w:rFonts w:ascii="Tenorite" w:hAnsi="Tenorite" w:cstheme="minorHAnsi"/>
          <w:sz w:val="24"/>
          <w:szCs w:val="24"/>
        </w:rPr>
      </w:pPr>
    </w:p>
    <w:p w14:paraId="1E7DD7D0" w14:textId="77777777" w:rsidR="009B78D0" w:rsidRPr="009E3A3C" w:rsidRDefault="009B78D0">
      <w:pPr>
        <w:spacing w:line="200" w:lineRule="exact"/>
        <w:rPr>
          <w:rFonts w:ascii="Tenorite" w:hAnsi="Tenorite" w:cstheme="minorHAnsi"/>
          <w:sz w:val="24"/>
          <w:szCs w:val="24"/>
        </w:rPr>
      </w:pPr>
    </w:p>
    <w:p w14:paraId="7940BD94" w14:textId="2866F534" w:rsidR="009B78D0" w:rsidRPr="009E3A3C" w:rsidRDefault="009B78D0">
      <w:pPr>
        <w:spacing w:line="397" w:lineRule="exact"/>
        <w:rPr>
          <w:rFonts w:ascii="Tenorite" w:hAnsi="Tenorite" w:cstheme="minorHAnsi"/>
          <w:sz w:val="20"/>
          <w:szCs w:val="20"/>
        </w:rPr>
      </w:pPr>
      <w:bookmarkStart w:id="0" w:name="page2"/>
      <w:bookmarkEnd w:id="0"/>
    </w:p>
    <w:p w14:paraId="10D98AAF" w14:textId="04AA174C" w:rsidR="00E60821" w:rsidRPr="009E3A3C" w:rsidRDefault="00E60821">
      <w:pPr>
        <w:spacing w:line="397" w:lineRule="exact"/>
        <w:rPr>
          <w:rFonts w:ascii="Tenorite" w:hAnsi="Tenorite" w:cstheme="minorHAnsi"/>
          <w:sz w:val="20"/>
          <w:szCs w:val="20"/>
        </w:rPr>
      </w:pPr>
    </w:p>
    <w:p w14:paraId="0C4C692C" w14:textId="6A6B770D" w:rsidR="00E60821" w:rsidRPr="009E3A3C" w:rsidRDefault="00E60821">
      <w:pPr>
        <w:spacing w:line="397" w:lineRule="exact"/>
        <w:rPr>
          <w:rFonts w:ascii="Tenorite" w:hAnsi="Tenorite" w:cstheme="minorHAnsi"/>
          <w:sz w:val="20"/>
          <w:szCs w:val="20"/>
        </w:rPr>
      </w:pPr>
    </w:p>
    <w:p w14:paraId="37C32529" w14:textId="54755DE6" w:rsidR="00E60821" w:rsidRPr="009E3A3C" w:rsidRDefault="00E60821">
      <w:pPr>
        <w:spacing w:line="397" w:lineRule="exact"/>
        <w:rPr>
          <w:rFonts w:ascii="Tenorite" w:hAnsi="Tenorite" w:cstheme="minorHAnsi"/>
          <w:sz w:val="20"/>
          <w:szCs w:val="20"/>
        </w:rPr>
      </w:pPr>
    </w:p>
    <w:p w14:paraId="43B5D193" w14:textId="77777777" w:rsidR="009B78D0" w:rsidRPr="009E3A3C" w:rsidRDefault="00CD2B71" w:rsidP="00BA3271">
      <w:pPr>
        <w:rPr>
          <w:rFonts w:ascii="Tenorite" w:hAnsi="Tenorite" w:cstheme="minorHAnsi"/>
          <w:sz w:val="20"/>
          <w:szCs w:val="20"/>
        </w:rPr>
      </w:pPr>
      <w:r w:rsidRPr="009E3A3C">
        <w:rPr>
          <w:rFonts w:ascii="Tenorite" w:eastAsia="Arial" w:hAnsi="Tenorite" w:cstheme="minorHAnsi"/>
          <w:sz w:val="40"/>
          <w:szCs w:val="40"/>
        </w:rPr>
        <w:t>Contents</w:t>
      </w:r>
    </w:p>
    <w:p w14:paraId="3135C327" w14:textId="77777777" w:rsidR="009B78D0" w:rsidRPr="009E3A3C" w:rsidRDefault="009B78D0">
      <w:pPr>
        <w:spacing w:line="200" w:lineRule="exact"/>
        <w:rPr>
          <w:rFonts w:ascii="Tenorite" w:hAnsi="Tenorite" w:cstheme="minorHAnsi"/>
          <w:sz w:val="20"/>
          <w:szCs w:val="20"/>
        </w:rPr>
      </w:pPr>
    </w:p>
    <w:p w14:paraId="768C8555" w14:textId="77777777" w:rsidR="009B78D0" w:rsidRPr="009E3A3C" w:rsidRDefault="009B78D0">
      <w:pPr>
        <w:spacing w:line="316" w:lineRule="exact"/>
        <w:rPr>
          <w:rFonts w:ascii="Tenorite" w:hAnsi="Tenorite" w:cstheme="minorHAnsi"/>
          <w:sz w:val="20"/>
          <w:szCs w:val="20"/>
        </w:rPr>
      </w:pPr>
    </w:p>
    <w:tbl>
      <w:tblPr>
        <w:tblW w:w="0" w:type="auto"/>
        <w:tblInd w:w="260" w:type="dxa"/>
        <w:tblLayout w:type="fixed"/>
        <w:tblCellMar>
          <w:left w:w="0" w:type="dxa"/>
          <w:right w:w="0" w:type="dxa"/>
        </w:tblCellMar>
        <w:tblLook w:val="04A0" w:firstRow="1" w:lastRow="0" w:firstColumn="1" w:lastColumn="0" w:noHBand="0" w:noVBand="1"/>
      </w:tblPr>
      <w:tblGrid>
        <w:gridCol w:w="307"/>
        <w:gridCol w:w="5960"/>
        <w:gridCol w:w="2740"/>
      </w:tblGrid>
      <w:tr w:rsidR="009B78D0" w:rsidRPr="009E3A3C" w14:paraId="1D923687" w14:textId="77777777" w:rsidTr="00AC2902">
        <w:trPr>
          <w:trHeight w:val="578"/>
        </w:trPr>
        <w:tc>
          <w:tcPr>
            <w:tcW w:w="307" w:type="dxa"/>
            <w:vAlign w:val="bottom"/>
          </w:tcPr>
          <w:p w14:paraId="1B29C5A5" w14:textId="68622BF6" w:rsidR="009B78D0" w:rsidRPr="009E3A3C" w:rsidRDefault="00E60821">
            <w:pPr>
              <w:rPr>
                <w:rFonts w:ascii="Tenorite" w:eastAsia="Arial" w:hAnsi="Tenorite" w:cstheme="minorHAnsi"/>
                <w:sz w:val="24"/>
                <w:szCs w:val="24"/>
              </w:rPr>
            </w:pPr>
            <w:r w:rsidRPr="009E3A3C">
              <w:rPr>
                <w:rFonts w:ascii="Tenorite" w:eastAsia="Arial" w:hAnsi="Tenorite" w:cstheme="minorHAnsi"/>
                <w:sz w:val="24"/>
                <w:szCs w:val="24"/>
              </w:rPr>
              <w:t>1</w:t>
            </w:r>
            <w:r w:rsidR="00CD2B71" w:rsidRPr="009E3A3C">
              <w:rPr>
                <w:rFonts w:ascii="Tenorite" w:eastAsia="Arial" w:hAnsi="Tenorite" w:cstheme="minorHAnsi"/>
                <w:sz w:val="24"/>
                <w:szCs w:val="24"/>
              </w:rPr>
              <w:t>:</w:t>
            </w:r>
          </w:p>
        </w:tc>
        <w:tc>
          <w:tcPr>
            <w:tcW w:w="5960" w:type="dxa"/>
            <w:vAlign w:val="bottom"/>
          </w:tcPr>
          <w:p w14:paraId="2C901965" w14:textId="77777777" w:rsidR="009B78D0" w:rsidRPr="009E3A3C" w:rsidRDefault="00CD2B71" w:rsidP="00AC2902">
            <w:pPr>
              <w:ind w:left="284"/>
              <w:rPr>
                <w:rFonts w:ascii="Tenorite" w:hAnsi="Tenorite" w:cstheme="minorHAnsi"/>
                <w:sz w:val="20"/>
                <w:szCs w:val="20"/>
              </w:rPr>
            </w:pPr>
            <w:r w:rsidRPr="009E3A3C">
              <w:rPr>
                <w:rFonts w:ascii="Tenorite" w:eastAsia="Arial" w:hAnsi="Tenorite" w:cstheme="minorHAnsi"/>
                <w:sz w:val="24"/>
                <w:szCs w:val="24"/>
              </w:rPr>
              <w:t>School Context</w:t>
            </w:r>
          </w:p>
        </w:tc>
        <w:tc>
          <w:tcPr>
            <w:tcW w:w="2740" w:type="dxa"/>
            <w:vAlign w:val="bottom"/>
          </w:tcPr>
          <w:p w14:paraId="2F2AF1FD" w14:textId="77777777" w:rsidR="009B78D0" w:rsidRPr="009E3A3C" w:rsidRDefault="00CD2B71">
            <w:pPr>
              <w:jc w:val="right"/>
              <w:rPr>
                <w:rFonts w:ascii="Tenorite" w:hAnsi="Tenorite" w:cstheme="minorHAnsi"/>
                <w:sz w:val="20"/>
                <w:szCs w:val="20"/>
              </w:rPr>
            </w:pPr>
            <w:r w:rsidRPr="009E3A3C">
              <w:rPr>
                <w:rFonts w:ascii="Tenorite" w:eastAsia="Arial" w:hAnsi="Tenorite" w:cstheme="minorHAnsi"/>
                <w:sz w:val="24"/>
                <w:szCs w:val="24"/>
              </w:rPr>
              <w:t>4</w:t>
            </w:r>
          </w:p>
        </w:tc>
      </w:tr>
      <w:tr w:rsidR="009B78D0" w:rsidRPr="009E3A3C" w14:paraId="0B5F084E" w14:textId="77777777" w:rsidTr="00AC2902">
        <w:trPr>
          <w:trHeight w:val="581"/>
        </w:trPr>
        <w:tc>
          <w:tcPr>
            <w:tcW w:w="307" w:type="dxa"/>
            <w:vAlign w:val="bottom"/>
          </w:tcPr>
          <w:p w14:paraId="0D4294B0" w14:textId="66D3D78D" w:rsidR="009B78D0" w:rsidRPr="009E3A3C" w:rsidRDefault="00E60821">
            <w:pPr>
              <w:rPr>
                <w:rFonts w:ascii="Tenorite" w:hAnsi="Tenorite" w:cstheme="minorHAnsi"/>
                <w:sz w:val="20"/>
                <w:szCs w:val="20"/>
              </w:rPr>
            </w:pPr>
            <w:r w:rsidRPr="009E3A3C">
              <w:rPr>
                <w:rFonts w:ascii="Tenorite" w:eastAsia="Arial" w:hAnsi="Tenorite" w:cstheme="minorHAnsi"/>
                <w:sz w:val="24"/>
                <w:szCs w:val="24"/>
              </w:rPr>
              <w:t>2</w:t>
            </w:r>
            <w:r w:rsidR="00CD2B71" w:rsidRPr="009E3A3C">
              <w:rPr>
                <w:rFonts w:ascii="Tenorite" w:eastAsia="Arial" w:hAnsi="Tenorite" w:cstheme="minorHAnsi"/>
                <w:sz w:val="24"/>
                <w:szCs w:val="24"/>
              </w:rPr>
              <w:t>:</w:t>
            </w:r>
          </w:p>
        </w:tc>
        <w:tc>
          <w:tcPr>
            <w:tcW w:w="5960" w:type="dxa"/>
            <w:vAlign w:val="bottom"/>
          </w:tcPr>
          <w:p w14:paraId="4E4EEDE4" w14:textId="77777777" w:rsidR="009B78D0" w:rsidRPr="009E3A3C" w:rsidRDefault="00CD2B71" w:rsidP="00AC2902">
            <w:pPr>
              <w:ind w:left="284"/>
              <w:rPr>
                <w:rFonts w:ascii="Tenorite" w:hAnsi="Tenorite" w:cstheme="minorHAnsi"/>
                <w:sz w:val="20"/>
                <w:szCs w:val="20"/>
              </w:rPr>
            </w:pPr>
            <w:r w:rsidRPr="009E3A3C">
              <w:rPr>
                <w:rFonts w:ascii="Tenorite" w:eastAsia="Arial" w:hAnsi="Tenorite" w:cstheme="minorHAnsi"/>
                <w:sz w:val="24"/>
                <w:szCs w:val="24"/>
              </w:rPr>
              <w:t>Legal Background</w:t>
            </w:r>
          </w:p>
        </w:tc>
        <w:tc>
          <w:tcPr>
            <w:tcW w:w="2740" w:type="dxa"/>
            <w:vAlign w:val="bottom"/>
          </w:tcPr>
          <w:p w14:paraId="45092862" w14:textId="77777777" w:rsidR="009B78D0" w:rsidRPr="009E3A3C" w:rsidRDefault="00CD2B71">
            <w:pPr>
              <w:jc w:val="right"/>
              <w:rPr>
                <w:rFonts w:ascii="Tenorite" w:hAnsi="Tenorite" w:cstheme="minorHAnsi"/>
                <w:sz w:val="20"/>
                <w:szCs w:val="20"/>
              </w:rPr>
            </w:pPr>
            <w:r w:rsidRPr="009E3A3C">
              <w:rPr>
                <w:rFonts w:ascii="Tenorite" w:eastAsia="Arial" w:hAnsi="Tenorite" w:cstheme="minorHAnsi"/>
                <w:sz w:val="24"/>
                <w:szCs w:val="24"/>
              </w:rPr>
              <w:t>5</w:t>
            </w:r>
          </w:p>
        </w:tc>
      </w:tr>
      <w:tr w:rsidR="009B78D0" w:rsidRPr="009E3A3C" w14:paraId="7EEF5FEE" w14:textId="77777777" w:rsidTr="00AC2902">
        <w:trPr>
          <w:trHeight w:val="578"/>
        </w:trPr>
        <w:tc>
          <w:tcPr>
            <w:tcW w:w="307" w:type="dxa"/>
            <w:vAlign w:val="bottom"/>
          </w:tcPr>
          <w:p w14:paraId="57CE3D80" w14:textId="2937D4A2" w:rsidR="009B78D0" w:rsidRPr="009E3A3C" w:rsidRDefault="00E60821">
            <w:pPr>
              <w:rPr>
                <w:rFonts w:ascii="Tenorite" w:hAnsi="Tenorite" w:cstheme="minorHAnsi"/>
                <w:sz w:val="20"/>
                <w:szCs w:val="20"/>
              </w:rPr>
            </w:pPr>
            <w:r w:rsidRPr="009E3A3C">
              <w:rPr>
                <w:rFonts w:ascii="Tenorite" w:eastAsia="Arial" w:hAnsi="Tenorite" w:cstheme="minorHAnsi"/>
                <w:sz w:val="24"/>
                <w:szCs w:val="24"/>
              </w:rPr>
              <w:t>3</w:t>
            </w:r>
            <w:r w:rsidR="00CD2B71" w:rsidRPr="009E3A3C">
              <w:rPr>
                <w:rFonts w:ascii="Tenorite" w:eastAsia="Arial" w:hAnsi="Tenorite" w:cstheme="minorHAnsi"/>
                <w:sz w:val="24"/>
                <w:szCs w:val="24"/>
              </w:rPr>
              <w:t>:</w:t>
            </w:r>
          </w:p>
        </w:tc>
        <w:tc>
          <w:tcPr>
            <w:tcW w:w="5960" w:type="dxa"/>
            <w:vAlign w:val="bottom"/>
          </w:tcPr>
          <w:p w14:paraId="1E1A34F0" w14:textId="77777777" w:rsidR="009B78D0" w:rsidRPr="009E3A3C" w:rsidRDefault="00CD2B71" w:rsidP="00AC2902">
            <w:pPr>
              <w:ind w:left="284"/>
              <w:rPr>
                <w:rFonts w:ascii="Tenorite" w:hAnsi="Tenorite" w:cstheme="minorHAnsi"/>
                <w:sz w:val="20"/>
                <w:szCs w:val="20"/>
              </w:rPr>
            </w:pPr>
            <w:r w:rsidRPr="009E3A3C">
              <w:rPr>
                <w:rFonts w:ascii="Tenorite" w:eastAsia="Arial" w:hAnsi="Tenorite" w:cstheme="minorHAnsi"/>
                <w:sz w:val="24"/>
                <w:szCs w:val="24"/>
              </w:rPr>
              <w:t>Roles and Responsibilities</w:t>
            </w:r>
          </w:p>
        </w:tc>
        <w:tc>
          <w:tcPr>
            <w:tcW w:w="2740" w:type="dxa"/>
            <w:vAlign w:val="bottom"/>
          </w:tcPr>
          <w:p w14:paraId="6E6DA211" w14:textId="77777777" w:rsidR="009B78D0" w:rsidRPr="009E3A3C" w:rsidRDefault="00CD2B71">
            <w:pPr>
              <w:jc w:val="right"/>
              <w:rPr>
                <w:rFonts w:ascii="Tenorite" w:hAnsi="Tenorite" w:cstheme="minorHAnsi"/>
                <w:sz w:val="20"/>
                <w:szCs w:val="20"/>
              </w:rPr>
            </w:pPr>
            <w:r w:rsidRPr="009E3A3C">
              <w:rPr>
                <w:rFonts w:ascii="Tenorite" w:eastAsia="Arial" w:hAnsi="Tenorite" w:cstheme="minorHAnsi"/>
                <w:sz w:val="24"/>
                <w:szCs w:val="24"/>
              </w:rPr>
              <w:t>6</w:t>
            </w:r>
          </w:p>
        </w:tc>
      </w:tr>
      <w:tr w:rsidR="009B78D0" w:rsidRPr="009E3A3C" w14:paraId="60224B3F" w14:textId="77777777" w:rsidTr="00AC2902">
        <w:trPr>
          <w:trHeight w:val="581"/>
        </w:trPr>
        <w:tc>
          <w:tcPr>
            <w:tcW w:w="307" w:type="dxa"/>
            <w:vAlign w:val="bottom"/>
          </w:tcPr>
          <w:p w14:paraId="4040341B" w14:textId="262615BA" w:rsidR="009B78D0" w:rsidRPr="009E3A3C" w:rsidRDefault="00E60821">
            <w:pPr>
              <w:rPr>
                <w:rFonts w:ascii="Tenorite" w:hAnsi="Tenorite" w:cstheme="minorHAnsi"/>
                <w:sz w:val="20"/>
                <w:szCs w:val="20"/>
              </w:rPr>
            </w:pPr>
            <w:r w:rsidRPr="009E3A3C">
              <w:rPr>
                <w:rFonts w:ascii="Tenorite" w:eastAsia="Arial" w:hAnsi="Tenorite" w:cstheme="minorHAnsi"/>
                <w:sz w:val="24"/>
                <w:szCs w:val="24"/>
              </w:rPr>
              <w:t>4</w:t>
            </w:r>
            <w:r w:rsidR="00CD2B71" w:rsidRPr="009E3A3C">
              <w:rPr>
                <w:rFonts w:ascii="Tenorite" w:eastAsia="Arial" w:hAnsi="Tenorite" w:cstheme="minorHAnsi"/>
                <w:sz w:val="24"/>
                <w:szCs w:val="24"/>
              </w:rPr>
              <w:t>:</w:t>
            </w:r>
          </w:p>
        </w:tc>
        <w:tc>
          <w:tcPr>
            <w:tcW w:w="5960" w:type="dxa"/>
            <w:vAlign w:val="bottom"/>
          </w:tcPr>
          <w:p w14:paraId="7A1BD961" w14:textId="77777777" w:rsidR="009B78D0" w:rsidRPr="009E3A3C" w:rsidRDefault="00CD2B71" w:rsidP="00AC2902">
            <w:pPr>
              <w:ind w:left="284"/>
              <w:rPr>
                <w:rFonts w:ascii="Tenorite" w:hAnsi="Tenorite" w:cstheme="minorHAnsi"/>
                <w:sz w:val="20"/>
                <w:szCs w:val="20"/>
              </w:rPr>
            </w:pPr>
            <w:r w:rsidRPr="009E3A3C">
              <w:rPr>
                <w:rFonts w:ascii="Tenorite" w:eastAsia="Arial" w:hAnsi="Tenorite" w:cstheme="minorHAnsi"/>
                <w:sz w:val="24"/>
                <w:szCs w:val="24"/>
              </w:rPr>
              <w:t>Stakeholder Consultation</w:t>
            </w:r>
          </w:p>
        </w:tc>
        <w:tc>
          <w:tcPr>
            <w:tcW w:w="2740" w:type="dxa"/>
            <w:vAlign w:val="bottom"/>
          </w:tcPr>
          <w:p w14:paraId="196F5BD2" w14:textId="77777777" w:rsidR="009B78D0" w:rsidRPr="009E3A3C" w:rsidRDefault="00CD2B71">
            <w:pPr>
              <w:jc w:val="right"/>
              <w:rPr>
                <w:rFonts w:ascii="Tenorite" w:hAnsi="Tenorite" w:cstheme="minorHAnsi"/>
                <w:sz w:val="20"/>
                <w:szCs w:val="20"/>
              </w:rPr>
            </w:pPr>
            <w:r w:rsidRPr="009E3A3C">
              <w:rPr>
                <w:rFonts w:ascii="Tenorite" w:eastAsia="Arial" w:hAnsi="Tenorite" w:cstheme="minorHAnsi"/>
                <w:sz w:val="24"/>
                <w:szCs w:val="24"/>
              </w:rPr>
              <w:t>9</w:t>
            </w:r>
          </w:p>
        </w:tc>
      </w:tr>
      <w:tr w:rsidR="009B78D0" w:rsidRPr="009E3A3C" w14:paraId="2EA439E5" w14:textId="77777777" w:rsidTr="00AC2902">
        <w:trPr>
          <w:trHeight w:val="581"/>
        </w:trPr>
        <w:tc>
          <w:tcPr>
            <w:tcW w:w="307" w:type="dxa"/>
            <w:vAlign w:val="bottom"/>
          </w:tcPr>
          <w:p w14:paraId="1EADA66D" w14:textId="3B5189B7" w:rsidR="009B78D0" w:rsidRPr="009E3A3C" w:rsidRDefault="00E60821">
            <w:pPr>
              <w:rPr>
                <w:rFonts w:ascii="Tenorite" w:hAnsi="Tenorite" w:cstheme="minorHAnsi"/>
                <w:sz w:val="20"/>
                <w:szCs w:val="20"/>
              </w:rPr>
            </w:pPr>
            <w:r w:rsidRPr="009E3A3C">
              <w:rPr>
                <w:rFonts w:ascii="Tenorite" w:eastAsia="Arial" w:hAnsi="Tenorite" w:cstheme="minorHAnsi"/>
                <w:sz w:val="24"/>
                <w:szCs w:val="24"/>
              </w:rPr>
              <w:t>5</w:t>
            </w:r>
            <w:r w:rsidR="00CD2B71" w:rsidRPr="009E3A3C">
              <w:rPr>
                <w:rFonts w:ascii="Tenorite" w:eastAsia="Arial" w:hAnsi="Tenorite" w:cstheme="minorHAnsi"/>
                <w:sz w:val="24"/>
                <w:szCs w:val="24"/>
              </w:rPr>
              <w:t>:</w:t>
            </w:r>
          </w:p>
        </w:tc>
        <w:tc>
          <w:tcPr>
            <w:tcW w:w="5960" w:type="dxa"/>
            <w:vAlign w:val="bottom"/>
          </w:tcPr>
          <w:p w14:paraId="06D664B7" w14:textId="77777777" w:rsidR="009B78D0" w:rsidRPr="009E3A3C" w:rsidRDefault="00CD2B71" w:rsidP="00AC2902">
            <w:pPr>
              <w:ind w:left="284"/>
              <w:rPr>
                <w:rFonts w:ascii="Tenorite" w:hAnsi="Tenorite" w:cstheme="minorHAnsi"/>
                <w:sz w:val="20"/>
                <w:szCs w:val="20"/>
              </w:rPr>
            </w:pPr>
            <w:r w:rsidRPr="009E3A3C">
              <w:rPr>
                <w:rFonts w:ascii="Tenorite" w:eastAsia="Arial" w:hAnsi="Tenorite" w:cstheme="minorHAnsi"/>
                <w:sz w:val="24"/>
                <w:szCs w:val="24"/>
              </w:rPr>
              <w:t>Impact Assessment</w:t>
            </w:r>
          </w:p>
        </w:tc>
        <w:tc>
          <w:tcPr>
            <w:tcW w:w="2740" w:type="dxa"/>
            <w:vAlign w:val="bottom"/>
          </w:tcPr>
          <w:p w14:paraId="69E26E09" w14:textId="77777777" w:rsidR="009B78D0" w:rsidRPr="009E3A3C" w:rsidRDefault="00CD2B71">
            <w:pPr>
              <w:jc w:val="right"/>
              <w:rPr>
                <w:rFonts w:ascii="Tenorite" w:hAnsi="Tenorite" w:cstheme="minorHAnsi"/>
                <w:sz w:val="20"/>
                <w:szCs w:val="20"/>
              </w:rPr>
            </w:pPr>
            <w:r w:rsidRPr="009E3A3C">
              <w:rPr>
                <w:rFonts w:ascii="Tenorite" w:eastAsia="Arial" w:hAnsi="Tenorite" w:cstheme="minorHAnsi"/>
                <w:sz w:val="24"/>
                <w:szCs w:val="24"/>
              </w:rPr>
              <w:t>10</w:t>
            </w:r>
          </w:p>
        </w:tc>
      </w:tr>
    </w:tbl>
    <w:p w14:paraId="4A7A53EA" w14:textId="77777777" w:rsidR="009B78D0" w:rsidRPr="009E3A3C" w:rsidRDefault="009B78D0">
      <w:pPr>
        <w:rPr>
          <w:rFonts w:ascii="Tenorite" w:hAnsi="Tenorite" w:cstheme="minorHAnsi"/>
        </w:rPr>
        <w:sectPr w:rsidR="009B78D0" w:rsidRPr="009E3A3C">
          <w:footerReference w:type="default" r:id="rId10"/>
          <w:pgSz w:w="11900" w:h="16838"/>
          <w:pgMar w:top="506" w:right="846" w:bottom="22" w:left="1440" w:header="0" w:footer="0" w:gutter="0"/>
          <w:cols w:space="720" w:equalWidth="0">
            <w:col w:w="9620"/>
          </w:cols>
        </w:sectPr>
      </w:pPr>
    </w:p>
    <w:p w14:paraId="51F22447" w14:textId="77777777" w:rsidR="009B78D0" w:rsidRPr="009E3A3C" w:rsidRDefault="009B78D0">
      <w:pPr>
        <w:spacing w:line="200" w:lineRule="exact"/>
        <w:rPr>
          <w:rFonts w:ascii="Tenorite" w:hAnsi="Tenorite" w:cstheme="minorHAnsi"/>
          <w:sz w:val="20"/>
          <w:szCs w:val="20"/>
        </w:rPr>
      </w:pPr>
    </w:p>
    <w:p w14:paraId="5166A3B0" w14:textId="77777777" w:rsidR="009B78D0" w:rsidRPr="009E3A3C" w:rsidRDefault="009B78D0">
      <w:pPr>
        <w:spacing w:line="200" w:lineRule="exact"/>
        <w:rPr>
          <w:rFonts w:ascii="Tenorite" w:hAnsi="Tenorite" w:cstheme="minorHAnsi"/>
          <w:sz w:val="20"/>
          <w:szCs w:val="20"/>
        </w:rPr>
      </w:pPr>
    </w:p>
    <w:p w14:paraId="69A2865B" w14:textId="77777777" w:rsidR="009B78D0" w:rsidRPr="009E3A3C" w:rsidRDefault="009B78D0">
      <w:pPr>
        <w:spacing w:line="200" w:lineRule="exact"/>
        <w:rPr>
          <w:rFonts w:ascii="Tenorite" w:hAnsi="Tenorite" w:cstheme="minorHAnsi"/>
          <w:sz w:val="20"/>
          <w:szCs w:val="20"/>
        </w:rPr>
      </w:pPr>
    </w:p>
    <w:p w14:paraId="0D66DA74" w14:textId="52D31105" w:rsidR="009B78D0" w:rsidRPr="009E3A3C" w:rsidRDefault="00E60821">
      <w:pPr>
        <w:ind w:left="260"/>
        <w:rPr>
          <w:rFonts w:ascii="Tenorite" w:hAnsi="Tenorite" w:cstheme="minorHAnsi"/>
          <w:sz w:val="20"/>
          <w:szCs w:val="20"/>
        </w:rPr>
      </w:pPr>
      <w:r w:rsidRPr="009E3A3C">
        <w:rPr>
          <w:rFonts w:ascii="Tenorite" w:eastAsia="Arial" w:hAnsi="Tenorite" w:cstheme="minorHAnsi"/>
          <w:sz w:val="40"/>
          <w:szCs w:val="40"/>
        </w:rPr>
        <w:t>1</w:t>
      </w:r>
      <w:r w:rsidR="00CD2B71" w:rsidRPr="009E3A3C">
        <w:rPr>
          <w:rFonts w:ascii="Tenorite" w:eastAsia="Arial" w:hAnsi="Tenorite" w:cstheme="minorHAnsi"/>
          <w:sz w:val="40"/>
          <w:szCs w:val="40"/>
        </w:rPr>
        <w:t>: School Context</w:t>
      </w:r>
    </w:p>
    <w:p w14:paraId="3DD73EC7" w14:textId="77777777" w:rsidR="009B78D0" w:rsidRPr="009E3A3C" w:rsidRDefault="00CD2B71">
      <w:pPr>
        <w:spacing w:line="20" w:lineRule="exact"/>
        <w:rPr>
          <w:rFonts w:ascii="Tenorite" w:hAnsi="Tenorite" w:cstheme="minorHAnsi"/>
          <w:sz w:val="20"/>
          <w:szCs w:val="20"/>
        </w:rPr>
      </w:pPr>
      <w:r w:rsidRPr="009E3A3C">
        <w:rPr>
          <w:rFonts w:ascii="Tenorite" w:hAnsi="Tenorite" w:cstheme="minorHAnsi"/>
          <w:noProof/>
          <w:sz w:val="20"/>
          <w:szCs w:val="20"/>
        </w:rPr>
        <mc:AlternateContent>
          <mc:Choice Requires="wps">
            <w:drawing>
              <wp:anchor distT="0" distB="0" distL="114300" distR="114300" simplePos="0" relativeHeight="251645952" behindDoc="1" locked="0" layoutInCell="0" allowOverlap="1" wp14:anchorId="630AC4FF" wp14:editId="2F3448D3">
                <wp:simplePos x="0" y="0"/>
                <wp:positionH relativeFrom="column">
                  <wp:posOffset>147320</wp:posOffset>
                </wp:positionH>
                <wp:positionV relativeFrom="paragraph">
                  <wp:posOffset>173355</wp:posOffset>
                </wp:positionV>
                <wp:extent cx="5977255" cy="0"/>
                <wp:effectExtent l="0" t="0" r="0" b="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977255" cy="4763"/>
                        </a:xfrm>
                        <a:prstGeom prst="line">
                          <a:avLst/>
                        </a:prstGeom>
                        <a:solidFill>
                          <a:srgbClr val="FFFFFF"/>
                        </a:solidFill>
                        <a:ln w="12192">
                          <a:solidFill>
                            <a:srgbClr val="808080"/>
                          </a:solidFill>
                          <a:miter lim="800000"/>
                          <a:headEnd/>
                          <a:tailEnd/>
                        </a:ln>
                      </wps:spPr>
                      <wps:bodyPr/>
                    </wps:wsp>
                  </a:graphicData>
                </a:graphic>
              </wp:anchor>
            </w:drawing>
          </mc:Choice>
          <mc:Fallback>
            <w:pict>
              <v:line w14:anchorId="5D0F0DC5" id="Shape 5"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11.6pt,13.65pt" to="482.2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" o:allowincell="f" filled="t" strokecolor="gray" strokeweight=".96pt">
                <v:stroke joinstyle="miter"/>
                <o:lock v:ext="edit" shapetype="f"/>
              </v:line>
            </w:pict>
          </mc:Fallback>
        </mc:AlternateContent>
      </w:r>
    </w:p>
    <w:p w14:paraId="05903056" w14:textId="77777777" w:rsidR="009B78D0" w:rsidRPr="009E3A3C" w:rsidRDefault="009B78D0">
      <w:pPr>
        <w:spacing w:line="359" w:lineRule="exact"/>
        <w:rPr>
          <w:rFonts w:ascii="Tenorite" w:hAnsi="Tenorite" w:cstheme="minorHAnsi"/>
          <w:sz w:val="20"/>
          <w:szCs w:val="20"/>
        </w:rPr>
      </w:pPr>
    </w:p>
    <w:p w14:paraId="079B1722" w14:textId="77777777" w:rsidR="009B78D0" w:rsidRPr="009E3A3C" w:rsidRDefault="00CD2B71">
      <w:pPr>
        <w:ind w:left="260"/>
        <w:rPr>
          <w:rFonts w:ascii="Tenorite" w:hAnsi="Tenorite" w:cstheme="minorHAnsi"/>
          <w:sz w:val="20"/>
          <w:szCs w:val="20"/>
        </w:rPr>
      </w:pPr>
      <w:r w:rsidRPr="009E3A3C">
        <w:rPr>
          <w:rFonts w:ascii="Tenorite" w:eastAsia="Arial" w:hAnsi="Tenorite" w:cstheme="minorHAnsi"/>
          <w:sz w:val="26"/>
          <w:szCs w:val="26"/>
        </w:rPr>
        <w:t>The characteristics of our school</w:t>
      </w:r>
    </w:p>
    <w:p w14:paraId="63D31631" w14:textId="77777777" w:rsidR="009B78D0" w:rsidRPr="009E3A3C" w:rsidRDefault="00CD2B71">
      <w:pPr>
        <w:spacing w:line="20" w:lineRule="exact"/>
        <w:rPr>
          <w:rFonts w:ascii="Tenorite" w:hAnsi="Tenorite" w:cstheme="minorHAnsi"/>
          <w:sz w:val="20"/>
          <w:szCs w:val="20"/>
        </w:rPr>
      </w:pPr>
      <w:r w:rsidRPr="009E3A3C">
        <w:rPr>
          <w:rFonts w:ascii="Tenorite" w:hAnsi="Tenorite" w:cstheme="minorHAnsi"/>
          <w:noProof/>
          <w:sz w:val="20"/>
          <w:szCs w:val="20"/>
        </w:rPr>
        <w:drawing>
          <wp:anchor distT="0" distB="0" distL="114300" distR="114300" simplePos="0" relativeHeight="251646976" behindDoc="1" locked="0" layoutInCell="0" allowOverlap="1" wp14:anchorId="03DA867F" wp14:editId="71666052">
            <wp:simplePos x="0" y="0"/>
            <wp:positionH relativeFrom="column">
              <wp:posOffset>147955</wp:posOffset>
            </wp:positionH>
            <wp:positionV relativeFrom="paragraph">
              <wp:posOffset>55880</wp:posOffset>
            </wp:positionV>
            <wp:extent cx="5974080" cy="635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srcRect/>
                    <a:stretch>
                      <a:fillRect/>
                    </a:stretch>
                  </pic:blipFill>
                  <pic:spPr bwMode="auto">
                    <a:xfrm>
                      <a:off x="0" y="0"/>
                      <a:ext cx="5974080" cy="6350"/>
                    </a:xfrm>
                    <a:prstGeom prst="rect">
                      <a:avLst/>
                    </a:prstGeom>
                    <a:noFill/>
                  </pic:spPr>
                </pic:pic>
              </a:graphicData>
            </a:graphic>
          </wp:anchor>
        </w:drawing>
      </w:r>
    </w:p>
    <w:p w14:paraId="34074166" w14:textId="77777777" w:rsidR="009B78D0" w:rsidRPr="009E3A3C" w:rsidRDefault="009B78D0">
      <w:pPr>
        <w:spacing w:line="364" w:lineRule="exact"/>
        <w:rPr>
          <w:rFonts w:ascii="Tenorite" w:hAnsi="Tenorite" w:cstheme="minorHAnsi"/>
          <w:sz w:val="20"/>
          <w:szCs w:val="20"/>
        </w:rPr>
      </w:pPr>
    </w:p>
    <w:p w14:paraId="1564B99A" w14:textId="130FB239" w:rsidR="009B78D0" w:rsidRPr="00AC720A" w:rsidRDefault="00CD2B71" w:rsidP="65B7FF77">
      <w:pPr>
        <w:spacing w:line="223" w:lineRule="auto"/>
        <w:ind w:left="260" w:right="520"/>
        <w:rPr>
          <w:rFonts w:ascii="Tenorite" w:hAnsi="Tenorite" w:cstheme="minorBidi"/>
          <w:sz w:val="20"/>
          <w:szCs w:val="20"/>
          <w:highlight w:val="cyan"/>
        </w:rPr>
      </w:pPr>
      <w:r w:rsidRPr="009E3A3C">
        <w:rPr>
          <w:rFonts w:ascii="Tenorite" w:eastAsia="Tahoma" w:hAnsi="Tenorite" w:cstheme="minorBidi"/>
          <w:sz w:val="20"/>
          <w:szCs w:val="20"/>
        </w:rPr>
        <w:t xml:space="preserve">This infants’ school is smaller than the average-sized primary school. </w:t>
      </w:r>
      <w:r w:rsidR="00C31085" w:rsidRPr="00AC720A">
        <w:rPr>
          <w:rFonts w:ascii="Tenorite" w:eastAsia="Tahoma" w:hAnsi="Tenorite" w:cstheme="minorBidi"/>
          <w:sz w:val="20"/>
          <w:szCs w:val="20"/>
          <w:highlight w:val="cyan"/>
        </w:rPr>
        <w:t xml:space="preserve">As of </w:t>
      </w:r>
      <w:proofErr w:type="gramStart"/>
      <w:r w:rsidR="00C31085" w:rsidRPr="00AC720A">
        <w:rPr>
          <w:rFonts w:ascii="Tenorite" w:eastAsia="Tahoma" w:hAnsi="Tenorite" w:cstheme="minorBidi"/>
          <w:sz w:val="20"/>
          <w:szCs w:val="20"/>
          <w:highlight w:val="cyan"/>
        </w:rPr>
        <w:t>January 2026</w:t>
      </w:r>
      <w:proofErr w:type="gramEnd"/>
      <w:r w:rsidR="00C31085" w:rsidRPr="00AC720A">
        <w:rPr>
          <w:rFonts w:ascii="Tenorite" w:eastAsia="Tahoma" w:hAnsi="Tenorite" w:cstheme="minorBidi"/>
          <w:sz w:val="20"/>
          <w:szCs w:val="20"/>
          <w:highlight w:val="cyan"/>
        </w:rPr>
        <w:t xml:space="preserve"> t</w:t>
      </w:r>
      <w:r w:rsidRPr="00AC720A">
        <w:rPr>
          <w:rFonts w:ascii="Tenorite" w:eastAsia="Tahoma" w:hAnsi="Tenorite" w:cstheme="minorBidi"/>
          <w:sz w:val="20"/>
          <w:szCs w:val="20"/>
          <w:highlight w:val="cyan"/>
        </w:rPr>
        <w:t xml:space="preserve">here </w:t>
      </w:r>
      <w:r w:rsidR="4D0EA252" w:rsidRPr="00AC720A">
        <w:rPr>
          <w:rFonts w:ascii="Tenorite" w:eastAsia="Tahoma" w:hAnsi="Tenorite" w:cstheme="minorBidi"/>
          <w:sz w:val="20"/>
          <w:szCs w:val="20"/>
          <w:highlight w:val="cyan"/>
        </w:rPr>
        <w:t>is one Reception class</w:t>
      </w:r>
      <w:r w:rsidR="00C31085" w:rsidRPr="00AC720A">
        <w:rPr>
          <w:rFonts w:ascii="Tenorite" w:eastAsia="Tahoma" w:hAnsi="Tenorite" w:cstheme="minorBidi"/>
          <w:sz w:val="20"/>
          <w:szCs w:val="20"/>
          <w:highlight w:val="cyan"/>
        </w:rPr>
        <w:t xml:space="preserve">, </w:t>
      </w:r>
      <w:r w:rsidRPr="00AC720A">
        <w:rPr>
          <w:rFonts w:ascii="Tenorite" w:eastAsia="Tahoma" w:hAnsi="Tenorite" w:cstheme="minorBidi"/>
          <w:sz w:val="20"/>
          <w:szCs w:val="20"/>
          <w:highlight w:val="cyan"/>
        </w:rPr>
        <w:t xml:space="preserve">two </w:t>
      </w:r>
      <w:r w:rsidR="00C31085" w:rsidRPr="00AC720A">
        <w:rPr>
          <w:rFonts w:ascii="Tenorite" w:eastAsia="Tahoma" w:hAnsi="Tenorite" w:cstheme="minorBidi"/>
          <w:sz w:val="20"/>
          <w:szCs w:val="20"/>
          <w:highlight w:val="cyan"/>
        </w:rPr>
        <w:t xml:space="preserve">Year 1 </w:t>
      </w:r>
      <w:r w:rsidRPr="00AC720A">
        <w:rPr>
          <w:rFonts w:ascii="Tenorite" w:eastAsia="Tahoma" w:hAnsi="Tenorite" w:cstheme="minorBidi"/>
          <w:sz w:val="20"/>
          <w:szCs w:val="20"/>
          <w:highlight w:val="cyan"/>
        </w:rPr>
        <w:t xml:space="preserve">classes </w:t>
      </w:r>
      <w:r w:rsidR="00C31085" w:rsidRPr="00AC720A">
        <w:rPr>
          <w:rFonts w:ascii="Tenorite" w:eastAsia="Tahoma" w:hAnsi="Tenorite" w:cstheme="minorBidi"/>
          <w:sz w:val="20"/>
          <w:szCs w:val="20"/>
          <w:highlight w:val="cyan"/>
        </w:rPr>
        <w:t>and one</w:t>
      </w:r>
      <w:r w:rsidRPr="00AC720A">
        <w:rPr>
          <w:rFonts w:ascii="Tenorite" w:eastAsia="Tahoma" w:hAnsi="Tenorite" w:cstheme="minorBidi"/>
          <w:sz w:val="20"/>
          <w:szCs w:val="20"/>
          <w:highlight w:val="cyan"/>
        </w:rPr>
        <w:t xml:space="preserve"> Year 2</w:t>
      </w:r>
      <w:r w:rsidR="00C31085" w:rsidRPr="00AC720A">
        <w:rPr>
          <w:rFonts w:ascii="Tenorite" w:eastAsia="Tahoma" w:hAnsi="Tenorite" w:cstheme="minorBidi"/>
          <w:sz w:val="20"/>
          <w:szCs w:val="20"/>
          <w:highlight w:val="cyan"/>
        </w:rPr>
        <w:t xml:space="preserve"> class</w:t>
      </w:r>
      <w:r w:rsidRPr="00AC720A">
        <w:rPr>
          <w:rFonts w:ascii="Tenorite" w:eastAsia="Tahoma" w:hAnsi="Tenorite" w:cstheme="minorBidi"/>
          <w:sz w:val="20"/>
          <w:szCs w:val="20"/>
          <w:highlight w:val="cyan"/>
        </w:rPr>
        <w:t>. The Early Years Foundation Stage admits pupils, full-time, in the September following their fourth birthday.</w:t>
      </w:r>
    </w:p>
    <w:p w14:paraId="795B89DB" w14:textId="3D349BDD" w:rsidR="009B78D0" w:rsidRPr="009E3A3C" w:rsidRDefault="00CD2B71" w:rsidP="65B7FF77">
      <w:pPr>
        <w:spacing w:line="223" w:lineRule="auto"/>
        <w:ind w:left="260" w:right="520"/>
        <w:rPr>
          <w:rFonts w:ascii="Tenorite" w:hAnsi="Tenorite" w:cstheme="minorBidi"/>
          <w:sz w:val="20"/>
          <w:szCs w:val="20"/>
        </w:rPr>
      </w:pPr>
      <w:r w:rsidRPr="00AC720A">
        <w:rPr>
          <w:rFonts w:ascii="Tenorite" w:eastAsia="Tahoma" w:hAnsi="Tenorite" w:cstheme="minorBidi"/>
          <w:sz w:val="20"/>
          <w:szCs w:val="20"/>
          <w:highlight w:val="cyan"/>
        </w:rPr>
        <w:t>The proportion of pupils who are eligible for the pupil premium</w:t>
      </w:r>
      <w:r w:rsidR="003B0189" w:rsidRPr="00AC720A">
        <w:rPr>
          <w:rFonts w:ascii="Tenorite" w:eastAsia="Tahoma" w:hAnsi="Tenorite" w:cstheme="minorBidi"/>
          <w:sz w:val="20"/>
          <w:szCs w:val="20"/>
          <w:highlight w:val="cyan"/>
        </w:rPr>
        <w:t xml:space="preserve"> this financial year was</w:t>
      </w:r>
      <w:r w:rsidRPr="00AC720A">
        <w:rPr>
          <w:rFonts w:ascii="Tenorite" w:eastAsia="Tahoma" w:hAnsi="Tenorite" w:cstheme="minorBidi"/>
          <w:sz w:val="20"/>
          <w:szCs w:val="20"/>
          <w:highlight w:val="cyan"/>
        </w:rPr>
        <w:t xml:space="preserve"> (</w:t>
      </w:r>
      <w:r w:rsidR="003B0189" w:rsidRPr="00AC720A">
        <w:rPr>
          <w:rFonts w:ascii="Tenorite" w:eastAsia="Tahoma" w:hAnsi="Tenorite" w:cstheme="minorBidi"/>
          <w:sz w:val="20"/>
          <w:szCs w:val="20"/>
          <w:highlight w:val="cyan"/>
        </w:rPr>
        <w:t>30</w:t>
      </w:r>
      <w:r w:rsidRPr="00AC720A">
        <w:rPr>
          <w:rFonts w:ascii="Tenorite" w:eastAsia="Tahoma" w:hAnsi="Tenorite" w:cstheme="minorBidi"/>
          <w:sz w:val="20"/>
          <w:szCs w:val="20"/>
          <w:highlight w:val="cyan"/>
        </w:rPr>
        <w:t xml:space="preserve">%) </w:t>
      </w:r>
      <w:r w:rsidR="00AC720A" w:rsidRPr="00AC720A">
        <w:rPr>
          <w:rFonts w:ascii="Tenorite" w:eastAsia="Tahoma" w:hAnsi="Tenorite" w:cstheme="minorBidi"/>
          <w:sz w:val="20"/>
          <w:szCs w:val="20"/>
          <w:highlight w:val="cyan"/>
        </w:rPr>
        <w:t>is higher than</w:t>
      </w:r>
      <w:r w:rsidRPr="00AC720A">
        <w:rPr>
          <w:rFonts w:ascii="Tenorite" w:eastAsia="Tahoma" w:hAnsi="Tenorite" w:cstheme="minorBidi"/>
          <w:sz w:val="20"/>
          <w:szCs w:val="20"/>
          <w:highlight w:val="cyan"/>
        </w:rPr>
        <w:t xml:space="preserve"> the national average.</w:t>
      </w:r>
      <w:r w:rsidRPr="009E3A3C">
        <w:rPr>
          <w:rFonts w:ascii="Tenorite" w:eastAsia="Tahoma" w:hAnsi="Tenorite" w:cstheme="minorBidi"/>
          <w:sz w:val="20"/>
          <w:szCs w:val="20"/>
        </w:rPr>
        <w:t xml:space="preserve"> The pupil premium provides additional government funding for those who are known to be eligible for free school meals and children in the care of the local authority.</w:t>
      </w:r>
    </w:p>
    <w:p w14:paraId="79A5D3DD" w14:textId="3A93B7CB" w:rsidR="009B78D0" w:rsidRPr="009E3A3C" w:rsidRDefault="009B78D0" w:rsidP="5B011229">
      <w:pPr>
        <w:spacing w:line="3" w:lineRule="exact"/>
        <w:rPr>
          <w:rFonts w:ascii="Tenorite" w:hAnsi="Tenorite" w:cstheme="minorBidi"/>
          <w:sz w:val="20"/>
          <w:szCs w:val="20"/>
        </w:rPr>
      </w:pPr>
    </w:p>
    <w:tbl>
      <w:tblPr>
        <w:tblW w:w="9360" w:type="dxa"/>
        <w:tblInd w:w="260" w:type="dxa"/>
        <w:tblLayout w:type="fixed"/>
        <w:tblCellMar>
          <w:left w:w="0" w:type="dxa"/>
          <w:right w:w="0" w:type="dxa"/>
        </w:tblCellMar>
        <w:tblLook w:val="04A0" w:firstRow="1" w:lastRow="0" w:firstColumn="1" w:lastColumn="0" w:noHBand="0" w:noVBand="1"/>
      </w:tblPr>
      <w:tblGrid>
        <w:gridCol w:w="3600"/>
        <w:gridCol w:w="840"/>
        <w:gridCol w:w="1396"/>
        <w:gridCol w:w="3260"/>
        <w:gridCol w:w="264"/>
      </w:tblGrid>
      <w:tr w:rsidR="009B78D0" w:rsidRPr="009E3A3C" w14:paraId="43FE5173" w14:textId="77777777" w:rsidTr="471C6C35">
        <w:trPr>
          <w:trHeight w:val="306"/>
        </w:trPr>
        <w:tc>
          <w:tcPr>
            <w:tcW w:w="3600" w:type="dxa"/>
            <w:tcBorders>
              <w:top w:val="single" w:sz="8" w:space="0" w:color="999999"/>
              <w:right w:val="single" w:sz="8" w:space="0" w:color="999999"/>
            </w:tcBorders>
            <w:vAlign w:val="bottom"/>
          </w:tcPr>
          <w:p w14:paraId="69BDC8A2" w14:textId="77777777" w:rsidR="009B78D0" w:rsidRPr="009E3A3C" w:rsidRDefault="00CD2B71">
            <w:pPr>
              <w:rPr>
                <w:rFonts w:ascii="Tenorite" w:hAnsi="Tenorite" w:cstheme="minorHAnsi"/>
                <w:sz w:val="20"/>
                <w:szCs w:val="20"/>
              </w:rPr>
            </w:pPr>
            <w:r w:rsidRPr="009E3A3C">
              <w:rPr>
                <w:rFonts w:ascii="Tenorite" w:eastAsia="Arial" w:hAnsi="Tenorite" w:cstheme="minorHAnsi"/>
                <w:b/>
                <w:bCs/>
                <w:sz w:val="21"/>
                <w:szCs w:val="21"/>
              </w:rPr>
              <w:t>Characteristic</w:t>
            </w:r>
          </w:p>
        </w:tc>
        <w:tc>
          <w:tcPr>
            <w:tcW w:w="840" w:type="dxa"/>
            <w:tcBorders>
              <w:top w:val="single" w:sz="8" w:space="0" w:color="999999"/>
              <w:right w:val="single" w:sz="8" w:space="0" w:color="999999"/>
            </w:tcBorders>
            <w:vAlign w:val="bottom"/>
          </w:tcPr>
          <w:p w14:paraId="30C6D8BA" w14:textId="77777777" w:rsidR="009B78D0" w:rsidRPr="009E3A3C" w:rsidRDefault="00CD2B71">
            <w:pPr>
              <w:ind w:left="100"/>
              <w:rPr>
                <w:rFonts w:ascii="Tenorite" w:hAnsi="Tenorite" w:cstheme="minorHAnsi"/>
                <w:sz w:val="20"/>
                <w:szCs w:val="20"/>
              </w:rPr>
            </w:pPr>
            <w:r w:rsidRPr="009E3A3C">
              <w:rPr>
                <w:rFonts w:ascii="Tenorite" w:eastAsia="Arial" w:hAnsi="Tenorite" w:cstheme="minorHAnsi"/>
                <w:b/>
                <w:bCs/>
                <w:sz w:val="21"/>
                <w:szCs w:val="21"/>
              </w:rPr>
              <w:t>Total</w:t>
            </w:r>
          </w:p>
        </w:tc>
        <w:tc>
          <w:tcPr>
            <w:tcW w:w="4920" w:type="dxa"/>
            <w:gridSpan w:val="3"/>
            <w:tcBorders>
              <w:top w:val="single" w:sz="8" w:space="0" w:color="999999"/>
            </w:tcBorders>
            <w:vAlign w:val="bottom"/>
          </w:tcPr>
          <w:p w14:paraId="5775244C" w14:textId="77777777" w:rsidR="009B78D0" w:rsidRPr="009E3A3C" w:rsidRDefault="00CD2B71">
            <w:pPr>
              <w:ind w:left="80"/>
              <w:rPr>
                <w:rFonts w:ascii="Tenorite" w:hAnsi="Tenorite" w:cstheme="minorHAnsi"/>
                <w:sz w:val="20"/>
                <w:szCs w:val="20"/>
              </w:rPr>
            </w:pPr>
            <w:r w:rsidRPr="009E3A3C">
              <w:rPr>
                <w:rFonts w:ascii="Tenorite" w:eastAsia="Arial" w:hAnsi="Tenorite" w:cstheme="minorHAnsi"/>
                <w:b/>
                <w:bCs/>
                <w:sz w:val="21"/>
                <w:szCs w:val="21"/>
              </w:rPr>
              <w:t>Breakdown (number and %)</w:t>
            </w:r>
          </w:p>
        </w:tc>
      </w:tr>
      <w:tr w:rsidR="009B78D0" w:rsidRPr="009E3A3C" w14:paraId="22C7D079" w14:textId="77777777" w:rsidTr="471C6C35">
        <w:trPr>
          <w:trHeight w:val="40"/>
        </w:trPr>
        <w:tc>
          <w:tcPr>
            <w:tcW w:w="3600" w:type="dxa"/>
            <w:tcBorders>
              <w:bottom w:val="single" w:sz="8" w:space="0" w:color="999999"/>
              <w:right w:val="single" w:sz="8" w:space="0" w:color="999999"/>
            </w:tcBorders>
            <w:vAlign w:val="bottom"/>
          </w:tcPr>
          <w:p w14:paraId="0E877A74" w14:textId="77777777" w:rsidR="009B78D0" w:rsidRPr="009E3A3C" w:rsidRDefault="009B78D0">
            <w:pPr>
              <w:rPr>
                <w:rFonts w:ascii="Tenorite" w:hAnsi="Tenorite" w:cstheme="minorHAnsi"/>
                <w:sz w:val="3"/>
                <w:szCs w:val="3"/>
              </w:rPr>
            </w:pPr>
          </w:p>
        </w:tc>
        <w:tc>
          <w:tcPr>
            <w:tcW w:w="840" w:type="dxa"/>
            <w:tcBorders>
              <w:bottom w:val="single" w:sz="8" w:space="0" w:color="999999"/>
              <w:right w:val="single" w:sz="8" w:space="0" w:color="999999"/>
            </w:tcBorders>
            <w:vAlign w:val="bottom"/>
          </w:tcPr>
          <w:p w14:paraId="7E71672A" w14:textId="77777777" w:rsidR="009B78D0" w:rsidRPr="009E3A3C" w:rsidRDefault="009B78D0">
            <w:pPr>
              <w:rPr>
                <w:rFonts w:ascii="Tenorite" w:hAnsi="Tenorite" w:cstheme="minorHAnsi"/>
                <w:sz w:val="3"/>
                <w:szCs w:val="3"/>
              </w:rPr>
            </w:pPr>
          </w:p>
        </w:tc>
        <w:tc>
          <w:tcPr>
            <w:tcW w:w="1396" w:type="dxa"/>
            <w:tcBorders>
              <w:bottom w:val="single" w:sz="8" w:space="0" w:color="999999"/>
            </w:tcBorders>
            <w:vAlign w:val="bottom"/>
          </w:tcPr>
          <w:p w14:paraId="5F8FAAD8" w14:textId="77777777" w:rsidR="009B78D0" w:rsidRPr="009E3A3C" w:rsidRDefault="009B78D0">
            <w:pPr>
              <w:rPr>
                <w:rFonts w:ascii="Tenorite" w:hAnsi="Tenorite" w:cstheme="minorHAnsi"/>
                <w:sz w:val="3"/>
                <w:szCs w:val="3"/>
              </w:rPr>
            </w:pPr>
          </w:p>
        </w:tc>
        <w:tc>
          <w:tcPr>
            <w:tcW w:w="3524" w:type="dxa"/>
            <w:gridSpan w:val="2"/>
            <w:tcBorders>
              <w:bottom w:val="single" w:sz="8" w:space="0" w:color="999999"/>
            </w:tcBorders>
            <w:vAlign w:val="bottom"/>
          </w:tcPr>
          <w:p w14:paraId="259A1296" w14:textId="77777777" w:rsidR="009B78D0" w:rsidRPr="009E3A3C" w:rsidRDefault="009B78D0">
            <w:pPr>
              <w:rPr>
                <w:rFonts w:ascii="Tenorite" w:hAnsi="Tenorite" w:cstheme="minorHAnsi"/>
                <w:sz w:val="3"/>
                <w:szCs w:val="3"/>
              </w:rPr>
            </w:pPr>
          </w:p>
        </w:tc>
      </w:tr>
      <w:tr w:rsidR="009B78D0" w:rsidRPr="009E3A3C" w14:paraId="388ADC01" w14:textId="77777777" w:rsidTr="471C6C35">
        <w:trPr>
          <w:trHeight w:val="286"/>
        </w:trPr>
        <w:tc>
          <w:tcPr>
            <w:tcW w:w="3600" w:type="dxa"/>
            <w:tcBorders>
              <w:right w:val="single" w:sz="8" w:space="0" w:color="999999"/>
            </w:tcBorders>
            <w:vAlign w:val="bottom"/>
          </w:tcPr>
          <w:p w14:paraId="66956C79" w14:textId="77777777" w:rsidR="009B78D0" w:rsidRPr="009E3A3C" w:rsidRDefault="00CD2B71">
            <w:pPr>
              <w:rPr>
                <w:rFonts w:ascii="Tenorite" w:hAnsi="Tenorite" w:cstheme="minorHAnsi"/>
                <w:sz w:val="20"/>
                <w:szCs w:val="20"/>
              </w:rPr>
            </w:pPr>
            <w:r w:rsidRPr="009E3A3C">
              <w:rPr>
                <w:rFonts w:ascii="Tenorite" w:eastAsia="Arial" w:hAnsi="Tenorite" w:cstheme="minorHAnsi"/>
                <w:sz w:val="21"/>
                <w:szCs w:val="21"/>
              </w:rPr>
              <w:t>Number of pupils</w:t>
            </w:r>
          </w:p>
        </w:tc>
        <w:tc>
          <w:tcPr>
            <w:tcW w:w="840" w:type="dxa"/>
            <w:tcBorders>
              <w:right w:val="single" w:sz="8" w:space="0" w:color="999999"/>
            </w:tcBorders>
            <w:vAlign w:val="bottom"/>
          </w:tcPr>
          <w:p w14:paraId="0D6F58D8" w14:textId="7941E48A" w:rsidR="009B78D0" w:rsidRPr="009E3A3C" w:rsidRDefault="00F63443" w:rsidP="5B011229">
            <w:pPr>
              <w:spacing w:line="259" w:lineRule="auto"/>
              <w:jc w:val="center"/>
              <w:rPr>
                <w:rFonts w:ascii="Tenorite" w:eastAsia="Arial" w:hAnsi="Tenorite" w:cstheme="minorBidi"/>
                <w:sz w:val="21"/>
                <w:szCs w:val="21"/>
              </w:rPr>
            </w:pPr>
            <w:r>
              <w:rPr>
                <w:rFonts w:ascii="Tenorite" w:eastAsia="Arial" w:hAnsi="Tenorite" w:cstheme="minorBidi"/>
                <w:sz w:val="21"/>
                <w:szCs w:val="21"/>
              </w:rPr>
              <w:t>82</w:t>
            </w:r>
          </w:p>
        </w:tc>
        <w:tc>
          <w:tcPr>
            <w:tcW w:w="1396" w:type="dxa"/>
            <w:vAlign w:val="bottom"/>
          </w:tcPr>
          <w:p w14:paraId="03B005C1" w14:textId="586B4162" w:rsidR="009B78D0" w:rsidRPr="009E3A3C" w:rsidRDefault="007058FD" w:rsidP="5B011229">
            <w:pPr>
              <w:ind w:left="80"/>
              <w:rPr>
                <w:rFonts w:ascii="Tenorite" w:hAnsi="Tenorite" w:cstheme="minorBidi"/>
                <w:sz w:val="20"/>
                <w:szCs w:val="20"/>
              </w:rPr>
            </w:pPr>
            <w:r>
              <w:rPr>
                <w:rFonts w:ascii="Tenorite" w:eastAsia="Arial" w:hAnsi="Tenorite" w:cstheme="minorBidi"/>
                <w:sz w:val="21"/>
                <w:szCs w:val="21"/>
              </w:rPr>
              <w:t>42</w:t>
            </w:r>
            <w:r w:rsidR="00CD2B71" w:rsidRPr="009E3A3C">
              <w:rPr>
                <w:rFonts w:ascii="Tenorite" w:eastAsia="Arial" w:hAnsi="Tenorite" w:cstheme="minorBidi"/>
                <w:sz w:val="21"/>
                <w:szCs w:val="21"/>
              </w:rPr>
              <w:t xml:space="preserve"> (</w:t>
            </w:r>
            <w:r w:rsidR="42BC9079" w:rsidRPr="009E3A3C">
              <w:rPr>
                <w:rFonts w:ascii="Tenorite" w:eastAsia="Arial" w:hAnsi="Tenorite" w:cstheme="minorBidi"/>
                <w:sz w:val="21"/>
                <w:szCs w:val="21"/>
              </w:rPr>
              <w:t>5</w:t>
            </w:r>
            <w:r w:rsidR="10975822" w:rsidRPr="009E3A3C">
              <w:rPr>
                <w:rFonts w:ascii="Tenorite" w:eastAsia="Arial" w:hAnsi="Tenorite" w:cstheme="minorBidi"/>
                <w:sz w:val="21"/>
                <w:szCs w:val="21"/>
              </w:rPr>
              <w:t>1%</w:t>
            </w:r>
            <w:r w:rsidR="00CD2B71" w:rsidRPr="009E3A3C">
              <w:rPr>
                <w:rFonts w:ascii="Tenorite" w:eastAsia="Arial" w:hAnsi="Tenorite" w:cstheme="minorBidi"/>
                <w:sz w:val="21"/>
                <w:szCs w:val="21"/>
              </w:rPr>
              <w:t>)</w:t>
            </w:r>
          </w:p>
        </w:tc>
        <w:tc>
          <w:tcPr>
            <w:tcW w:w="3524" w:type="dxa"/>
            <w:gridSpan w:val="2"/>
            <w:vAlign w:val="bottom"/>
          </w:tcPr>
          <w:p w14:paraId="12D961D5" w14:textId="77777777" w:rsidR="009B78D0" w:rsidRPr="009E3A3C" w:rsidRDefault="00CD2B71" w:rsidP="5B011229">
            <w:pPr>
              <w:ind w:left="100"/>
              <w:rPr>
                <w:rFonts w:ascii="Tenorite" w:hAnsi="Tenorite" w:cstheme="minorBidi"/>
                <w:sz w:val="20"/>
                <w:szCs w:val="20"/>
              </w:rPr>
            </w:pPr>
            <w:r w:rsidRPr="009E3A3C">
              <w:rPr>
                <w:rFonts w:ascii="Tenorite" w:eastAsia="Arial" w:hAnsi="Tenorite" w:cstheme="minorBidi"/>
                <w:sz w:val="21"/>
                <w:szCs w:val="21"/>
              </w:rPr>
              <w:t>Female</w:t>
            </w:r>
          </w:p>
        </w:tc>
      </w:tr>
      <w:tr w:rsidR="009B78D0" w:rsidRPr="009E3A3C" w14:paraId="26489861" w14:textId="77777777" w:rsidTr="471C6C35">
        <w:trPr>
          <w:trHeight w:val="278"/>
        </w:trPr>
        <w:tc>
          <w:tcPr>
            <w:tcW w:w="3600" w:type="dxa"/>
            <w:tcBorders>
              <w:right w:val="single" w:sz="8" w:space="0" w:color="999999"/>
            </w:tcBorders>
            <w:vAlign w:val="bottom"/>
          </w:tcPr>
          <w:p w14:paraId="4226F1F9" w14:textId="77777777" w:rsidR="009B78D0" w:rsidRPr="009E3A3C" w:rsidRDefault="009B78D0">
            <w:pPr>
              <w:rPr>
                <w:rFonts w:ascii="Tenorite" w:hAnsi="Tenorite" w:cstheme="minorHAnsi"/>
                <w:sz w:val="24"/>
                <w:szCs w:val="24"/>
              </w:rPr>
            </w:pPr>
          </w:p>
        </w:tc>
        <w:tc>
          <w:tcPr>
            <w:tcW w:w="840" w:type="dxa"/>
            <w:tcBorders>
              <w:right w:val="single" w:sz="8" w:space="0" w:color="999999"/>
            </w:tcBorders>
            <w:vAlign w:val="bottom"/>
          </w:tcPr>
          <w:p w14:paraId="6B1DAE9A" w14:textId="77777777" w:rsidR="009B78D0" w:rsidRPr="009E3A3C" w:rsidRDefault="009B78D0" w:rsidP="65B7FF77">
            <w:pPr>
              <w:rPr>
                <w:rFonts w:ascii="Tenorite" w:hAnsi="Tenorite" w:cstheme="minorBidi"/>
                <w:sz w:val="24"/>
                <w:szCs w:val="24"/>
                <w:highlight w:val="yellow"/>
              </w:rPr>
            </w:pPr>
          </w:p>
        </w:tc>
        <w:tc>
          <w:tcPr>
            <w:tcW w:w="4920" w:type="dxa"/>
            <w:gridSpan w:val="3"/>
            <w:vAlign w:val="bottom"/>
          </w:tcPr>
          <w:p w14:paraId="6CC03F48" w14:textId="6739B75E" w:rsidR="009B78D0" w:rsidRPr="009E3A3C" w:rsidRDefault="007058FD" w:rsidP="471C6C35">
            <w:pPr>
              <w:ind w:left="80"/>
              <w:rPr>
                <w:rFonts w:ascii="Tenorite" w:eastAsia="Arial" w:hAnsi="Tenorite" w:cstheme="minorBidi"/>
                <w:sz w:val="21"/>
                <w:szCs w:val="21"/>
              </w:rPr>
            </w:pPr>
            <w:r>
              <w:rPr>
                <w:rFonts w:ascii="Tenorite" w:eastAsia="Arial" w:hAnsi="Tenorite" w:cstheme="minorBidi"/>
                <w:sz w:val="21"/>
                <w:szCs w:val="21"/>
              </w:rPr>
              <w:t>40</w:t>
            </w:r>
            <w:r w:rsidR="00CD2B71" w:rsidRPr="009E3A3C">
              <w:rPr>
                <w:rFonts w:ascii="Tenorite" w:eastAsia="Arial" w:hAnsi="Tenorite" w:cstheme="minorBidi"/>
                <w:sz w:val="21"/>
                <w:szCs w:val="21"/>
              </w:rPr>
              <w:t xml:space="preserve"> (4</w:t>
            </w:r>
            <w:r w:rsidR="00637A1F">
              <w:rPr>
                <w:rFonts w:ascii="Tenorite" w:eastAsia="Arial" w:hAnsi="Tenorite" w:cstheme="minorBidi"/>
                <w:sz w:val="21"/>
                <w:szCs w:val="21"/>
              </w:rPr>
              <w:t>9</w:t>
            </w:r>
            <w:proofErr w:type="gramStart"/>
            <w:r w:rsidR="014F6AB4" w:rsidRPr="009E3A3C">
              <w:rPr>
                <w:rFonts w:ascii="Tenorite" w:eastAsia="Arial" w:hAnsi="Tenorite" w:cstheme="minorBidi"/>
                <w:sz w:val="21"/>
                <w:szCs w:val="21"/>
              </w:rPr>
              <w:t>%</w:t>
            </w:r>
            <w:r w:rsidR="00CD2B71" w:rsidRPr="009E3A3C">
              <w:rPr>
                <w:rFonts w:ascii="Tenorite" w:eastAsia="Arial" w:hAnsi="Tenorite" w:cstheme="minorBidi"/>
                <w:sz w:val="21"/>
                <w:szCs w:val="21"/>
              </w:rPr>
              <w:t xml:space="preserve">) </w:t>
            </w:r>
            <w:r w:rsidR="6326405F" w:rsidRPr="009E3A3C">
              <w:rPr>
                <w:rFonts w:ascii="Tenorite" w:eastAsia="Arial" w:hAnsi="Tenorite" w:cstheme="minorBidi"/>
                <w:sz w:val="21"/>
                <w:szCs w:val="21"/>
              </w:rPr>
              <w:t xml:space="preserve">  </w:t>
            </w:r>
            <w:proofErr w:type="gramEnd"/>
            <w:r w:rsidR="6326405F" w:rsidRPr="009E3A3C">
              <w:rPr>
                <w:rFonts w:ascii="Tenorite" w:eastAsia="Arial" w:hAnsi="Tenorite" w:cstheme="minorBidi"/>
                <w:sz w:val="21"/>
                <w:szCs w:val="21"/>
              </w:rPr>
              <w:t xml:space="preserve">        </w:t>
            </w:r>
            <w:r w:rsidR="00CD2B71" w:rsidRPr="009E3A3C">
              <w:rPr>
                <w:rFonts w:ascii="Tenorite" w:eastAsia="Arial" w:hAnsi="Tenorite" w:cstheme="minorBidi"/>
                <w:sz w:val="21"/>
                <w:szCs w:val="21"/>
              </w:rPr>
              <w:t>Male</w:t>
            </w:r>
            <w:r w:rsidR="00CD2B71" w:rsidRPr="009E3A3C">
              <w:rPr>
                <w:rFonts w:ascii="Tenorite" w:hAnsi="Tenorite"/>
              </w:rPr>
              <w:br/>
            </w:r>
            <w:r w:rsidR="7FF2EAE4" w:rsidRPr="009E3A3C">
              <w:rPr>
                <w:rFonts w:ascii="Tenorite" w:eastAsia="Arial" w:hAnsi="Tenorite" w:cstheme="minorBidi"/>
                <w:sz w:val="21"/>
                <w:szCs w:val="21"/>
              </w:rPr>
              <w:t xml:space="preserve">(Relevant </w:t>
            </w:r>
            <w:r w:rsidR="00F63443">
              <w:rPr>
                <w:rFonts w:ascii="Tenorite" w:eastAsia="Arial" w:hAnsi="Tenorite" w:cstheme="minorBidi"/>
                <w:sz w:val="21"/>
                <w:szCs w:val="21"/>
              </w:rPr>
              <w:t>12.01.26</w:t>
            </w:r>
            <w:r w:rsidR="7FF2EAE4" w:rsidRPr="009E3A3C">
              <w:rPr>
                <w:rFonts w:ascii="Tenorite" w:eastAsia="Arial" w:hAnsi="Tenorite" w:cstheme="minorBidi"/>
                <w:sz w:val="21"/>
                <w:szCs w:val="21"/>
              </w:rPr>
              <w:t>)</w:t>
            </w:r>
          </w:p>
        </w:tc>
      </w:tr>
      <w:tr w:rsidR="009B78D0" w:rsidRPr="009E3A3C" w14:paraId="5C4A9BB1" w14:textId="77777777" w:rsidTr="471C6C35">
        <w:trPr>
          <w:trHeight w:val="42"/>
        </w:trPr>
        <w:tc>
          <w:tcPr>
            <w:tcW w:w="3600" w:type="dxa"/>
            <w:tcBorders>
              <w:bottom w:val="single" w:sz="8" w:space="0" w:color="999999"/>
              <w:right w:val="single" w:sz="8" w:space="0" w:color="999999"/>
            </w:tcBorders>
            <w:vAlign w:val="bottom"/>
          </w:tcPr>
          <w:p w14:paraId="4A0A9861" w14:textId="77777777" w:rsidR="009B78D0" w:rsidRPr="009E3A3C" w:rsidRDefault="009B78D0">
            <w:pPr>
              <w:rPr>
                <w:rFonts w:ascii="Tenorite" w:hAnsi="Tenorite" w:cstheme="minorHAnsi"/>
                <w:sz w:val="3"/>
                <w:szCs w:val="3"/>
              </w:rPr>
            </w:pPr>
          </w:p>
        </w:tc>
        <w:tc>
          <w:tcPr>
            <w:tcW w:w="840" w:type="dxa"/>
            <w:tcBorders>
              <w:bottom w:val="single" w:sz="8" w:space="0" w:color="999999"/>
              <w:right w:val="single" w:sz="8" w:space="0" w:color="999999"/>
            </w:tcBorders>
            <w:vAlign w:val="bottom"/>
          </w:tcPr>
          <w:p w14:paraId="1384A499" w14:textId="77777777" w:rsidR="009B78D0" w:rsidRPr="009E3A3C" w:rsidRDefault="009B78D0">
            <w:pPr>
              <w:rPr>
                <w:rFonts w:ascii="Tenorite" w:hAnsi="Tenorite" w:cstheme="minorHAnsi"/>
                <w:sz w:val="3"/>
                <w:szCs w:val="3"/>
              </w:rPr>
            </w:pPr>
          </w:p>
        </w:tc>
        <w:tc>
          <w:tcPr>
            <w:tcW w:w="4920" w:type="dxa"/>
            <w:gridSpan w:val="3"/>
            <w:tcBorders>
              <w:bottom w:val="single" w:sz="8" w:space="0" w:color="999999"/>
            </w:tcBorders>
            <w:vAlign w:val="bottom"/>
          </w:tcPr>
          <w:p w14:paraId="62AB2F83" w14:textId="77777777" w:rsidR="009B78D0" w:rsidRPr="009E3A3C" w:rsidRDefault="009B78D0">
            <w:pPr>
              <w:rPr>
                <w:rFonts w:ascii="Tenorite" w:hAnsi="Tenorite" w:cstheme="minorHAnsi"/>
                <w:sz w:val="3"/>
                <w:szCs w:val="3"/>
              </w:rPr>
            </w:pPr>
          </w:p>
        </w:tc>
      </w:tr>
      <w:tr w:rsidR="009B78D0" w:rsidRPr="009E3A3C" w14:paraId="6275C0D0" w14:textId="77777777" w:rsidTr="471C6C35">
        <w:trPr>
          <w:trHeight w:val="286"/>
        </w:trPr>
        <w:tc>
          <w:tcPr>
            <w:tcW w:w="3600" w:type="dxa"/>
            <w:tcBorders>
              <w:right w:val="single" w:sz="8" w:space="0" w:color="999999"/>
            </w:tcBorders>
            <w:vAlign w:val="bottom"/>
          </w:tcPr>
          <w:p w14:paraId="3543ACBE" w14:textId="77777777" w:rsidR="009B78D0" w:rsidRPr="009E3A3C" w:rsidRDefault="00CD2B71">
            <w:pPr>
              <w:rPr>
                <w:rFonts w:ascii="Tenorite" w:hAnsi="Tenorite" w:cstheme="minorHAnsi"/>
                <w:sz w:val="20"/>
                <w:szCs w:val="20"/>
              </w:rPr>
            </w:pPr>
            <w:r w:rsidRPr="009E3A3C">
              <w:rPr>
                <w:rFonts w:ascii="Tenorite" w:eastAsia="Arial" w:hAnsi="Tenorite" w:cstheme="minorHAnsi"/>
                <w:sz w:val="21"/>
                <w:szCs w:val="21"/>
              </w:rPr>
              <w:t>Number of staff</w:t>
            </w:r>
          </w:p>
        </w:tc>
        <w:tc>
          <w:tcPr>
            <w:tcW w:w="840" w:type="dxa"/>
            <w:tcBorders>
              <w:right w:val="single" w:sz="8" w:space="0" w:color="999999"/>
            </w:tcBorders>
            <w:vAlign w:val="bottom"/>
          </w:tcPr>
          <w:p w14:paraId="0046CDE5" w14:textId="3D7458CE" w:rsidR="009B78D0" w:rsidRPr="009E3A3C" w:rsidRDefault="7365AFAB" w:rsidP="5B011229">
            <w:pPr>
              <w:jc w:val="center"/>
              <w:rPr>
                <w:rFonts w:ascii="Tenorite" w:eastAsia="Arial" w:hAnsi="Tenorite" w:cstheme="minorBidi"/>
                <w:sz w:val="21"/>
                <w:szCs w:val="21"/>
              </w:rPr>
            </w:pPr>
            <w:r w:rsidRPr="00F31A66">
              <w:rPr>
                <w:rFonts w:ascii="Tenorite" w:eastAsia="Arial" w:hAnsi="Tenorite" w:cstheme="minorBidi"/>
                <w:sz w:val="21"/>
                <w:szCs w:val="21"/>
              </w:rPr>
              <w:t>18</w:t>
            </w:r>
          </w:p>
        </w:tc>
        <w:tc>
          <w:tcPr>
            <w:tcW w:w="4920" w:type="dxa"/>
            <w:gridSpan w:val="3"/>
            <w:vAlign w:val="bottom"/>
          </w:tcPr>
          <w:p w14:paraId="375567A4" w14:textId="1755E90C" w:rsidR="009B78D0" w:rsidRPr="009E3A3C" w:rsidRDefault="00CD2B71" w:rsidP="5B011229">
            <w:pPr>
              <w:ind w:left="80"/>
              <w:rPr>
                <w:rFonts w:ascii="Tenorite" w:hAnsi="Tenorite" w:cstheme="minorBidi"/>
                <w:sz w:val="20"/>
                <w:szCs w:val="20"/>
              </w:rPr>
            </w:pPr>
            <w:r w:rsidRPr="009E3A3C">
              <w:rPr>
                <w:rFonts w:ascii="Tenorite" w:eastAsia="Arial" w:hAnsi="Tenorite" w:cstheme="minorBidi"/>
                <w:sz w:val="21"/>
                <w:szCs w:val="21"/>
              </w:rPr>
              <w:t>Female 1</w:t>
            </w:r>
            <w:r w:rsidR="00F517CF">
              <w:rPr>
                <w:rFonts w:ascii="Tenorite" w:eastAsia="Arial" w:hAnsi="Tenorite" w:cstheme="minorBidi"/>
                <w:sz w:val="21"/>
                <w:szCs w:val="21"/>
              </w:rPr>
              <w:t>5</w:t>
            </w:r>
            <w:r w:rsidR="0035078E">
              <w:rPr>
                <w:rFonts w:ascii="Tenorite" w:eastAsia="Arial" w:hAnsi="Tenorite" w:cstheme="minorBidi"/>
                <w:sz w:val="21"/>
                <w:szCs w:val="21"/>
              </w:rPr>
              <w:t xml:space="preserve"> (83%)</w:t>
            </w:r>
            <w:r w:rsidR="00F517CF">
              <w:rPr>
                <w:rFonts w:ascii="Tenorite" w:eastAsia="Arial" w:hAnsi="Tenorite" w:cstheme="minorBidi"/>
                <w:sz w:val="21"/>
                <w:szCs w:val="21"/>
              </w:rPr>
              <w:br/>
            </w:r>
            <w:r w:rsidRPr="009E3A3C">
              <w:rPr>
                <w:rFonts w:ascii="Tenorite" w:eastAsia="Arial" w:hAnsi="Tenorite" w:cstheme="minorBidi"/>
                <w:sz w:val="21"/>
                <w:szCs w:val="21"/>
              </w:rPr>
              <w:t>Male</w:t>
            </w:r>
            <w:r w:rsidR="6DA31530" w:rsidRPr="009E3A3C">
              <w:rPr>
                <w:rFonts w:ascii="Tenorite" w:eastAsia="Arial" w:hAnsi="Tenorite" w:cstheme="minorBidi"/>
                <w:sz w:val="21"/>
                <w:szCs w:val="21"/>
              </w:rPr>
              <w:t xml:space="preserve"> </w:t>
            </w:r>
            <w:r w:rsidR="00F517CF">
              <w:rPr>
                <w:rFonts w:ascii="Tenorite" w:eastAsia="Arial" w:hAnsi="Tenorite" w:cstheme="minorBidi"/>
                <w:sz w:val="21"/>
                <w:szCs w:val="21"/>
              </w:rPr>
              <w:t>3 (1</w:t>
            </w:r>
            <w:r w:rsidR="0035078E">
              <w:rPr>
                <w:rFonts w:ascii="Tenorite" w:eastAsia="Arial" w:hAnsi="Tenorite" w:cstheme="minorBidi"/>
                <w:sz w:val="21"/>
                <w:szCs w:val="21"/>
              </w:rPr>
              <w:t>7%)</w:t>
            </w:r>
          </w:p>
        </w:tc>
      </w:tr>
      <w:tr w:rsidR="009B78D0" w:rsidRPr="009E3A3C" w14:paraId="35EB1762" w14:textId="77777777" w:rsidTr="471C6C35">
        <w:trPr>
          <w:trHeight w:val="40"/>
        </w:trPr>
        <w:tc>
          <w:tcPr>
            <w:tcW w:w="3600" w:type="dxa"/>
            <w:tcBorders>
              <w:bottom w:val="single" w:sz="8" w:space="0" w:color="999999"/>
              <w:right w:val="single" w:sz="8" w:space="0" w:color="999999"/>
            </w:tcBorders>
            <w:vAlign w:val="bottom"/>
          </w:tcPr>
          <w:p w14:paraId="5A72E9AA" w14:textId="77777777" w:rsidR="009B78D0" w:rsidRPr="009E3A3C" w:rsidRDefault="009B78D0">
            <w:pPr>
              <w:rPr>
                <w:rFonts w:ascii="Tenorite" w:hAnsi="Tenorite" w:cstheme="minorHAnsi"/>
                <w:sz w:val="3"/>
                <w:szCs w:val="3"/>
              </w:rPr>
            </w:pPr>
          </w:p>
        </w:tc>
        <w:tc>
          <w:tcPr>
            <w:tcW w:w="840" w:type="dxa"/>
            <w:tcBorders>
              <w:bottom w:val="single" w:sz="8" w:space="0" w:color="999999"/>
              <w:right w:val="single" w:sz="8" w:space="0" w:color="999999"/>
            </w:tcBorders>
            <w:vAlign w:val="bottom"/>
          </w:tcPr>
          <w:p w14:paraId="057B1380" w14:textId="77777777" w:rsidR="009B78D0" w:rsidRPr="009E3A3C" w:rsidRDefault="009B78D0">
            <w:pPr>
              <w:rPr>
                <w:rFonts w:ascii="Tenorite" w:hAnsi="Tenorite" w:cstheme="minorHAnsi"/>
                <w:sz w:val="3"/>
                <w:szCs w:val="3"/>
              </w:rPr>
            </w:pPr>
          </w:p>
        </w:tc>
        <w:tc>
          <w:tcPr>
            <w:tcW w:w="1396" w:type="dxa"/>
            <w:tcBorders>
              <w:bottom w:val="single" w:sz="8" w:space="0" w:color="999999"/>
            </w:tcBorders>
            <w:vAlign w:val="bottom"/>
          </w:tcPr>
          <w:p w14:paraId="5DA7C8D3" w14:textId="77777777" w:rsidR="009B78D0" w:rsidRPr="009E3A3C" w:rsidRDefault="009B78D0">
            <w:pPr>
              <w:rPr>
                <w:rFonts w:ascii="Tenorite" w:hAnsi="Tenorite" w:cstheme="minorHAnsi"/>
                <w:sz w:val="3"/>
                <w:szCs w:val="3"/>
              </w:rPr>
            </w:pPr>
          </w:p>
        </w:tc>
        <w:tc>
          <w:tcPr>
            <w:tcW w:w="3524" w:type="dxa"/>
            <w:gridSpan w:val="2"/>
            <w:tcBorders>
              <w:bottom w:val="single" w:sz="8" w:space="0" w:color="999999"/>
            </w:tcBorders>
            <w:vAlign w:val="bottom"/>
          </w:tcPr>
          <w:p w14:paraId="08D030C1" w14:textId="77777777" w:rsidR="009B78D0" w:rsidRPr="009E3A3C" w:rsidRDefault="009B78D0">
            <w:pPr>
              <w:rPr>
                <w:rFonts w:ascii="Tenorite" w:hAnsi="Tenorite" w:cstheme="minorHAnsi"/>
                <w:sz w:val="3"/>
                <w:szCs w:val="3"/>
              </w:rPr>
            </w:pPr>
          </w:p>
        </w:tc>
      </w:tr>
      <w:tr w:rsidR="009B78D0" w:rsidRPr="009E3A3C" w14:paraId="40997611" w14:textId="77777777" w:rsidTr="471C6C35">
        <w:trPr>
          <w:trHeight w:val="286"/>
        </w:trPr>
        <w:tc>
          <w:tcPr>
            <w:tcW w:w="3600" w:type="dxa"/>
            <w:tcBorders>
              <w:right w:val="single" w:sz="8" w:space="0" w:color="999999"/>
            </w:tcBorders>
            <w:vAlign w:val="bottom"/>
          </w:tcPr>
          <w:p w14:paraId="16ECD815" w14:textId="77777777" w:rsidR="009B78D0" w:rsidRPr="009E3A3C" w:rsidRDefault="00CD2B71">
            <w:pPr>
              <w:rPr>
                <w:rFonts w:ascii="Tenorite" w:hAnsi="Tenorite" w:cstheme="minorHAnsi"/>
                <w:sz w:val="20"/>
                <w:szCs w:val="20"/>
              </w:rPr>
            </w:pPr>
            <w:r w:rsidRPr="009E3A3C">
              <w:rPr>
                <w:rFonts w:ascii="Tenorite" w:eastAsia="Arial" w:hAnsi="Tenorite" w:cstheme="minorHAnsi"/>
                <w:sz w:val="21"/>
                <w:szCs w:val="21"/>
              </w:rPr>
              <w:t>Number of governors</w:t>
            </w:r>
          </w:p>
        </w:tc>
        <w:tc>
          <w:tcPr>
            <w:tcW w:w="840" w:type="dxa"/>
            <w:tcBorders>
              <w:right w:val="single" w:sz="8" w:space="0" w:color="999999"/>
            </w:tcBorders>
            <w:vAlign w:val="bottom"/>
          </w:tcPr>
          <w:p w14:paraId="172A4A10" w14:textId="081E9B00" w:rsidR="009B78D0" w:rsidRPr="009E3A3C" w:rsidRDefault="00AA1D5F" w:rsidP="5B011229">
            <w:pPr>
              <w:spacing w:line="259" w:lineRule="auto"/>
              <w:jc w:val="center"/>
              <w:rPr>
                <w:rFonts w:ascii="Tenorite" w:eastAsia="Arial" w:hAnsi="Tenorite" w:cstheme="minorBidi"/>
                <w:sz w:val="21"/>
                <w:szCs w:val="21"/>
              </w:rPr>
            </w:pPr>
            <w:r>
              <w:rPr>
                <w:rFonts w:ascii="Tenorite" w:eastAsia="Arial" w:hAnsi="Tenorite" w:cstheme="minorBidi"/>
                <w:sz w:val="21"/>
                <w:szCs w:val="21"/>
              </w:rPr>
              <w:t>8</w:t>
            </w:r>
          </w:p>
        </w:tc>
        <w:tc>
          <w:tcPr>
            <w:tcW w:w="1396" w:type="dxa"/>
            <w:vAlign w:val="bottom"/>
          </w:tcPr>
          <w:p w14:paraId="00E26E7D" w14:textId="5014810F" w:rsidR="009B78D0" w:rsidRPr="000458AC" w:rsidRDefault="000458AC" w:rsidP="5B011229">
            <w:pPr>
              <w:ind w:left="80"/>
              <w:rPr>
                <w:rFonts w:ascii="Tenorite" w:eastAsia="Arial" w:hAnsi="Tenorite" w:cstheme="minorBidi"/>
                <w:sz w:val="21"/>
                <w:szCs w:val="21"/>
              </w:rPr>
            </w:pPr>
            <w:r w:rsidRPr="000458AC">
              <w:rPr>
                <w:rFonts w:ascii="Tenorite" w:eastAsia="Arial" w:hAnsi="Tenorite" w:cstheme="minorBidi"/>
                <w:sz w:val="21"/>
                <w:szCs w:val="21"/>
              </w:rPr>
              <w:t>Female 4 (50%)</w:t>
            </w:r>
          </w:p>
          <w:p w14:paraId="4C6816A3" w14:textId="28C5EBDA" w:rsidR="000458AC" w:rsidRPr="009E3A3C" w:rsidRDefault="000458AC" w:rsidP="5B011229">
            <w:pPr>
              <w:ind w:left="80"/>
              <w:rPr>
                <w:rFonts w:ascii="Tenorite" w:eastAsia="Arial" w:hAnsi="Tenorite" w:cstheme="minorBidi"/>
                <w:sz w:val="21"/>
                <w:szCs w:val="21"/>
                <w:highlight w:val="yellow"/>
              </w:rPr>
            </w:pPr>
            <w:r w:rsidRPr="000458AC">
              <w:rPr>
                <w:rFonts w:ascii="Tenorite" w:eastAsia="Arial" w:hAnsi="Tenorite" w:cstheme="minorBidi"/>
                <w:sz w:val="21"/>
                <w:szCs w:val="21"/>
              </w:rPr>
              <w:t>Male 4 (50%)</w:t>
            </w:r>
          </w:p>
        </w:tc>
        <w:tc>
          <w:tcPr>
            <w:tcW w:w="3524" w:type="dxa"/>
            <w:gridSpan w:val="2"/>
            <w:vAlign w:val="bottom"/>
          </w:tcPr>
          <w:p w14:paraId="5039485A" w14:textId="5C5A3A99" w:rsidR="009B78D0" w:rsidRPr="009E3A3C" w:rsidRDefault="009B78D0" w:rsidP="5B011229">
            <w:pPr>
              <w:ind w:left="160"/>
              <w:rPr>
                <w:rFonts w:ascii="Tenorite" w:eastAsia="Arial" w:hAnsi="Tenorite" w:cstheme="minorBidi"/>
                <w:sz w:val="21"/>
                <w:szCs w:val="21"/>
                <w:highlight w:val="yellow"/>
              </w:rPr>
            </w:pPr>
          </w:p>
        </w:tc>
      </w:tr>
      <w:tr w:rsidR="009B78D0" w:rsidRPr="009E3A3C" w14:paraId="395D2D69" w14:textId="77777777" w:rsidTr="471C6C35">
        <w:trPr>
          <w:trHeight w:val="40"/>
        </w:trPr>
        <w:tc>
          <w:tcPr>
            <w:tcW w:w="3600" w:type="dxa"/>
            <w:tcBorders>
              <w:bottom w:val="single" w:sz="8" w:space="0" w:color="999999"/>
              <w:right w:val="single" w:sz="8" w:space="0" w:color="999999"/>
            </w:tcBorders>
            <w:vAlign w:val="bottom"/>
          </w:tcPr>
          <w:p w14:paraId="5A534E0E" w14:textId="77777777" w:rsidR="009B78D0" w:rsidRPr="009E3A3C" w:rsidRDefault="009B78D0">
            <w:pPr>
              <w:rPr>
                <w:rFonts w:ascii="Tenorite" w:hAnsi="Tenorite" w:cstheme="minorHAnsi"/>
                <w:sz w:val="3"/>
                <w:szCs w:val="3"/>
              </w:rPr>
            </w:pPr>
          </w:p>
        </w:tc>
        <w:tc>
          <w:tcPr>
            <w:tcW w:w="840" w:type="dxa"/>
            <w:tcBorders>
              <w:bottom w:val="single" w:sz="8" w:space="0" w:color="999999"/>
              <w:right w:val="single" w:sz="8" w:space="0" w:color="999999"/>
            </w:tcBorders>
            <w:vAlign w:val="bottom"/>
          </w:tcPr>
          <w:p w14:paraId="48E64DCC" w14:textId="77777777" w:rsidR="009B78D0" w:rsidRPr="009E3A3C" w:rsidRDefault="009B78D0">
            <w:pPr>
              <w:rPr>
                <w:rFonts w:ascii="Tenorite" w:hAnsi="Tenorite" w:cstheme="minorHAnsi"/>
                <w:sz w:val="3"/>
                <w:szCs w:val="3"/>
              </w:rPr>
            </w:pPr>
          </w:p>
        </w:tc>
        <w:tc>
          <w:tcPr>
            <w:tcW w:w="1396" w:type="dxa"/>
            <w:tcBorders>
              <w:bottom w:val="single" w:sz="8" w:space="0" w:color="999999"/>
            </w:tcBorders>
            <w:vAlign w:val="bottom"/>
          </w:tcPr>
          <w:p w14:paraId="4643555D" w14:textId="77777777" w:rsidR="009B78D0" w:rsidRPr="009E3A3C" w:rsidRDefault="009B78D0">
            <w:pPr>
              <w:rPr>
                <w:rFonts w:ascii="Tenorite" w:hAnsi="Tenorite" w:cstheme="minorHAnsi"/>
                <w:sz w:val="3"/>
                <w:szCs w:val="3"/>
              </w:rPr>
            </w:pPr>
          </w:p>
        </w:tc>
        <w:tc>
          <w:tcPr>
            <w:tcW w:w="3524" w:type="dxa"/>
            <w:gridSpan w:val="2"/>
            <w:tcBorders>
              <w:bottom w:val="single" w:sz="8" w:space="0" w:color="999999"/>
            </w:tcBorders>
            <w:vAlign w:val="bottom"/>
          </w:tcPr>
          <w:p w14:paraId="202EAADA" w14:textId="77777777" w:rsidR="009B78D0" w:rsidRPr="009E3A3C" w:rsidRDefault="009B78D0">
            <w:pPr>
              <w:rPr>
                <w:rFonts w:ascii="Tenorite" w:hAnsi="Tenorite" w:cstheme="minorHAnsi"/>
                <w:sz w:val="3"/>
                <w:szCs w:val="3"/>
              </w:rPr>
            </w:pPr>
          </w:p>
        </w:tc>
      </w:tr>
      <w:tr w:rsidR="009B78D0" w:rsidRPr="009E3A3C" w14:paraId="5161F255" w14:textId="77777777" w:rsidTr="471C6C35">
        <w:trPr>
          <w:trHeight w:val="286"/>
        </w:trPr>
        <w:tc>
          <w:tcPr>
            <w:tcW w:w="3600" w:type="dxa"/>
            <w:tcBorders>
              <w:right w:val="single" w:sz="8" w:space="0" w:color="999999"/>
            </w:tcBorders>
            <w:vAlign w:val="bottom"/>
          </w:tcPr>
          <w:p w14:paraId="46A3E22C" w14:textId="77777777" w:rsidR="009B78D0" w:rsidRPr="009E3A3C" w:rsidRDefault="00CD2B71">
            <w:pPr>
              <w:rPr>
                <w:rFonts w:ascii="Tenorite" w:hAnsi="Tenorite" w:cstheme="minorHAnsi"/>
                <w:sz w:val="20"/>
                <w:szCs w:val="20"/>
              </w:rPr>
            </w:pPr>
            <w:r w:rsidRPr="009E3A3C">
              <w:rPr>
                <w:rFonts w:ascii="Tenorite" w:eastAsia="Arial" w:hAnsi="Tenorite" w:cstheme="minorHAnsi"/>
                <w:sz w:val="21"/>
                <w:szCs w:val="21"/>
              </w:rPr>
              <w:t>Religious character</w:t>
            </w:r>
          </w:p>
        </w:tc>
        <w:tc>
          <w:tcPr>
            <w:tcW w:w="840" w:type="dxa"/>
            <w:tcBorders>
              <w:right w:val="single" w:sz="8" w:space="0" w:color="999999"/>
            </w:tcBorders>
            <w:vAlign w:val="bottom"/>
          </w:tcPr>
          <w:p w14:paraId="18288156" w14:textId="7D04FA64" w:rsidR="009B78D0" w:rsidRPr="009E3A3C" w:rsidRDefault="00142249" w:rsidP="00142249">
            <w:pPr>
              <w:jc w:val="center"/>
              <w:rPr>
                <w:rFonts w:ascii="Tenorite" w:hAnsi="Tenorite" w:cstheme="minorHAnsi"/>
                <w:sz w:val="24"/>
                <w:szCs w:val="24"/>
              </w:rPr>
            </w:pPr>
            <w:r>
              <w:rPr>
                <w:rFonts w:ascii="Tenorite" w:hAnsi="Tenorite" w:cstheme="minorHAnsi"/>
                <w:sz w:val="24"/>
                <w:szCs w:val="24"/>
              </w:rPr>
              <w:t>n/a</w:t>
            </w:r>
          </w:p>
        </w:tc>
        <w:tc>
          <w:tcPr>
            <w:tcW w:w="1396" w:type="dxa"/>
            <w:vAlign w:val="bottom"/>
          </w:tcPr>
          <w:p w14:paraId="28D84FF5" w14:textId="77777777" w:rsidR="009B78D0" w:rsidRDefault="00A01467" w:rsidP="5B011229">
            <w:pPr>
              <w:ind w:left="80"/>
              <w:rPr>
                <w:rFonts w:ascii="Tenorite" w:hAnsi="Tenorite" w:cstheme="minorBidi"/>
                <w:sz w:val="20"/>
                <w:szCs w:val="20"/>
              </w:rPr>
            </w:pPr>
            <w:r w:rsidRPr="00E10763">
              <w:rPr>
                <w:rFonts w:ascii="Tenorite" w:hAnsi="Tenorite" w:cstheme="minorBidi"/>
                <w:sz w:val="20"/>
                <w:szCs w:val="20"/>
                <w:highlight w:val="green"/>
              </w:rPr>
              <w:t>27 – no response</w:t>
            </w:r>
          </w:p>
          <w:p w14:paraId="09C38928" w14:textId="77777777" w:rsidR="00A01467" w:rsidRDefault="00A01467" w:rsidP="5B011229">
            <w:pPr>
              <w:ind w:left="80"/>
              <w:rPr>
                <w:rFonts w:ascii="Tenorite" w:hAnsi="Tenorite" w:cstheme="minorBidi"/>
                <w:sz w:val="20"/>
                <w:szCs w:val="20"/>
              </w:rPr>
            </w:pPr>
          </w:p>
          <w:p w14:paraId="67EA6E5D" w14:textId="77777777" w:rsidR="00A01467" w:rsidRDefault="00291B7F" w:rsidP="5B011229">
            <w:pPr>
              <w:ind w:left="80"/>
              <w:rPr>
                <w:rFonts w:ascii="Tenorite" w:hAnsi="Tenorite" w:cstheme="minorBidi"/>
                <w:sz w:val="20"/>
                <w:szCs w:val="20"/>
              </w:rPr>
            </w:pPr>
            <w:r>
              <w:rPr>
                <w:rFonts w:ascii="Tenorite" w:hAnsi="Tenorite" w:cstheme="minorBidi"/>
                <w:sz w:val="20"/>
                <w:szCs w:val="20"/>
              </w:rPr>
              <w:t>9.3% Christian</w:t>
            </w:r>
          </w:p>
          <w:p w14:paraId="2CBF4EFC" w14:textId="77777777" w:rsidR="00291B7F" w:rsidRDefault="00291B7F" w:rsidP="5B011229">
            <w:pPr>
              <w:ind w:left="80"/>
              <w:rPr>
                <w:rFonts w:ascii="Tenorite" w:hAnsi="Tenorite" w:cstheme="minorBidi"/>
                <w:sz w:val="20"/>
                <w:szCs w:val="20"/>
              </w:rPr>
            </w:pPr>
          </w:p>
          <w:p w14:paraId="55D51A70" w14:textId="77777777" w:rsidR="00291B7F" w:rsidRDefault="00291B7F" w:rsidP="5B011229">
            <w:pPr>
              <w:ind w:left="80"/>
              <w:rPr>
                <w:rFonts w:ascii="Tenorite" w:hAnsi="Tenorite" w:cstheme="minorBidi"/>
                <w:sz w:val="20"/>
                <w:szCs w:val="20"/>
              </w:rPr>
            </w:pPr>
            <w:r>
              <w:rPr>
                <w:rFonts w:ascii="Tenorite" w:hAnsi="Tenorite" w:cstheme="minorBidi"/>
                <w:sz w:val="20"/>
                <w:szCs w:val="20"/>
              </w:rPr>
              <w:t>51.2% no religion</w:t>
            </w:r>
          </w:p>
          <w:p w14:paraId="7BD5B54B" w14:textId="77777777" w:rsidR="00291B7F" w:rsidRDefault="00291B7F" w:rsidP="5B011229">
            <w:pPr>
              <w:ind w:left="80"/>
              <w:rPr>
                <w:rFonts w:ascii="Tenorite" w:hAnsi="Tenorite" w:cstheme="minorBidi"/>
                <w:sz w:val="20"/>
                <w:szCs w:val="20"/>
              </w:rPr>
            </w:pPr>
          </w:p>
          <w:p w14:paraId="5EDF48EC" w14:textId="77777777" w:rsidR="00291B7F" w:rsidRDefault="00FF7CFD" w:rsidP="5B011229">
            <w:pPr>
              <w:ind w:left="80"/>
              <w:rPr>
                <w:rFonts w:ascii="Tenorite" w:hAnsi="Tenorite" w:cstheme="minorBidi"/>
                <w:sz w:val="20"/>
                <w:szCs w:val="20"/>
              </w:rPr>
            </w:pPr>
            <w:r>
              <w:rPr>
                <w:rFonts w:ascii="Tenorite" w:hAnsi="Tenorite" w:cstheme="minorBidi"/>
                <w:sz w:val="20"/>
                <w:szCs w:val="20"/>
              </w:rPr>
              <w:t xml:space="preserve">1.2% Anglican Church of England </w:t>
            </w:r>
          </w:p>
          <w:p w14:paraId="31315D1C" w14:textId="77777777" w:rsidR="00FF7CFD" w:rsidRDefault="00FF7CFD" w:rsidP="5B011229">
            <w:pPr>
              <w:ind w:left="80"/>
              <w:rPr>
                <w:rFonts w:ascii="Tenorite" w:hAnsi="Tenorite" w:cstheme="minorBidi"/>
                <w:sz w:val="20"/>
                <w:szCs w:val="20"/>
              </w:rPr>
            </w:pPr>
          </w:p>
          <w:p w14:paraId="41009971" w14:textId="77777777" w:rsidR="00FF7CFD" w:rsidRDefault="00FF7CFD" w:rsidP="5B011229">
            <w:pPr>
              <w:ind w:left="80"/>
              <w:rPr>
                <w:rFonts w:ascii="Tenorite" w:hAnsi="Tenorite" w:cstheme="minorBidi"/>
                <w:sz w:val="20"/>
                <w:szCs w:val="20"/>
              </w:rPr>
            </w:pPr>
            <w:r>
              <w:rPr>
                <w:rFonts w:ascii="Tenorite" w:hAnsi="Tenorite" w:cstheme="minorBidi"/>
                <w:sz w:val="20"/>
                <w:szCs w:val="20"/>
              </w:rPr>
              <w:t>1.2% Roman Catholic</w:t>
            </w:r>
          </w:p>
          <w:p w14:paraId="01ECE7B4" w14:textId="77777777" w:rsidR="00FF7CFD" w:rsidRDefault="00FF7CFD" w:rsidP="5B011229">
            <w:pPr>
              <w:ind w:left="80"/>
              <w:rPr>
                <w:rFonts w:ascii="Tenorite" w:hAnsi="Tenorite" w:cstheme="minorBidi"/>
                <w:sz w:val="20"/>
                <w:szCs w:val="20"/>
              </w:rPr>
            </w:pPr>
          </w:p>
          <w:p w14:paraId="64F6816E" w14:textId="733E9431" w:rsidR="00FF7CFD" w:rsidRPr="009E3A3C" w:rsidRDefault="00FF7CFD" w:rsidP="5B011229">
            <w:pPr>
              <w:ind w:left="80"/>
              <w:rPr>
                <w:rFonts w:ascii="Tenorite" w:hAnsi="Tenorite" w:cstheme="minorBidi"/>
                <w:sz w:val="20"/>
                <w:szCs w:val="20"/>
              </w:rPr>
            </w:pPr>
            <w:r>
              <w:rPr>
                <w:rFonts w:ascii="Tenorite" w:hAnsi="Tenorite" w:cstheme="minorBidi"/>
                <w:sz w:val="20"/>
                <w:szCs w:val="20"/>
              </w:rPr>
              <w:t xml:space="preserve">1.2% </w:t>
            </w:r>
            <w:r w:rsidR="00E10763">
              <w:rPr>
                <w:rFonts w:ascii="Tenorite" w:hAnsi="Tenorite" w:cstheme="minorBidi"/>
                <w:sz w:val="20"/>
                <w:szCs w:val="20"/>
              </w:rPr>
              <w:t>Protestant</w:t>
            </w:r>
          </w:p>
        </w:tc>
        <w:tc>
          <w:tcPr>
            <w:tcW w:w="3524" w:type="dxa"/>
            <w:gridSpan w:val="2"/>
            <w:vAlign w:val="bottom"/>
          </w:tcPr>
          <w:p w14:paraId="5FD033D9" w14:textId="77777777" w:rsidR="009B78D0" w:rsidRPr="009E3A3C" w:rsidRDefault="009B78D0">
            <w:pPr>
              <w:rPr>
                <w:rFonts w:ascii="Tenorite" w:hAnsi="Tenorite" w:cstheme="minorHAnsi"/>
                <w:sz w:val="24"/>
                <w:szCs w:val="24"/>
              </w:rPr>
            </w:pPr>
          </w:p>
        </w:tc>
      </w:tr>
      <w:tr w:rsidR="009B78D0" w:rsidRPr="009E3A3C" w14:paraId="0057317C" w14:textId="77777777" w:rsidTr="471C6C35">
        <w:trPr>
          <w:trHeight w:val="40"/>
        </w:trPr>
        <w:tc>
          <w:tcPr>
            <w:tcW w:w="3600" w:type="dxa"/>
            <w:tcBorders>
              <w:bottom w:val="single" w:sz="8" w:space="0" w:color="999999"/>
              <w:right w:val="single" w:sz="8" w:space="0" w:color="999999"/>
            </w:tcBorders>
            <w:vAlign w:val="bottom"/>
          </w:tcPr>
          <w:p w14:paraId="359A934D" w14:textId="77777777" w:rsidR="009B78D0" w:rsidRPr="009E3A3C" w:rsidRDefault="009B78D0">
            <w:pPr>
              <w:rPr>
                <w:rFonts w:ascii="Tenorite" w:hAnsi="Tenorite" w:cstheme="minorHAnsi"/>
                <w:sz w:val="3"/>
                <w:szCs w:val="3"/>
              </w:rPr>
            </w:pPr>
          </w:p>
        </w:tc>
        <w:tc>
          <w:tcPr>
            <w:tcW w:w="840" w:type="dxa"/>
            <w:tcBorders>
              <w:bottom w:val="single" w:sz="8" w:space="0" w:color="999999"/>
              <w:right w:val="single" w:sz="8" w:space="0" w:color="999999"/>
            </w:tcBorders>
            <w:vAlign w:val="bottom"/>
          </w:tcPr>
          <w:p w14:paraId="0611C472" w14:textId="77777777" w:rsidR="009B78D0" w:rsidRPr="009E3A3C" w:rsidRDefault="009B78D0">
            <w:pPr>
              <w:rPr>
                <w:rFonts w:ascii="Tenorite" w:hAnsi="Tenorite" w:cstheme="minorHAnsi"/>
                <w:sz w:val="3"/>
                <w:szCs w:val="3"/>
              </w:rPr>
            </w:pPr>
          </w:p>
        </w:tc>
        <w:tc>
          <w:tcPr>
            <w:tcW w:w="4920" w:type="dxa"/>
            <w:gridSpan w:val="3"/>
            <w:tcBorders>
              <w:bottom w:val="single" w:sz="8" w:space="0" w:color="999999"/>
            </w:tcBorders>
            <w:vAlign w:val="bottom"/>
          </w:tcPr>
          <w:p w14:paraId="72AA0A39" w14:textId="77777777" w:rsidR="009B78D0" w:rsidRPr="009E3A3C" w:rsidRDefault="009B78D0">
            <w:pPr>
              <w:rPr>
                <w:rFonts w:ascii="Tenorite" w:hAnsi="Tenorite" w:cstheme="minorHAnsi"/>
                <w:sz w:val="3"/>
                <w:szCs w:val="3"/>
              </w:rPr>
            </w:pPr>
          </w:p>
        </w:tc>
      </w:tr>
      <w:tr w:rsidR="009B78D0" w:rsidRPr="009E3A3C" w14:paraId="7AACF098" w14:textId="77777777" w:rsidTr="471C6C35">
        <w:trPr>
          <w:trHeight w:val="286"/>
        </w:trPr>
        <w:tc>
          <w:tcPr>
            <w:tcW w:w="3600" w:type="dxa"/>
            <w:tcBorders>
              <w:right w:val="single" w:sz="8" w:space="0" w:color="999999"/>
            </w:tcBorders>
            <w:vAlign w:val="bottom"/>
          </w:tcPr>
          <w:p w14:paraId="2C12106E" w14:textId="77777777" w:rsidR="009B78D0" w:rsidRPr="009E3A3C" w:rsidRDefault="00CD2B71">
            <w:pPr>
              <w:rPr>
                <w:rFonts w:ascii="Tenorite" w:hAnsi="Tenorite" w:cstheme="minorHAnsi"/>
                <w:sz w:val="20"/>
                <w:szCs w:val="20"/>
              </w:rPr>
            </w:pPr>
            <w:r w:rsidRPr="009E3A3C">
              <w:rPr>
                <w:rFonts w:ascii="Tenorite" w:eastAsia="Arial" w:hAnsi="Tenorite" w:cstheme="minorHAnsi"/>
                <w:sz w:val="21"/>
                <w:szCs w:val="21"/>
              </w:rPr>
              <w:t>Attainment on entry</w:t>
            </w:r>
          </w:p>
        </w:tc>
        <w:tc>
          <w:tcPr>
            <w:tcW w:w="840" w:type="dxa"/>
            <w:tcBorders>
              <w:right w:val="single" w:sz="8" w:space="0" w:color="999999"/>
            </w:tcBorders>
            <w:vAlign w:val="bottom"/>
          </w:tcPr>
          <w:p w14:paraId="4C0D1026" w14:textId="77777777" w:rsidR="009B78D0" w:rsidRPr="009E3A3C" w:rsidRDefault="009B78D0">
            <w:pPr>
              <w:rPr>
                <w:rFonts w:ascii="Tenorite" w:hAnsi="Tenorite" w:cstheme="minorHAnsi"/>
                <w:sz w:val="24"/>
                <w:szCs w:val="24"/>
              </w:rPr>
            </w:pPr>
          </w:p>
        </w:tc>
        <w:tc>
          <w:tcPr>
            <w:tcW w:w="4920" w:type="dxa"/>
            <w:gridSpan w:val="3"/>
            <w:vAlign w:val="bottom"/>
          </w:tcPr>
          <w:p w14:paraId="2C314EE8" w14:textId="16B6F66D" w:rsidR="009B78D0" w:rsidRPr="009E3A3C" w:rsidRDefault="00E10763">
            <w:pPr>
              <w:ind w:left="80"/>
              <w:rPr>
                <w:rFonts w:ascii="Tenorite" w:hAnsi="Tenorite" w:cstheme="minorHAnsi"/>
                <w:sz w:val="20"/>
                <w:szCs w:val="20"/>
              </w:rPr>
            </w:pPr>
            <w:r>
              <w:rPr>
                <w:rFonts w:ascii="Tenorite" w:eastAsia="Arial" w:hAnsi="Tenorite" w:cstheme="minorHAnsi"/>
                <w:sz w:val="21"/>
                <w:szCs w:val="21"/>
              </w:rPr>
              <w:t xml:space="preserve">Above average number of children enter </w:t>
            </w:r>
            <w:r w:rsidR="001033F0">
              <w:rPr>
                <w:rFonts w:ascii="Tenorite" w:eastAsia="Arial" w:hAnsi="Tenorite" w:cstheme="minorHAnsi"/>
                <w:sz w:val="21"/>
                <w:szCs w:val="21"/>
              </w:rPr>
              <w:t xml:space="preserve">Reception </w:t>
            </w:r>
            <w:r w:rsidR="00CD2B71" w:rsidRPr="009E3A3C">
              <w:rPr>
                <w:rFonts w:ascii="Tenorite" w:eastAsia="Arial" w:hAnsi="Tenorite" w:cstheme="minorHAnsi"/>
                <w:sz w:val="21"/>
                <w:szCs w:val="21"/>
              </w:rPr>
              <w:t>below National average in Literacy and</w:t>
            </w:r>
          </w:p>
        </w:tc>
      </w:tr>
      <w:tr w:rsidR="009B78D0" w:rsidRPr="009E3A3C" w14:paraId="7758C14D" w14:textId="77777777" w:rsidTr="471C6C35">
        <w:trPr>
          <w:trHeight w:val="281"/>
        </w:trPr>
        <w:tc>
          <w:tcPr>
            <w:tcW w:w="3600" w:type="dxa"/>
            <w:tcBorders>
              <w:right w:val="single" w:sz="8" w:space="0" w:color="999999"/>
            </w:tcBorders>
            <w:vAlign w:val="bottom"/>
          </w:tcPr>
          <w:p w14:paraId="57970103" w14:textId="77777777" w:rsidR="009B78D0" w:rsidRPr="009E3A3C" w:rsidRDefault="009B78D0">
            <w:pPr>
              <w:rPr>
                <w:rFonts w:ascii="Tenorite" w:hAnsi="Tenorite" w:cstheme="minorHAnsi"/>
                <w:sz w:val="24"/>
                <w:szCs w:val="24"/>
              </w:rPr>
            </w:pPr>
          </w:p>
        </w:tc>
        <w:tc>
          <w:tcPr>
            <w:tcW w:w="840" w:type="dxa"/>
            <w:tcBorders>
              <w:right w:val="single" w:sz="8" w:space="0" w:color="999999"/>
            </w:tcBorders>
            <w:vAlign w:val="bottom"/>
          </w:tcPr>
          <w:p w14:paraId="570EAB6D" w14:textId="77777777" w:rsidR="009B78D0" w:rsidRPr="009E3A3C" w:rsidRDefault="009B78D0">
            <w:pPr>
              <w:rPr>
                <w:rFonts w:ascii="Tenorite" w:hAnsi="Tenorite" w:cstheme="minorHAnsi"/>
                <w:sz w:val="24"/>
                <w:szCs w:val="24"/>
              </w:rPr>
            </w:pPr>
          </w:p>
        </w:tc>
        <w:tc>
          <w:tcPr>
            <w:tcW w:w="1396" w:type="dxa"/>
            <w:vAlign w:val="bottom"/>
          </w:tcPr>
          <w:p w14:paraId="68D35E8B" w14:textId="77777777" w:rsidR="009B78D0" w:rsidRPr="009E3A3C" w:rsidRDefault="00CD2B71">
            <w:pPr>
              <w:ind w:left="80"/>
              <w:rPr>
                <w:rFonts w:ascii="Tenorite" w:hAnsi="Tenorite" w:cstheme="minorHAnsi"/>
                <w:sz w:val="20"/>
                <w:szCs w:val="20"/>
              </w:rPr>
            </w:pPr>
            <w:r w:rsidRPr="009E3A3C">
              <w:rPr>
                <w:rFonts w:ascii="Tenorite" w:eastAsia="Arial" w:hAnsi="Tenorite" w:cstheme="minorHAnsi"/>
                <w:sz w:val="21"/>
                <w:szCs w:val="21"/>
              </w:rPr>
              <w:t>Maths</w:t>
            </w:r>
          </w:p>
        </w:tc>
        <w:tc>
          <w:tcPr>
            <w:tcW w:w="3524" w:type="dxa"/>
            <w:gridSpan w:val="2"/>
            <w:vAlign w:val="bottom"/>
          </w:tcPr>
          <w:p w14:paraId="0FDEF48F" w14:textId="77777777" w:rsidR="009B78D0" w:rsidRPr="009E3A3C" w:rsidRDefault="009B78D0">
            <w:pPr>
              <w:rPr>
                <w:rFonts w:ascii="Tenorite" w:hAnsi="Tenorite" w:cstheme="minorHAnsi"/>
                <w:sz w:val="24"/>
                <w:szCs w:val="24"/>
              </w:rPr>
            </w:pPr>
          </w:p>
        </w:tc>
      </w:tr>
      <w:tr w:rsidR="009B78D0" w:rsidRPr="009E3A3C" w14:paraId="65147C48" w14:textId="77777777" w:rsidTr="471C6C35">
        <w:trPr>
          <w:trHeight w:val="40"/>
        </w:trPr>
        <w:tc>
          <w:tcPr>
            <w:tcW w:w="3600" w:type="dxa"/>
            <w:tcBorders>
              <w:bottom w:val="single" w:sz="8" w:space="0" w:color="999999"/>
              <w:right w:val="single" w:sz="8" w:space="0" w:color="999999"/>
            </w:tcBorders>
            <w:vAlign w:val="bottom"/>
          </w:tcPr>
          <w:p w14:paraId="22FC9F62" w14:textId="77777777" w:rsidR="009B78D0" w:rsidRPr="009E3A3C" w:rsidRDefault="009B78D0">
            <w:pPr>
              <w:rPr>
                <w:rFonts w:ascii="Tenorite" w:hAnsi="Tenorite" w:cstheme="minorHAnsi"/>
                <w:sz w:val="3"/>
                <w:szCs w:val="3"/>
              </w:rPr>
            </w:pPr>
          </w:p>
        </w:tc>
        <w:tc>
          <w:tcPr>
            <w:tcW w:w="840" w:type="dxa"/>
            <w:tcBorders>
              <w:bottom w:val="single" w:sz="8" w:space="0" w:color="999999"/>
              <w:right w:val="single" w:sz="8" w:space="0" w:color="999999"/>
            </w:tcBorders>
            <w:vAlign w:val="bottom"/>
          </w:tcPr>
          <w:p w14:paraId="507B488B" w14:textId="77777777" w:rsidR="009B78D0" w:rsidRPr="009E3A3C" w:rsidRDefault="009B78D0">
            <w:pPr>
              <w:rPr>
                <w:rFonts w:ascii="Tenorite" w:hAnsi="Tenorite" w:cstheme="minorHAnsi"/>
                <w:sz w:val="3"/>
                <w:szCs w:val="3"/>
              </w:rPr>
            </w:pPr>
          </w:p>
        </w:tc>
        <w:tc>
          <w:tcPr>
            <w:tcW w:w="4920" w:type="dxa"/>
            <w:gridSpan w:val="3"/>
            <w:tcBorders>
              <w:bottom w:val="single" w:sz="8" w:space="0" w:color="999999"/>
            </w:tcBorders>
            <w:vAlign w:val="bottom"/>
          </w:tcPr>
          <w:p w14:paraId="249AE373" w14:textId="77777777" w:rsidR="009B78D0" w:rsidRPr="009E3A3C" w:rsidRDefault="009B78D0">
            <w:pPr>
              <w:rPr>
                <w:rFonts w:ascii="Tenorite" w:hAnsi="Tenorite" w:cstheme="minorHAnsi"/>
                <w:sz w:val="3"/>
                <w:szCs w:val="3"/>
              </w:rPr>
            </w:pPr>
          </w:p>
        </w:tc>
      </w:tr>
      <w:tr w:rsidR="009B78D0" w:rsidRPr="009E3A3C" w14:paraId="78774765" w14:textId="77777777" w:rsidTr="471C6C35">
        <w:trPr>
          <w:trHeight w:val="330"/>
        </w:trPr>
        <w:tc>
          <w:tcPr>
            <w:tcW w:w="3600" w:type="dxa"/>
            <w:tcBorders>
              <w:right w:val="single" w:sz="8" w:space="0" w:color="999999"/>
            </w:tcBorders>
            <w:vAlign w:val="bottom"/>
          </w:tcPr>
          <w:p w14:paraId="5DF0B743" w14:textId="77777777" w:rsidR="009B78D0" w:rsidRPr="009E3A3C" w:rsidRDefault="00CD2B71">
            <w:pPr>
              <w:rPr>
                <w:rFonts w:ascii="Tenorite" w:hAnsi="Tenorite" w:cstheme="minorHAnsi"/>
                <w:sz w:val="20"/>
                <w:szCs w:val="20"/>
              </w:rPr>
            </w:pPr>
            <w:r w:rsidRPr="009E3A3C">
              <w:rPr>
                <w:rFonts w:ascii="Tenorite" w:eastAsia="Arial" w:hAnsi="Tenorite" w:cstheme="minorHAnsi"/>
                <w:sz w:val="21"/>
                <w:szCs w:val="21"/>
              </w:rPr>
              <w:t>Mobility of school population</w:t>
            </w:r>
          </w:p>
        </w:tc>
        <w:tc>
          <w:tcPr>
            <w:tcW w:w="840" w:type="dxa"/>
            <w:tcBorders>
              <w:right w:val="single" w:sz="8" w:space="0" w:color="999999"/>
            </w:tcBorders>
            <w:vAlign w:val="bottom"/>
          </w:tcPr>
          <w:p w14:paraId="76B36EC3" w14:textId="77777777" w:rsidR="009B78D0" w:rsidRPr="009E3A3C" w:rsidRDefault="009B78D0">
            <w:pPr>
              <w:rPr>
                <w:rFonts w:ascii="Tenorite" w:hAnsi="Tenorite" w:cstheme="minorHAnsi"/>
                <w:sz w:val="24"/>
                <w:szCs w:val="24"/>
              </w:rPr>
            </w:pPr>
          </w:p>
        </w:tc>
        <w:tc>
          <w:tcPr>
            <w:tcW w:w="4920" w:type="dxa"/>
            <w:gridSpan w:val="3"/>
            <w:vAlign w:val="bottom"/>
          </w:tcPr>
          <w:p w14:paraId="5CAD1E7B" w14:textId="0DFB3E68" w:rsidR="009B78D0" w:rsidRPr="009E3A3C" w:rsidRDefault="009B404F" w:rsidP="65B7FF77">
            <w:pPr>
              <w:ind w:left="80"/>
              <w:rPr>
                <w:rFonts w:ascii="Tenorite" w:hAnsi="Tenorite" w:cstheme="minorBidi"/>
                <w:sz w:val="20"/>
                <w:szCs w:val="20"/>
                <w:highlight w:val="yellow"/>
              </w:rPr>
            </w:pPr>
            <w:r w:rsidRPr="009B404F">
              <w:rPr>
                <w:rFonts w:ascii="Tenorite" w:eastAsia="Arial" w:hAnsi="Tenorite" w:cstheme="minorBidi"/>
                <w:sz w:val="21"/>
                <w:szCs w:val="21"/>
                <w:highlight w:val="green"/>
              </w:rPr>
              <w:t>FIND</w:t>
            </w:r>
          </w:p>
        </w:tc>
      </w:tr>
      <w:tr w:rsidR="009B78D0" w:rsidRPr="009E3A3C" w14:paraId="7A27D466" w14:textId="77777777" w:rsidTr="471C6C35">
        <w:trPr>
          <w:trHeight w:val="40"/>
        </w:trPr>
        <w:tc>
          <w:tcPr>
            <w:tcW w:w="3600" w:type="dxa"/>
            <w:tcBorders>
              <w:bottom w:val="single" w:sz="8" w:space="0" w:color="999999"/>
              <w:right w:val="single" w:sz="8" w:space="0" w:color="999999"/>
            </w:tcBorders>
            <w:vAlign w:val="bottom"/>
          </w:tcPr>
          <w:p w14:paraId="12FAF16B" w14:textId="77777777" w:rsidR="009B78D0" w:rsidRPr="009E3A3C" w:rsidRDefault="009B78D0">
            <w:pPr>
              <w:rPr>
                <w:rFonts w:ascii="Tenorite" w:hAnsi="Tenorite" w:cstheme="minorHAnsi"/>
                <w:sz w:val="3"/>
                <w:szCs w:val="3"/>
              </w:rPr>
            </w:pPr>
          </w:p>
        </w:tc>
        <w:tc>
          <w:tcPr>
            <w:tcW w:w="840" w:type="dxa"/>
            <w:tcBorders>
              <w:bottom w:val="single" w:sz="8" w:space="0" w:color="999999"/>
              <w:right w:val="single" w:sz="8" w:space="0" w:color="999999"/>
            </w:tcBorders>
            <w:vAlign w:val="bottom"/>
          </w:tcPr>
          <w:p w14:paraId="400C55EF" w14:textId="77777777" w:rsidR="009B78D0" w:rsidRPr="009E3A3C" w:rsidRDefault="009B78D0">
            <w:pPr>
              <w:rPr>
                <w:rFonts w:ascii="Tenorite" w:hAnsi="Tenorite" w:cstheme="minorHAnsi"/>
                <w:sz w:val="3"/>
                <w:szCs w:val="3"/>
              </w:rPr>
            </w:pPr>
          </w:p>
        </w:tc>
        <w:tc>
          <w:tcPr>
            <w:tcW w:w="1396" w:type="dxa"/>
            <w:tcBorders>
              <w:bottom w:val="single" w:sz="8" w:space="0" w:color="999999"/>
            </w:tcBorders>
            <w:vAlign w:val="bottom"/>
          </w:tcPr>
          <w:p w14:paraId="34499747" w14:textId="77777777" w:rsidR="009B78D0" w:rsidRPr="009E3A3C" w:rsidRDefault="009B78D0">
            <w:pPr>
              <w:rPr>
                <w:rFonts w:ascii="Tenorite" w:hAnsi="Tenorite" w:cstheme="minorHAnsi"/>
                <w:sz w:val="3"/>
                <w:szCs w:val="3"/>
              </w:rPr>
            </w:pPr>
          </w:p>
        </w:tc>
        <w:tc>
          <w:tcPr>
            <w:tcW w:w="3524" w:type="dxa"/>
            <w:gridSpan w:val="2"/>
            <w:tcBorders>
              <w:bottom w:val="single" w:sz="8" w:space="0" w:color="999999"/>
            </w:tcBorders>
            <w:vAlign w:val="bottom"/>
          </w:tcPr>
          <w:p w14:paraId="063D5663" w14:textId="77777777" w:rsidR="009B78D0" w:rsidRPr="009E3A3C" w:rsidRDefault="009B78D0">
            <w:pPr>
              <w:rPr>
                <w:rFonts w:ascii="Tenorite" w:hAnsi="Tenorite" w:cstheme="minorHAnsi"/>
                <w:sz w:val="3"/>
                <w:szCs w:val="3"/>
              </w:rPr>
            </w:pPr>
          </w:p>
        </w:tc>
      </w:tr>
      <w:tr w:rsidR="009B78D0" w:rsidRPr="009E3A3C" w14:paraId="5ADC1BA2" w14:textId="77777777" w:rsidTr="471C6C35">
        <w:trPr>
          <w:trHeight w:val="286"/>
        </w:trPr>
        <w:tc>
          <w:tcPr>
            <w:tcW w:w="3600" w:type="dxa"/>
            <w:tcBorders>
              <w:right w:val="single" w:sz="8" w:space="0" w:color="999999"/>
            </w:tcBorders>
            <w:vAlign w:val="bottom"/>
          </w:tcPr>
          <w:p w14:paraId="650C5559" w14:textId="6E0DCA4E" w:rsidR="009B78D0" w:rsidRPr="009E3A3C" w:rsidRDefault="00CD2B71" w:rsidP="5B011229">
            <w:pPr>
              <w:rPr>
                <w:rFonts w:ascii="Tenorite" w:hAnsi="Tenorite" w:cstheme="minorBidi"/>
                <w:sz w:val="20"/>
                <w:szCs w:val="20"/>
              </w:rPr>
            </w:pPr>
            <w:r w:rsidRPr="009E3A3C">
              <w:rPr>
                <w:rFonts w:ascii="Tenorite" w:eastAsia="Arial" w:hAnsi="Tenorite" w:cstheme="minorBidi"/>
                <w:sz w:val="21"/>
                <w:szCs w:val="21"/>
              </w:rPr>
              <w:t xml:space="preserve">Pupils eligible for </w:t>
            </w:r>
            <w:r w:rsidR="66196F6D" w:rsidRPr="009E3A3C">
              <w:rPr>
                <w:rFonts w:ascii="Tenorite" w:eastAsia="Arial" w:hAnsi="Tenorite" w:cstheme="minorBidi"/>
                <w:sz w:val="21"/>
                <w:szCs w:val="21"/>
              </w:rPr>
              <w:t>PPG</w:t>
            </w:r>
          </w:p>
        </w:tc>
        <w:tc>
          <w:tcPr>
            <w:tcW w:w="840" w:type="dxa"/>
            <w:tcBorders>
              <w:right w:val="single" w:sz="8" w:space="0" w:color="999999"/>
            </w:tcBorders>
            <w:vAlign w:val="bottom"/>
          </w:tcPr>
          <w:p w14:paraId="253320C2" w14:textId="77777777" w:rsidR="009B78D0" w:rsidRPr="009E3A3C" w:rsidRDefault="009B78D0">
            <w:pPr>
              <w:rPr>
                <w:rFonts w:ascii="Tenorite" w:hAnsi="Tenorite" w:cstheme="minorHAnsi"/>
                <w:sz w:val="24"/>
                <w:szCs w:val="24"/>
              </w:rPr>
            </w:pPr>
          </w:p>
        </w:tc>
        <w:tc>
          <w:tcPr>
            <w:tcW w:w="1396" w:type="dxa"/>
            <w:vAlign w:val="bottom"/>
          </w:tcPr>
          <w:p w14:paraId="2FF4A1CC" w14:textId="77777777" w:rsidR="009B404F" w:rsidRDefault="009B404F" w:rsidP="5B011229">
            <w:pPr>
              <w:ind w:left="80"/>
              <w:rPr>
                <w:rFonts w:ascii="Tenorite" w:eastAsia="Arial" w:hAnsi="Tenorite" w:cstheme="minorBidi"/>
                <w:sz w:val="21"/>
                <w:szCs w:val="21"/>
              </w:rPr>
            </w:pPr>
            <w:r>
              <w:rPr>
                <w:rFonts w:ascii="Tenorite" w:eastAsia="Arial" w:hAnsi="Tenorite" w:cstheme="minorBidi"/>
                <w:sz w:val="21"/>
                <w:szCs w:val="21"/>
              </w:rPr>
              <w:t>April 2025 – March 2026</w:t>
            </w:r>
          </w:p>
          <w:p w14:paraId="357C7BC2" w14:textId="0E72ABA1" w:rsidR="009B78D0" w:rsidRPr="009E3A3C" w:rsidRDefault="008B14CC" w:rsidP="5B011229">
            <w:pPr>
              <w:ind w:left="80"/>
              <w:rPr>
                <w:rFonts w:ascii="Tenorite" w:eastAsia="Arial" w:hAnsi="Tenorite" w:cstheme="minorBidi"/>
                <w:sz w:val="21"/>
                <w:szCs w:val="21"/>
              </w:rPr>
            </w:pPr>
            <w:r>
              <w:rPr>
                <w:rFonts w:ascii="Tenorite" w:eastAsia="Arial" w:hAnsi="Tenorite" w:cstheme="minorBidi"/>
                <w:sz w:val="21"/>
                <w:szCs w:val="21"/>
              </w:rPr>
              <w:t>30%</w:t>
            </w:r>
            <w:r w:rsidR="70D7E277" w:rsidRPr="009E3A3C">
              <w:rPr>
                <w:rFonts w:ascii="Tenorite" w:eastAsia="Arial" w:hAnsi="Tenorite" w:cstheme="minorBidi"/>
                <w:sz w:val="21"/>
                <w:szCs w:val="21"/>
              </w:rPr>
              <w:t xml:space="preserve"> </w:t>
            </w:r>
          </w:p>
        </w:tc>
        <w:tc>
          <w:tcPr>
            <w:tcW w:w="3524" w:type="dxa"/>
            <w:gridSpan w:val="2"/>
            <w:vAlign w:val="bottom"/>
          </w:tcPr>
          <w:p w14:paraId="03A48DAF" w14:textId="77777777" w:rsidR="009B78D0" w:rsidRPr="009E3A3C" w:rsidRDefault="009B78D0">
            <w:pPr>
              <w:rPr>
                <w:rFonts w:ascii="Tenorite" w:hAnsi="Tenorite" w:cstheme="minorHAnsi"/>
                <w:sz w:val="24"/>
                <w:szCs w:val="24"/>
              </w:rPr>
            </w:pPr>
          </w:p>
        </w:tc>
      </w:tr>
      <w:tr w:rsidR="009B78D0" w:rsidRPr="009E3A3C" w14:paraId="016F46EB" w14:textId="77777777" w:rsidTr="471C6C35">
        <w:trPr>
          <w:trHeight w:val="40"/>
        </w:trPr>
        <w:tc>
          <w:tcPr>
            <w:tcW w:w="3600" w:type="dxa"/>
            <w:tcBorders>
              <w:bottom w:val="single" w:sz="8" w:space="0" w:color="999999"/>
              <w:right w:val="single" w:sz="8" w:space="0" w:color="999999"/>
            </w:tcBorders>
            <w:vAlign w:val="bottom"/>
          </w:tcPr>
          <w:p w14:paraId="491D045F" w14:textId="77777777" w:rsidR="009B78D0" w:rsidRPr="009E3A3C" w:rsidRDefault="009B78D0">
            <w:pPr>
              <w:rPr>
                <w:rFonts w:ascii="Tenorite" w:hAnsi="Tenorite" w:cstheme="minorHAnsi"/>
                <w:sz w:val="3"/>
                <w:szCs w:val="3"/>
              </w:rPr>
            </w:pPr>
          </w:p>
        </w:tc>
        <w:tc>
          <w:tcPr>
            <w:tcW w:w="840" w:type="dxa"/>
            <w:tcBorders>
              <w:bottom w:val="single" w:sz="8" w:space="0" w:color="999999"/>
              <w:right w:val="single" w:sz="8" w:space="0" w:color="999999"/>
            </w:tcBorders>
            <w:vAlign w:val="bottom"/>
          </w:tcPr>
          <w:p w14:paraId="793D8747" w14:textId="77777777" w:rsidR="009B78D0" w:rsidRPr="009E3A3C" w:rsidRDefault="009B78D0">
            <w:pPr>
              <w:rPr>
                <w:rFonts w:ascii="Tenorite" w:hAnsi="Tenorite" w:cstheme="minorHAnsi"/>
                <w:sz w:val="3"/>
                <w:szCs w:val="3"/>
              </w:rPr>
            </w:pPr>
          </w:p>
        </w:tc>
        <w:tc>
          <w:tcPr>
            <w:tcW w:w="1396" w:type="dxa"/>
            <w:tcBorders>
              <w:bottom w:val="single" w:sz="8" w:space="0" w:color="999999"/>
            </w:tcBorders>
            <w:vAlign w:val="bottom"/>
          </w:tcPr>
          <w:p w14:paraId="487B95AB" w14:textId="77777777" w:rsidR="009B78D0" w:rsidRPr="009E3A3C" w:rsidRDefault="009B78D0">
            <w:pPr>
              <w:rPr>
                <w:rFonts w:ascii="Tenorite" w:hAnsi="Tenorite" w:cstheme="minorHAnsi"/>
                <w:sz w:val="3"/>
                <w:szCs w:val="3"/>
              </w:rPr>
            </w:pPr>
          </w:p>
        </w:tc>
        <w:tc>
          <w:tcPr>
            <w:tcW w:w="3524" w:type="dxa"/>
            <w:gridSpan w:val="2"/>
            <w:tcBorders>
              <w:bottom w:val="single" w:sz="8" w:space="0" w:color="999999"/>
            </w:tcBorders>
            <w:vAlign w:val="bottom"/>
          </w:tcPr>
          <w:p w14:paraId="4829AA18" w14:textId="77777777" w:rsidR="009B78D0" w:rsidRPr="009E3A3C" w:rsidRDefault="009B78D0">
            <w:pPr>
              <w:rPr>
                <w:rFonts w:ascii="Tenorite" w:hAnsi="Tenorite" w:cstheme="minorHAnsi"/>
                <w:sz w:val="3"/>
                <w:szCs w:val="3"/>
              </w:rPr>
            </w:pPr>
          </w:p>
        </w:tc>
      </w:tr>
      <w:tr w:rsidR="009B78D0" w:rsidRPr="009E3A3C" w14:paraId="4D3127B9" w14:textId="77777777" w:rsidTr="471C6C35">
        <w:trPr>
          <w:trHeight w:val="286"/>
        </w:trPr>
        <w:tc>
          <w:tcPr>
            <w:tcW w:w="3600" w:type="dxa"/>
            <w:tcBorders>
              <w:right w:val="single" w:sz="8" w:space="0" w:color="999999"/>
            </w:tcBorders>
            <w:vAlign w:val="bottom"/>
          </w:tcPr>
          <w:p w14:paraId="250063F0" w14:textId="77777777" w:rsidR="009B78D0" w:rsidRPr="009E3A3C" w:rsidRDefault="00CD2B71">
            <w:pPr>
              <w:rPr>
                <w:rFonts w:ascii="Tenorite" w:hAnsi="Tenorite" w:cstheme="minorHAnsi"/>
                <w:sz w:val="20"/>
                <w:szCs w:val="20"/>
              </w:rPr>
            </w:pPr>
            <w:r w:rsidRPr="009E3A3C">
              <w:rPr>
                <w:rFonts w:ascii="Tenorite" w:eastAsia="Arial" w:hAnsi="Tenorite" w:cstheme="minorHAnsi"/>
                <w:sz w:val="21"/>
                <w:szCs w:val="21"/>
              </w:rPr>
              <w:t>Deprivation factor</w:t>
            </w:r>
          </w:p>
        </w:tc>
        <w:tc>
          <w:tcPr>
            <w:tcW w:w="840" w:type="dxa"/>
            <w:tcBorders>
              <w:right w:val="single" w:sz="8" w:space="0" w:color="999999"/>
            </w:tcBorders>
            <w:vAlign w:val="bottom"/>
          </w:tcPr>
          <w:p w14:paraId="1B06BB5E" w14:textId="77777777" w:rsidR="009B78D0" w:rsidRPr="009E3A3C" w:rsidRDefault="009B78D0">
            <w:pPr>
              <w:rPr>
                <w:rFonts w:ascii="Tenorite" w:hAnsi="Tenorite" w:cstheme="minorHAnsi"/>
                <w:sz w:val="24"/>
                <w:szCs w:val="24"/>
              </w:rPr>
            </w:pPr>
          </w:p>
        </w:tc>
        <w:tc>
          <w:tcPr>
            <w:tcW w:w="4656" w:type="dxa"/>
            <w:gridSpan w:val="2"/>
            <w:vAlign w:val="bottom"/>
          </w:tcPr>
          <w:p w14:paraId="6C4EC792" w14:textId="0279857C" w:rsidR="009B78D0" w:rsidRPr="009E3A3C" w:rsidRDefault="00CD2B71" w:rsidP="471C6C35">
            <w:pPr>
              <w:ind w:left="80"/>
              <w:rPr>
                <w:rFonts w:ascii="Tenorite" w:eastAsia="Arial" w:hAnsi="Tenorite" w:cstheme="minorBidi"/>
                <w:sz w:val="21"/>
                <w:szCs w:val="21"/>
                <w:highlight w:val="magenta"/>
              </w:rPr>
            </w:pPr>
            <w:r w:rsidRPr="008B14CC">
              <w:rPr>
                <w:rFonts w:ascii="Tenorite" w:eastAsia="Arial" w:hAnsi="Tenorite" w:cstheme="minorBidi"/>
                <w:b/>
                <w:bCs/>
                <w:sz w:val="21"/>
                <w:szCs w:val="21"/>
                <w:highlight w:val="green"/>
              </w:rPr>
              <w:t>0.</w:t>
            </w:r>
            <w:r w:rsidR="62BFB9A9" w:rsidRPr="008B14CC">
              <w:rPr>
                <w:rFonts w:ascii="Tenorite" w:eastAsia="Arial" w:hAnsi="Tenorite" w:cstheme="minorBidi"/>
                <w:b/>
                <w:bCs/>
                <w:sz w:val="21"/>
                <w:szCs w:val="21"/>
                <w:highlight w:val="green"/>
              </w:rPr>
              <w:t>216</w:t>
            </w:r>
            <w:r w:rsidR="42BE3B05" w:rsidRPr="008B14CC">
              <w:rPr>
                <w:rFonts w:ascii="Tenorite" w:eastAsia="Arial" w:hAnsi="Tenorite" w:cstheme="minorBidi"/>
                <w:sz w:val="21"/>
                <w:szCs w:val="21"/>
                <w:highlight w:val="green"/>
              </w:rPr>
              <w:t xml:space="preserve"> (IDACI – proportion of children living in </w:t>
            </w:r>
            <w:proofErr w:type="gramStart"/>
            <w:r w:rsidR="42BE3B05" w:rsidRPr="008B14CC">
              <w:rPr>
                <w:rFonts w:ascii="Tenorite" w:eastAsia="Arial" w:hAnsi="Tenorite" w:cstheme="minorBidi"/>
                <w:sz w:val="21"/>
                <w:szCs w:val="21"/>
                <w:highlight w:val="green"/>
              </w:rPr>
              <w:t>low income</w:t>
            </w:r>
            <w:proofErr w:type="gramEnd"/>
            <w:r w:rsidR="42BE3B05" w:rsidRPr="008B14CC">
              <w:rPr>
                <w:rFonts w:ascii="Tenorite" w:eastAsia="Arial" w:hAnsi="Tenorite" w:cstheme="minorBidi"/>
                <w:sz w:val="21"/>
                <w:szCs w:val="21"/>
                <w:highlight w:val="green"/>
              </w:rPr>
              <w:t xml:space="preserve"> homes – National Average is 0.14</w:t>
            </w:r>
            <w:r w:rsidRPr="009E3A3C">
              <w:rPr>
                <w:rFonts w:ascii="Tenorite" w:hAnsi="Tenorite"/>
              </w:rPr>
              <w:br/>
            </w:r>
          </w:p>
        </w:tc>
        <w:tc>
          <w:tcPr>
            <w:tcW w:w="264" w:type="dxa"/>
            <w:vAlign w:val="bottom"/>
          </w:tcPr>
          <w:p w14:paraId="254B1A00" w14:textId="4633AC01" w:rsidR="009B78D0" w:rsidRPr="009E3A3C" w:rsidRDefault="009B78D0">
            <w:pPr>
              <w:rPr>
                <w:rFonts w:ascii="Tenorite" w:hAnsi="Tenorite" w:cstheme="minorHAnsi"/>
                <w:sz w:val="24"/>
                <w:szCs w:val="24"/>
              </w:rPr>
            </w:pPr>
          </w:p>
        </w:tc>
      </w:tr>
      <w:tr w:rsidR="009B78D0" w:rsidRPr="009E3A3C" w14:paraId="48925FE8" w14:textId="77777777" w:rsidTr="471C6C35">
        <w:trPr>
          <w:trHeight w:val="42"/>
        </w:trPr>
        <w:tc>
          <w:tcPr>
            <w:tcW w:w="3600" w:type="dxa"/>
            <w:tcBorders>
              <w:bottom w:val="single" w:sz="8" w:space="0" w:color="999999"/>
              <w:right w:val="single" w:sz="8" w:space="0" w:color="999999"/>
            </w:tcBorders>
            <w:vAlign w:val="bottom"/>
          </w:tcPr>
          <w:p w14:paraId="71CDC71C" w14:textId="77777777" w:rsidR="009B78D0" w:rsidRPr="009E3A3C" w:rsidRDefault="009B78D0">
            <w:pPr>
              <w:rPr>
                <w:rFonts w:ascii="Tenorite" w:hAnsi="Tenorite" w:cstheme="minorHAnsi"/>
                <w:sz w:val="3"/>
                <w:szCs w:val="3"/>
              </w:rPr>
            </w:pPr>
          </w:p>
        </w:tc>
        <w:tc>
          <w:tcPr>
            <w:tcW w:w="840" w:type="dxa"/>
            <w:tcBorders>
              <w:bottom w:val="single" w:sz="8" w:space="0" w:color="999999"/>
              <w:right w:val="single" w:sz="8" w:space="0" w:color="999999"/>
            </w:tcBorders>
            <w:vAlign w:val="bottom"/>
          </w:tcPr>
          <w:p w14:paraId="7E5C7461" w14:textId="77777777" w:rsidR="009B78D0" w:rsidRPr="009E3A3C" w:rsidRDefault="009B78D0">
            <w:pPr>
              <w:rPr>
                <w:rFonts w:ascii="Tenorite" w:hAnsi="Tenorite" w:cstheme="minorHAnsi"/>
                <w:sz w:val="3"/>
                <w:szCs w:val="3"/>
              </w:rPr>
            </w:pPr>
          </w:p>
        </w:tc>
        <w:tc>
          <w:tcPr>
            <w:tcW w:w="1396" w:type="dxa"/>
            <w:tcBorders>
              <w:bottom w:val="single" w:sz="8" w:space="0" w:color="999999"/>
            </w:tcBorders>
            <w:vAlign w:val="bottom"/>
          </w:tcPr>
          <w:p w14:paraId="3BE9AD24" w14:textId="77777777" w:rsidR="009B78D0" w:rsidRPr="009E3A3C" w:rsidRDefault="009B78D0">
            <w:pPr>
              <w:rPr>
                <w:rFonts w:ascii="Tenorite" w:hAnsi="Tenorite" w:cstheme="minorHAnsi"/>
                <w:sz w:val="3"/>
                <w:szCs w:val="3"/>
              </w:rPr>
            </w:pPr>
          </w:p>
        </w:tc>
        <w:tc>
          <w:tcPr>
            <w:tcW w:w="3524" w:type="dxa"/>
            <w:gridSpan w:val="2"/>
            <w:tcBorders>
              <w:bottom w:val="single" w:sz="8" w:space="0" w:color="999999"/>
            </w:tcBorders>
            <w:vAlign w:val="bottom"/>
          </w:tcPr>
          <w:p w14:paraId="0EA41A51" w14:textId="77777777" w:rsidR="009B78D0" w:rsidRPr="009E3A3C" w:rsidRDefault="009B78D0">
            <w:pPr>
              <w:rPr>
                <w:rFonts w:ascii="Tenorite" w:hAnsi="Tenorite" w:cstheme="minorHAnsi"/>
                <w:sz w:val="3"/>
                <w:szCs w:val="3"/>
              </w:rPr>
            </w:pPr>
          </w:p>
        </w:tc>
      </w:tr>
      <w:tr w:rsidR="009B78D0" w:rsidRPr="009E3A3C" w14:paraId="00FA3303" w14:textId="77777777" w:rsidTr="471C6C35">
        <w:trPr>
          <w:trHeight w:val="283"/>
        </w:trPr>
        <w:tc>
          <w:tcPr>
            <w:tcW w:w="3600" w:type="dxa"/>
            <w:tcBorders>
              <w:right w:val="single" w:sz="8" w:space="0" w:color="999999"/>
            </w:tcBorders>
            <w:vAlign w:val="bottom"/>
          </w:tcPr>
          <w:p w14:paraId="32760FE3" w14:textId="77777777" w:rsidR="009B78D0" w:rsidRPr="009E3A3C" w:rsidRDefault="00CD2B71">
            <w:pPr>
              <w:rPr>
                <w:rFonts w:ascii="Tenorite" w:hAnsi="Tenorite" w:cstheme="minorHAnsi"/>
                <w:sz w:val="20"/>
                <w:szCs w:val="20"/>
              </w:rPr>
            </w:pPr>
            <w:r w:rsidRPr="009E3A3C">
              <w:rPr>
                <w:rFonts w:ascii="Tenorite" w:eastAsia="Arial" w:hAnsi="Tenorite" w:cstheme="minorHAnsi"/>
                <w:sz w:val="21"/>
                <w:szCs w:val="21"/>
              </w:rPr>
              <w:t>Disabled staff</w:t>
            </w:r>
          </w:p>
        </w:tc>
        <w:tc>
          <w:tcPr>
            <w:tcW w:w="840" w:type="dxa"/>
            <w:tcBorders>
              <w:right w:val="single" w:sz="8" w:space="0" w:color="999999"/>
            </w:tcBorders>
            <w:vAlign w:val="bottom"/>
          </w:tcPr>
          <w:p w14:paraId="764C51AD" w14:textId="77777777" w:rsidR="009B78D0" w:rsidRPr="009E3A3C" w:rsidRDefault="009B78D0" w:rsidP="65B7FF77">
            <w:pPr>
              <w:rPr>
                <w:rFonts w:ascii="Tenorite" w:hAnsi="Tenorite" w:cstheme="minorBidi"/>
                <w:sz w:val="24"/>
                <w:szCs w:val="24"/>
                <w:highlight w:val="yellow"/>
              </w:rPr>
            </w:pPr>
          </w:p>
        </w:tc>
        <w:tc>
          <w:tcPr>
            <w:tcW w:w="1396" w:type="dxa"/>
            <w:vAlign w:val="bottom"/>
          </w:tcPr>
          <w:p w14:paraId="68E64E5C" w14:textId="77777777" w:rsidR="009B78D0" w:rsidRPr="009E3A3C" w:rsidRDefault="00CD2B71" w:rsidP="5B011229">
            <w:pPr>
              <w:ind w:left="80"/>
              <w:rPr>
                <w:rFonts w:ascii="Tenorite" w:hAnsi="Tenorite" w:cstheme="minorBidi"/>
                <w:sz w:val="20"/>
                <w:szCs w:val="20"/>
              </w:rPr>
            </w:pPr>
            <w:r w:rsidRPr="009E3A3C">
              <w:rPr>
                <w:rFonts w:ascii="Tenorite" w:eastAsia="Arial" w:hAnsi="Tenorite" w:cstheme="minorBidi"/>
                <w:sz w:val="21"/>
                <w:szCs w:val="21"/>
              </w:rPr>
              <w:t>None</w:t>
            </w:r>
          </w:p>
        </w:tc>
        <w:tc>
          <w:tcPr>
            <w:tcW w:w="3524" w:type="dxa"/>
            <w:gridSpan w:val="2"/>
            <w:vAlign w:val="bottom"/>
          </w:tcPr>
          <w:p w14:paraId="66590AA4" w14:textId="77777777" w:rsidR="009B78D0" w:rsidRPr="009E3A3C" w:rsidRDefault="009B78D0">
            <w:pPr>
              <w:rPr>
                <w:rFonts w:ascii="Tenorite" w:hAnsi="Tenorite" w:cstheme="minorHAnsi"/>
                <w:sz w:val="24"/>
                <w:szCs w:val="24"/>
              </w:rPr>
            </w:pPr>
          </w:p>
        </w:tc>
      </w:tr>
      <w:tr w:rsidR="009B78D0" w:rsidRPr="009E3A3C" w14:paraId="02E3C1A6" w14:textId="77777777" w:rsidTr="471C6C35">
        <w:trPr>
          <w:trHeight w:val="42"/>
        </w:trPr>
        <w:tc>
          <w:tcPr>
            <w:tcW w:w="3600" w:type="dxa"/>
            <w:tcBorders>
              <w:bottom w:val="single" w:sz="8" w:space="0" w:color="999999"/>
              <w:right w:val="single" w:sz="8" w:space="0" w:color="999999"/>
            </w:tcBorders>
            <w:vAlign w:val="bottom"/>
          </w:tcPr>
          <w:p w14:paraId="1983B01E" w14:textId="77777777" w:rsidR="009B78D0" w:rsidRPr="009E3A3C" w:rsidRDefault="009B78D0">
            <w:pPr>
              <w:rPr>
                <w:rFonts w:ascii="Tenorite" w:hAnsi="Tenorite" w:cstheme="minorHAnsi"/>
                <w:sz w:val="3"/>
                <w:szCs w:val="3"/>
              </w:rPr>
            </w:pPr>
          </w:p>
        </w:tc>
        <w:tc>
          <w:tcPr>
            <w:tcW w:w="840" w:type="dxa"/>
            <w:tcBorders>
              <w:bottom w:val="single" w:sz="8" w:space="0" w:color="999999"/>
              <w:right w:val="single" w:sz="8" w:space="0" w:color="999999"/>
            </w:tcBorders>
            <w:vAlign w:val="bottom"/>
          </w:tcPr>
          <w:p w14:paraId="6C0820F3" w14:textId="77777777" w:rsidR="009B78D0" w:rsidRPr="009E3A3C" w:rsidRDefault="009B78D0" w:rsidP="65B7FF77">
            <w:pPr>
              <w:rPr>
                <w:rFonts w:ascii="Tenorite" w:hAnsi="Tenorite" w:cstheme="minorBidi"/>
                <w:sz w:val="3"/>
                <w:szCs w:val="3"/>
                <w:highlight w:val="yellow"/>
              </w:rPr>
            </w:pPr>
          </w:p>
        </w:tc>
        <w:tc>
          <w:tcPr>
            <w:tcW w:w="1396" w:type="dxa"/>
            <w:tcBorders>
              <w:bottom w:val="single" w:sz="8" w:space="0" w:color="999999"/>
            </w:tcBorders>
            <w:vAlign w:val="bottom"/>
          </w:tcPr>
          <w:p w14:paraId="0EE4FC82" w14:textId="77777777" w:rsidR="009B78D0" w:rsidRPr="009E3A3C" w:rsidRDefault="009B78D0" w:rsidP="65B7FF77">
            <w:pPr>
              <w:rPr>
                <w:rFonts w:ascii="Tenorite" w:hAnsi="Tenorite" w:cstheme="minorBidi"/>
                <w:sz w:val="3"/>
                <w:szCs w:val="3"/>
                <w:highlight w:val="yellow"/>
              </w:rPr>
            </w:pPr>
          </w:p>
        </w:tc>
        <w:tc>
          <w:tcPr>
            <w:tcW w:w="3524" w:type="dxa"/>
            <w:gridSpan w:val="2"/>
            <w:tcBorders>
              <w:bottom w:val="single" w:sz="8" w:space="0" w:color="999999"/>
            </w:tcBorders>
            <w:vAlign w:val="bottom"/>
          </w:tcPr>
          <w:p w14:paraId="01B7CA97" w14:textId="77777777" w:rsidR="009B78D0" w:rsidRPr="009E3A3C" w:rsidRDefault="009B78D0">
            <w:pPr>
              <w:rPr>
                <w:rFonts w:ascii="Tenorite" w:hAnsi="Tenorite" w:cstheme="minorHAnsi"/>
                <w:sz w:val="3"/>
                <w:szCs w:val="3"/>
              </w:rPr>
            </w:pPr>
          </w:p>
        </w:tc>
      </w:tr>
      <w:tr w:rsidR="009B78D0" w:rsidRPr="009E3A3C" w14:paraId="611523B6" w14:textId="77777777" w:rsidTr="471C6C35">
        <w:trPr>
          <w:trHeight w:val="286"/>
        </w:trPr>
        <w:tc>
          <w:tcPr>
            <w:tcW w:w="3600" w:type="dxa"/>
            <w:tcBorders>
              <w:right w:val="single" w:sz="8" w:space="0" w:color="999999"/>
            </w:tcBorders>
            <w:vAlign w:val="bottom"/>
          </w:tcPr>
          <w:p w14:paraId="7688B906" w14:textId="77777777" w:rsidR="009B78D0" w:rsidRPr="009E3A3C" w:rsidRDefault="00CD2B71">
            <w:pPr>
              <w:rPr>
                <w:rFonts w:ascii="Tenorite" w:hAnsi="Tenorite" w:cstheme="minorHAnsi"/>
                <w:sz w:val="20"/>
                <w:szCs w:val="20"/>
              </w:rPr>
            </w:pPr>
            <w:r w:rsidRPr="009E3A3C">
              <w:rPr>
                <w:rFonts w:ascii="Tenorite" w:eastAsia="Arial" w:hAnsi="Tenorite" w:cstheme="minorHAnsi"/>
                <w:sz w:val="21"/>
                <w:szCs w:val="21"/>
              </w:rPr>
              <w:t>Disabled pupils (SEN/LDD)</w:t>
            </w:r>
          </w:p>
        </w:tc>
        <w:tc>
          <w:tcPr>
            <w:tcW w:w="840" w:type="dxa"/>
            <w:tcBorders>
              <w:right w:val="single" w:sz="8" w:space="0" w:color="999999"/>
            </w:tcBorders>
            <w:vAlign w:val="bottom"/>
          </w:tcPr>
          <w:p w14:paraId="762F0319" w14:textId="348865E9" w:rsidR="009B78D0" w:rsidRPr="009E3A3C" w:rsidRDefault="009B78D0" w:rsidP="5B011229">
            <w:pPr>
              <w:spacing w:line="259" w:lineRule="auto"/>
              <w:rPr>
                <w:rFonts w:ascii="Tenorite" w:hAnsi="Tenorite" w:cstheme="minorBidi"/>
                <w:sz w:val="24"/>
                <w:szCs w:val="24"/>
                <w:highlight w:val="yellow"/>
              </w:rPr>
            </w:pPr>
          </w:p>
        </w:tc>
        <w:tc>
          <w:tcPr>
            <w:tcW w:w="1396" w:type="dxa"/>
            <w:vAlign w:val="bottom"/>
          </w:tcPr>
          <w:p w14:paraId="0496CC3F" w14:textId="026593D7" w:rsidR="009B78D0" w:rsidRPr="009E3A3C" w:rsidRDefault="008B14CC" w:rsidP="5B011229">
            <w:pPr>
              <w:ind w:left="80"/>
              <w:rPr>
                <w:rFonts w:ascii="Tenorite" w:hAnsi="Tenorite" w:cstheme="minorBidi"/>
                <w:sz w:val="20"/>
                <w:szCs w:val="20"/>
              </w:rPr>
            </w:pPr>
            <w:r>
              <w:rPr>
                <w:rFonts w:ascii="Tenorite" w:eastAsia="Arial" w:hAnsi="Tenorite" w:cstheme="minorBidi"/>
                <w:sz w:val="21"/>
                <w:szCs w:val="21"/>
              </w:rPr>
              <w:t>1</w:t>
            </w:r>
          </w:p>
        </w:tc>
        <w:tc>
          <w:tcPr>
            <w:tcW w:w="3524" w:type="dxa"/>
            <w:gridSpan w:val="2"/>
            <w:vAlign w:val="bottom"/>
          </w:tcPr>
          <w:p w14:paraId="28265199" w14:textId="77777777" w:rsidR="009B78D0" w:rsidRPr="009E3A3C" w:rsidRDefault="009B78D0">
            <w:pPr>
              <w:rPr>
                <w:rFonts w:ascii="Tenorite" w:hAnsi="Tenorite" w:cstheme="minorHAnsi"/>
                <w:sz w:val="24"/>
                <w:szCs w:val="24"/>
              </w:rPr>
            </w:pPr>
          </w:p>
        </w:tc>
      </w:tr>
      <w:tr w:rsidR="009B78D0" w:rsidRPr="009E3A3C" w14:paraId="5042FD26" w14:textId="77777777" w:rsidTr="471C6C35">
        <w:trPr>
          <w:trHeight w:val="40"/>
        </w:trPr>
        <w:tc>
          <w:tcPr>
            <w:tcW w:w="3600" w:type="dxa"/>
            <w:tcBorders>
              <w:bottom w:val="single" w:sz="8" w:space="0" w:color="999999"/>
              <w:right w:val="single" w:sz="8" w:space="0" w:color="999999"/>
            </w:tcBorders>
            <w:vAlign w:val="bottom"/>
          </w:tcPr>
          <w:p w14:paraId="0307E1C0" w14:textId="77777777" w:rsidR="009B78D0" w:rsidRPr="009E3A3C" w:rsidRDefault="009B78D0">
            <w:pPr>
              <w:rPr>
                <w:rFonts w:ascii="Tenorite" w:hAnsi="Tenorite" w:cstheme="minorHAnsi"/>
                <w:sz w:val="3"/>
                <w:szCs w:val="3"/>
              </w:rPr>
            </w:pPr>
          </w:p>
        </w:tc>
        <w:tc>
          <w:tcPr>
            <w:tcW w:w="840" w:type="dxa"/>
            <w:tcBorders>
              <w:bottom w:val="single" w:sz="8" w:space="0" w:color="999999"/>
              <w:right w:val="single" w:sz="8" w:space="0" w:color="999999"/>
            </w:tcBorders>
            <w:vAlign w:val="bottom"/>
          </w:tcPr>
          <w:p w14:paraId="606C340D" w14:textId="77777777" w:rsidR="009B78D0" w:rsidRPr="009E3A3C" w:rsidRDefault="009B78D0" w:rsidP="65B7FF77">
            <w:pPr>
              <w:rPr>
                <w:rFonts w:ascii="Tenorite" w:hAnsi="Tenorite" w:cstheme="minorBidi"/>
                <w:sz w:val="3"/>
                <w:szCs w:val="3"/>
                <w:highlight w:val="yellow"/>
              </w:rPr>
            </w:pPr>
          </w:p>
        </w:tc>
        <w:tc>
          <w:tcPr>
            <w:tcW w:w="1396" w:type="dxa"/>
            <w:tcBorders>
              <w:bottom w:val="single" w:sz="8" w:space="0" w:color="999999"/>
            </w:tcBorders>
            <w:vAlign w:val="bottom"/>
          </w:tcPr>
          <w:p w14:paraId="3215C47F" w14:textId="77777777" w:rsidR="009B78D0" w:rsidRPr="009E3A3C" w:rsidRDefault="009B78D0" w:rsidP="65B7FF77">
            <w:pPr>
              <w:rPr>
                <w:rFonts w:ascii="Tenorite" w:hAnsi="Tenorite" w:cstheme="minorBidi"/>
                <w:sz w:val="3"/>
                <w:szCs w:val="3"/>
                <w:highlight w:val="yellow"/>
              </w:rPr>
            </w:pPr>
          </w:p>
        </w:tc>
        <w:tc>
          <w:tcPr>
            <w:tcW w:w="3524" w:type="dxa"/>
            <w:gridSpan w:val="2"/>
            <w:tcBorders>
              <w:bottom w:val="single" w:sz="8" w:space="0" w:color="999999"/>
            </w:tcBorders>
            <w:vAlign w:val="bottom"/>
          </w:tcPr>
          <w:p w14:paraId="08200A97" w14:textId="77777777" w:rsidR="009B78D0" w:rsidRPr="009E3A3C" w:rsidRDefault="009B78D0">
            <w:pPr>
              <w:rPr>
                <w:rFonts w:ascii="Tenorite" w:hAnsi="Tenorite" w:cstheme="minorHAnsi"/>
                <w:sz w:val="3"/>
                <w:szCs w:val="3"/>
              </w:rPr>
            </w:pPr>
          </w:p>
        </w:tc>
      </w:tr>
      <w:tr w:rsidR="009B78D0" w:rsidRPr="009E3A3C" w14:paraId="1763160E" w14:textId="77777777" w:rsidTr="471C6C35">
        <w:trPr>
          <w:trHeight w:val="286"/>
        </w:trPr>
        <w:tc>
          <w:tcPr>
            <w:tcW w:w="3600" w:type="dxa"/>
            <w:tcBorders>
              <w:right w:val="single" w:sz="8" w:space="0" w:color="999999"/>
            </w:tcBorders>
            <w:vAlign w:val="bottom"/>
          </w:tcPr>
          <w:p w14:paraId="34F680C8" w14:textId="77777777" w:rsidR="009B78D0" w:rsidRPr="009E3A3C" w:rsidRDefault="00CD2B71">
            <w:pPr>
              <w:rPr>
                <w:rFonts w:ascii="Tenorite" w:hAnsi="Tenorite" w:cstheme="minorHAnsi"/>
                <w:sz w:val="20"/>
                <w:szCs w:val="20"/>
              </w:rPr>
            </w:pPr>
            <w:r w:rsidRPr="009E3A3C">
              <w:rPr>
                <w:rFonts w:ascii="Tenorite" w:eastAsia="Arial" w:hAnsi="Tenorite" w:cstheme="minorHAnsi"/>
                <w:sz w:val="21"/>
                <w:szCs w:val="21"/>
              </w:rPr>
              <w:t>Disabled pupils (no SEN)</w:t>
            </w:r>
          </w:p>
        </w:tc>
        <w:tc>
          <w:tcPr>
            <w:tcW w:w="840" w:type="dxa"/>
            <w:tcBorders>
              <w:right w:val="single" w:sz="8" w:space="0" w:color="999999"/>
            </w:tcBorders>
            <w:vAlign w:val="bottom"/>
          </w:tcPr>
          <w:p w14:paraId="6FB75AA9" w14:textId="77777777" w:rsidR="009B78D0" w:rsidRPr="009E3A3C" w:rsidRDefault="009B78D0" w:rsidP="5B011229">
            <w:pPr>
              <w:rPr>
                <w:rFonts w:ascii="Tenorite" w:hAnsi="Tenorite" w:cstheme="minorBidi"/>
                <w:sz w:val="24"/>
                <w:szCs w:val="24"/>
              </w:rPr>
            </w:pPr>
          </w:p>
        </w:tc>
        <w:tc>
          <w:tcPr>
            <w:tcW w:w="1396" w:type="dxa"/>
            <w:vAlign w:val="bottom"/>
          </w:tcPr>
          <w:p w14:paraId="681DF5B6" w14:textId="77777777" w:rsidR="009B78D0" w:rsidRPr="009E3A3C" w:rsidRDefault="00CD2B71" w:rsidP="5B011229">
            <w:pPr>
              <w:ind w:left="80"/>
              <w:rPr>
                <w:rFonts w:ascii="Tenorite" w:hAnsi="Tenorite" w:cstheme="minorBidi"/>
                <w:sz w:val="20"/>
                <w:szCs w:val="20"/>
              </w:rPr>
            </w:pPr>
            <w:r w:rsidRPr="009E3A3C">
              <w:rPr>
                <w:rFonts w:ascii="Tenorite" w:eastAsia="Arial" w:hAnsi="Tenorite" w:cstheme="minorBidi"/>
                <w:sz w:val="21"/>
                <w:szCs w:val="21"/>
              </w:rPr>
              <w:t>None</w:t>
            </w:r>
          </w:p>
        </w:tc>
        <w:tc>
          <w:tcPr>
            <w:tcW w:w="3524" w:type="dxa"/>
            <w:gridSpan w:val="2"/>
            <w:vAlign w:val="bottom"/>
          </w:tcPr>
          <w:p w14:paraId="60682BBF" w14:textId="77777777" w:rsidR="009B78D0" w:rsidRPr="009E3A3C" w:rsidRDefault="009B78D0">
            <w:pPr>
              <w:rPr>
                <w:rFonts w:ascii="Tenorite" w:hAnsi="Tenorite" w:cstheme="minorHAnsi"/>
                <w:sz w:val="24"/>
                <w:szCs w:val="24"/>
              </w:rPr>
            </w:pPr>
          </w:p>
        </w:tc>
      </w:tr>
      <w:tr w:rsidR="009B78D0" w:rsidRPr="009E3A3C" w14:paraId="47BA666A" w14:textId="77777777" w:rsidTr="471C6C35">
        <w:trPr>
          <w:trHeight w:val="40"/>
        </w:trPr>
        <w:tc>
          <w:tcPr>
            <w:tcW w:w="3600" w:type="dxa"/>
            <w:tcBorders>
              <w:bottom w:val="single" w:sz="8" w:space="0" w:color="999999"/>
              <w:right w:val="single" w:sz="8" w:space="0" w:color="999999"/>
            </w:tcBorders>
            <w:vAlign w:val="bottom"/>
          </w:tcPr>
          <w:p w14:paraId="4F51DE7E" w14:textId="77777777" w:rsidR="009B78D0" w:rsidRPr="009E3A3C" w:rsidRDefault="009B78D0">
            <w:pPr>
              <w:rPr>
                <w:rFonts w:ascii="Tenorite" w:hAnsi="Tenorite" w:cstheme="minorHAnsi"/>
                <w:sz w:val="3"/>
                <w:szCs w:val="3"/>
              </w:rPr>
            </w:pPr>
          </w:p>
        </w:tc>
        <w:tc>
          <w:tcPr>
            <w:tcW w:w="840" w:type="dxa"/>
            <w:tcBorders>
              <w:bottom w:val="single" w:sz="8" w:space="0" w:color="999999"/>
              <w:right w:val="single" w:sz="8" w:space="0" w:color="999999"/>
            </w:tcBorders>
            <w:vAlign w:val="bottom"/>
          </w:tcPr>
          <w:p w14:paraId="12D16596" w14:textId="77777777" w:rsidR="009B78D0" w:rsidRPr="009E3A3C" w:rsidRDefault="009B78D0" w:rsidP="65B7FF77">
            <w:pPr>
              <w:rPr>
                <w:rFonts w:ascii="Tenorite" w:hAnsi="Tenorite" w:cstheme="minorBidi"/>
                <w:sz w:val="3"/>
                <w:szCs w:val="3"/>
                <w:highlight w:val="yellow"/>
              </w:rPr>
            </w:pPr>
          </w:p>
        </w:tc>
        <w:tc>
          <w:tcPr>
            <w:tcW w:w="1396" w:type="dxa"/>
            <w:tcBorders>
              <w:bottom w:val="single" w:sz="8" w:space="0" w:color="999999"/>
            </w:tcBorders>
            <w:vAlign w:val="bottom"/>
          </w:tcPr>
          <w:p w14:paraId="0632EEDB" w14:textId="77777777" w:rsidR="009B78D0" w:rsidRPr="009E3A3C" w:rsidRDefault="009B78D0" w:rsidP="65B7FF77">
            <w:pPr>
              <w:rPr>
                <w:rFonts w:ascii="Tenorite" w:hAnsi="Tenorite" w:cstheme="minorBidi"/>
                <w:sz w:val="3"/>
                <w:szCs w:val="3"/>
                <w:highlight w:val="yellow"/>
              </w:rPr>
            </w:pPr>
          </w:p>
        </w:tc>
        <w:tc>
          <w:tcPr>
            <w:tcW w:w="3524" w:type="dxa"/>
            <w:gridSpan w:val="2"/>
            <w:tcBorders>
              <w:bottom w:val="single" w:sz="8" w:space="0" w:color="999999"/>
            </w:tcBorders>
            <w:vAlign w:val="bottom"/>
          </w:tcPr>
          <w:p w14:paraId="6B020659" w14:textId="77777777" w:rsidR="009B78D0" w:rsidRPr="009E3A3C" w:rsidRDefault="009B78D0">
            <w:pPr>
              <w:rPr>
                <w:rFonts w:ascii="Tenorite" w:hAnsi="Tenorite" w:cstheme="minorHAnsi"/>
                <w:sz w:val="3"/>
                <w:szCs w:val="3"/>
              </w:rPr>
            </w:pPr>
          </w:p>
        </w:tc>
      </w:tr>
      <w:tr w:rsidR="009B78D0" w:rsidRPr="009E3A3C" w14:paraId="72870AD0" w14:textId="77777777" w:rsidTr="471C6C35">
        <w:trPr>
          <w:trHeight w:val="286"/>
        </w:trPr>
        <w:tc>
          <w:tcPr>
            <w:tcW w:w="3600" w:type="dxa"/>
            <w:tcBorders>
              <w:right w:val="single" w:sz="8" w:space="0" w:color="999999"/>
            </w:tcBorders>
            <w:vAlign w:val="bottom"/>
          </w:tcPr>
          <w:p w14:paraId="54F7C181" w14:textId="77777777" w:rsidR="009B78D0" w:rsidRPr="009E3A3C" w:rsidRDefault="00CD2B71">
            <w:pPr>
              <w:rPr>
                <w:rFonts w:ascii="Tenorite" w:hAnsi="Tenorite" w:cstheme="minorHAnsi"/>
                <w:sz w:val="20"/>
                <w:szCs w:val="20"/>
              </w:rPr>
            </w:pPr>
            <w:r w:rsidRPr="009E3A3C">
              <w:rPr>
                <w:rFonts w:ascii="Tenorite" w:eastAsia="Arial" w:hAnsi="Tenorite" w:cstheme="minorHAnsi"/>
                <w:sz w:val="21"/>
                <w:szCs w:val="21"/>
              </w:rPr>
              <w:t>BME pupils</w:t>
            </w:r>
          </w:p>
        </w:tc>
        <w:tc>
          <w:tcPr>
            <w:tcW w:w="840" w:type="dxa"/>
            <w:tcBorders>
              <w:right w:val="single" w:sz="8" w:space="0" w:color="999999"/>
            </w:tcBorders>
            <w:vAlign w:val="bottom"/>
          </w:tcPr>
          <w:p w14:paraId="3FC75944" w14:textId="77777777" w:rsidR="009B78D0" w:rsidRPr="009E3A3C" w:rsidRDefault="009B78D0" w:rsidP="65B7FF77">
            <w:pPr>
              <w:rPr>
                <w:rFonts w:ascii="Tenorite" w:hAnsi="Tenorite" w:cstheme="minorBidi"/>
                <w:sz w:val="24"/>
                <w:szCs w:val="24"/>
                <w:highlight w:val="yellow"/>
              </w:rPr>
            </w:pPr>
          </w:p>
        </w:tc>
        <w:tc>
          <w:tcPr>
            <w:tcW w:w="1396" w:type="dxa"/>
            <w:vAlign w:val="bottom"/>
          </w:tcPr>
          <w:p w14:paraId="5DB852A7" w14:textId="2575DB59" w:rsidR="009B78D0" w:rsidRPr="009E3A3C" w:rsidRDefault="11856FDF" w:rsidP="5B011229">
            <w:pPr>
              <w:spacing w:line="259" w:lineRule="auto"/>
              <w:ind w:left="80"/>
              <w:rPr>
                <w:rFonts w:ascii="Tenorite" w:eastAsia="Arial" w:hAnsi="Tenorite" w:cstheme="minorBidi"/>
                <w:sz w:val="21"/>
                <w:szCs w:val="21"/>
              </w:rPr>
            </w:pPr>
            <w:r w:rsidRPr="009E3A3C">
              <w:rPr>
                <w:rFonts w:ascii="Tenorite" w:eastAsia="Arial" w:hAnsi="Tenorite" w:cstheme="minorBidi"/>
                <w:sz w:val="21"/>
                <w:szCs w:val="21"/>
              </w:rPr>
              <w:t>2</w:t>
            </w:r>
            <w:r w:rsidR="00FF416D">
              <w:rPr>
                <w:rFonts w:ascii="Tenorite" w:eastAsia="Arial" w:hAnsi="Tenorite" w:cstheme="minorBidi"/>
                <w:sz w:val="21"/>
                <w:szCs w:val="21"/>
              </w:rPr>
              <w:t>0%</w:t>
            </w:r>
          </w:p>
        </w:tc>
        <w:tc>
          <w:tcPr>
            <w:tcW w:w="3524" w:type="dxa"/>
            <w:gridSpan w:val="2"/>
            <w:vAlign w:val="bottom"/>
          </w:tcPr>
          <w:p w14:paraId="0347BF6A" w14:textId="77777777" w:rsidR="009B78D0" w:rsidRPr="009E3A3C" w:rsidRDefault="009B78D0">
            <w:pPr>
              <w:rPr>
                <w:rFonts w:ascii="Tenorite" w:hAnsi="Tenorite" w:cstheme="minorHAnsi"/>
                <w:sz w:val="24"/>
                <w:szCs w:val="24"/>
              </w:rPr>
            </w:pPr>
          </w:p>
        </w:tc>
      </w:tr>
      <w:tr w:rsidR="009B78D0" w:rsidRPr="009E3A3C" w14:paraId="0154387E" w14:textId="77777777" w:rsidTr="471C6C35">
        <w:trPr>
          <w:trHeight w:val="40"/>
        </w:trPr>
        <w:tc>
          <w:tcPr>
            <w:tcW w:w="3600" w:type="dxa"/>
            <w:tcBorders>
              <w:bottom w:val="single" w:sz="8" w:space="0" w:color="999999"/>
              <w:right w:val="single" w:sz="8" w:space="0" w:color="999999"/>
            </w:tcBorders>
            <w:vAlign w:val="bottom"/>
          </w:tcPr>
          <w:p w14:paraId="41B6CE71" w14:textId="77777777" w:rsidR="009B78D0" w:rsidRPr="009E3A3C" w:rsidRDefault="009B78D0">
            <w:pPr>
              <w:rPr>
                <w:rFonts w:ascii="Tenorite" w:hAnsi="Tenorite" w:cstheme="minorHAnsi"/>
                <w:sz w:val="3"/>
                <w:szCs w:val="3"/>
              </w:rPr>
            </w:pPr>
          </w:p>
        </w:tc>
        <w:tc>
          <w:tcPr>
            <w:tcW w:w="840" w:type="dxa"/>
            <w:tcBorders>
              <w:bottom w:val="single" w:sz="8" w:space="0" w:color="999999"/>
              <w:right w:val="single" w:sz="8" w:space="0" w:color="999999"/>
            </w:tcBorders>
            <w:vAlign w:val="bottom"/>
          </w:tcPr>
          <w:p w14:paraId="1D1A9FCB" w14:textId="77777777" w:rsidR="009B78D0" w:rsidRPr="009E3A3C" w:rsidRDefault="009B78D0" w:rsidP="65B7FF77">
            <w:pPr>
              <w:rPr>
                <w:rFonts w:ascii="Tenorite" w:hAnsi="Tenorite" w:cstheme="minorBidi"/>
                <w:sz w:val="3"/>
                <w:szCs w:val="3"/>
                <w:highlight w:val="yellow"/>
              </w:rPr>
            </w:pPr>
          </w:p>
        </w:tc>
        <w:tc>
          <w:tcPr>
            <w:tcW w:w="1396" w:type="dxa"/>
            <w:tcBorders>
              <w:bottom w:val="single" w:sz="8" w:space="0" w:color="999999"/>
            </w:tcBorders>
            <w:vAlign w:val="bottom"/>
          </w:tcPr>
          <w:p w14:paraId="2170E0F3" w14:textId="77777777" w:rsidR="009B78D0" w:rsidRPr="009E3A3C" w:rsidRDefault="009B78D0" w:rsidP="5B011229">
            <w:pPr>
              <w:rPr>
                <w:rFonts w:ascii="Tenorite" w:hAnsi="Tenorite" w:cstheme="minorBidi"/>
                <w:sz w:val="3"/>
                <w:szCs w:val="3"/>
              </w:rPr>
            </w:pPr>
          </w:p>
        </w:tc>
        <w:tc>
          <w:tcPr>
            <w:tcW w:w="3524" w:type="dxa"/>
            <w:gridSpan w:val="2"/>
            <w:tcBorders>
              <w:bottom w:val="single" w:sz="8" w:space="0" w:color="999999"/>
            </w:tcBorders>
            <w:vAlign w:val="bottom"/>
          </w:tcPr>
          <w:p w14:paraId="02729895" w14:textId="77777777" w:rsidR="009B78D0" w:rsidRPr="009E3A3C" w:rsidRDefault="009B78D0">
            <w:pPr>
              <w:rPr>
                <w:rFonts w:ascii="Tenorite" w:hAnsi="Tenorite" w:cstheme="minorHAnsi"/>
                <w:sz w:val="3"/>
                <w:szCs w:val="3"/>
              </w:rPr>
            </w:pPr>
          </w:p>
        </w:tc>
      </w:tr>
      <w:tr w:rsidR="009B78D0" w:rsidRPr="009E3A3C" w14:paraId="2373E0FF" w14:textId="77777777" w:rsidTr="471C6C35">
        <w:trPr>
          <w:trHeight w:val="286"/>
        </w:trPr>
        <w:tc>
          <w:tcPr>
            <w:tcW w:w="3600" w:type="dxa"/>
            <w:tcBorders>
              <w:right w:val="single" w:sz="8" w:space="0" w:color="999999"/>
            </w:tcBorders>
            <w:vAlign w:val="bottom"/>
          </w:tcPr>
          <w:p w14:paraId="1707DB46" w14:textId="77777777" w:rsidR="009B78D0" w:rsidRPr="009E3A3C" w:rsidRDefault="00CD2B71">
            <w:pPr>
              <w:rPr>
                <w:rFonts w:ascii="Tenorite" w:hAnsi="Tenorite" w:cstheme="minorHAnsi"/>
                <w:sz w:val="20"/>
                <w:szCs w:val="20"/>
              </w:rPr>
            </w:pPr>
            <w:r w:rsidRPr="009E3A3C">
              <w:rPr>
                <w:rFonts w:ascii="Tenorite" w:eastAsia="Arial" w:hAnsi="Tenorite" w:cstheme="minorHAnsi"/>
                <w:sz w:val="21"/>
                <w:szCs w:val="21"/>
              </w:rPr>
              <w:t>BME staff</w:t>
            </w:r>
          </w:p>
        </w:tc>
        <w:tc>
          <w:tcPr>
            <w:tcW w:w="840" w:type="dxa"/>
            <w:tcBorders>
              <w:right w:val="single" w:sz="8" w:space="0" w:color="999999"/>
            </w:tcBorders>
            <w:vAlign w:val="bottom"/>
          </w:tcPr>
          <w:p w14:paraId="2373B7F6" w14:textId="77777777" w:rsidR="009B78D0" w:rsidRPr="009E3A3C" w:rsidRDefault="009B78D0" w:rsidP="65B7FF77">
            <w:pPr>
              <w:rPr>
                <w:rFonts w:ascii="Tenorite" w:hAnsi="Tenorite" w:cstheme="minorBidi"/>
                <w:sz w:val="24"/>
                <w:szCs w:val="24"/>
                <w:highlight w:val="yellow"/>
              </w:rPr>
            </w:pPr>
          </w:p>
        </w:tc>
        <w:tc>
          <w:tcPr>
            <w:tcW w:w="1396" w:type="dxa"/>
            <w:vAlign w:val="bottom"/>
          </w:tcPr>
          <w:p w14:paraId="29650D2D" w14:textId="25316C37" w:rsidR="009B78D0" w:rsidRPr="009E3A3C" w:rsidRDefault="00FF416D" w:rsidP="5B011229">
            <w:pPr>
              <w:ind w:left="80"/>
              <w:rPr>
                <w:rFonts w:ascii="Tenorite" w:eastAsia="Arial" w:hAnsi="Tenorite" w:cstheme="minorBidi"/>
                <w:sz w:val="21"/>
                <w:szCs w:val="21"/>
              </w:rPr>
            </w:pPr>
            <w:r>
              <w:rPr>
                <w:rFonts w:ascii="Tenorite" w:eastAsia="Arial" w:hAnsi="Tenorite" w:cstheme="minorBidi"/>
                <w:sz w:val="21"/>
                <w:szCs w:val="21"/>
              </w:rPr>
              <w:t>1</w:t>
            </w:r>
          </w:p>
        </w:tc>
        <w:tc>
          <w:tcPr>
            <w:tcW w:w="3524" w:type="dxa"/>
            <w:gridSpan w:val="2"/>
            <w:vAlign w:val="bottom"/>
          </w:tcPr>
          <w:p w14:paraId="24B734DE" w14:textId="77777777" w:rsidR="009B78D0" w:rsidRPr="009E3A3C" w:rsidRDefault="009B78D0">
            <w:pPr>
              <w:rPr>
                <w:rFonts w:ascii="Tenorite" w:hAnsi="Tenorite" w:cstheme="minorHAnsi"/>
                <w:sz w:val="24"/>
                <w:szCs w:val="24"/>
              </w:rPr>
            </w:pPr>
          </w:p>
        </w:tc>
      </w:tr>
      <w:tr w:rsidR="009B78D0" w:rsidRPr="009E3A3C" w14:paraId="64FD3B8C" w14:textId="77777777" w:rsidTr="471C6C35">
        <w:trPr>
          <w:trHeight w:val="40"/>
        </w:trPr>
        <w:tc>
          <w:tcPr>
            <w:tcW w:w="3600" w:type="dxa"/>
            <w:tcBorders>
              <w:bottom w:val="single" w:sz="8" w:space="0" w:color="999999"/>
              <w:right w:val="single" w:sz="8" w:space="0" w:color="999999"/>
            </w:tcBorders>
            <w:vAlign w:val="bottom"/>
          </w:tcPr>
          <w:p w14:paraId="2F8B60E4" w14:textId="77777777" w:rsidR="009B78D0" w:rsidRPr="009E3A3C" w:rsidRDefault="009B78D0">
            <w:pPr>
              <w:rPr>
                <w:rFonts w:ascii="Tenorite" w:hAnsi="Tenorite" w:cstheme="minorHAnsi"/>
                <w:sz w:val="3"/>
                <w:szCs w:val="3"/>
              </w:rPr>
            </w:pPr>
          </w:p>
        </w:tc>
        <w:tc>
          <w:tcPr>
            <w:tcW w:w="840" w:type="dxa"/>
            <w:tcBorders>
              <w:bottom w:val="single" w:sz="8" w:space="0" w:color="999999"/>
              <w:right w:val="single" w:sz="8" w:space="0" w:color="999999"/>
            </w:tcBorders>
            <w:vAlign w:val="bottom"/>
          </w:tcPr>
          <w:p w14:paraId="1110E4E5" w14:textId="77777777" w:rsidR="009B78D0" w:rsidRPr="009E3A3C" w:rsidRDefault="009B78D0" w:rsidP="65B7FF77">
            <w:pPr>
              <w:rPr>
                <w:rFonts w:ascii="Tenorite" w:hAnsi="Tenorite" w:cstheme="minorBidi"/>
                <w:sz w:val="3"/>
                <w:szCs w:val="3"/>
                <w:highlight w:val="yellow"/>
              </w:rPr>
            </w:pPr>
          </w:p>
        </w:tc>
        <w:tc>
          <w:tcPr>
            <w:tcW w:w="1396" w:type="dxa"/>
            <w:tcBorders>
              <w:bottom w:val="single" w:sz="8" w:space="0" w:color="999999"/>
            </w:tcBorders>
            <w:vAlign w:val="bottom"/>
          </w:tcPr>
          <w:p w14:paraId="5029E567" w14:textId="77777777" w:rsidR="009B78D0" w:rsidRPr="009E3A3C" w:rsidRDefault="009B78D0" w:rsidP="65B7FF77">
            <w:pPr>
              <w:rPr>
                <w:rFonts w:ascii="Tenorite" w:hAnsi="Tenorite" w:cstheme="minorBidi"/>
                <w:sz w:val="3"/>
                <w:szCs w:val="3"/>
                <w:highlight w:val="yellow"/>
              </w:rPr>
            </w:pPr>
          </w:p>
        </w:tc>
        <w:tc>
          <w:tcPr>
            <w:tcW w:w="3524" w:type="dxa"/>
            <w:gridSpan w:val="2"/>
            <w:tcBorders>
              <w:bottom w:val="single" w:sz="8" w:space="0" w:color="999999"/>
            </w:tcBorders>
            <w:vAlign w:val="bottom"/>
          </w:tcPr>
          <w:p w14:paraId="725293CE" w14:textId="77777777" w:rsidR="009B78D0" w:rsidRPr="009E3A3C" w:rsidRDefault="009B78D0">
            <w:pPr>
              <w:rPr>
                <w:rFonts w:ascii="Tenorite" w:hAnsi="Tenorite" w:cstheme="minorHAnsi"/>
                <w:sz w:val="3"/>
                <w:szCs w:val="3"/>
              </w:rPr>
            </w:pPr>
          </w:p>
        </w:tc>
      </w:tr>
      <w:tr w:rsidR="009B78D0" w:rsidRPr="009E3A3C" w14:paraId="6EC564BA" w14:textId="77777777" w:rsidTr="471C6C35">
        <w:trPr>
          <w:trHeight w:val="300"/>
        </w:trPr>
        <w:tc>
          <w:tcPr>
            <w:tcW w:w="3600" w:type="dxa"/>
            <w:tcBorders>
              <w:right w:val="single" w:sz="8" w:space="0" w:color="999999"/>
            </w:tcBorders>
            <w:vAlign w:val="bottom"/>
          </w:tcPr>
          <w:p w14:paraId="61E2517C" w14:textId="77777777" w:rsidR="009B78D0" w:rsidRPr="009E3A3C" w:rsidRDefault="00CD2B71">
            <w:pPr>
              <w:rPr>
                <w:rFonts w:ascii="Tenorite" w:hAnsi="Tenorite" w:cstheme="minorHAnsi"/>
                <w:sz w:val="20"/>
                <w:szCs w:val="20"/>
              </w:rPr>
            </w:pPr>
            <w:r w:rsidRPr="009E3A3C">
              <w:rPr>
                <w:rFonts w:ascii="Tenorite" w:eastAsia="Arial" w:hAnsi="Tenorite" w:cstheme="minorHAnsi"/>
                <w:sz w:val="21"/>
                <w:szCs w:val="21"/>
              </w:rPr>
              <w:t>Pupils who speak English as an</w:t>
            </w:r>
          </w:p>
        </w:tc>
        <w:tc>
          <w:tcPr>
            <w:tcW w:w="840" w:type="dxa"/>
            <w:tcBorders>
              <w:right w:val="single" w:sz="8" w:space="0" w:color="999999"/>
            </w:tcBorders>
            <w:vAlign w:val="bottom"/>
          </w:tcPr>
          <w:p w14:paraId="425CE3E7" w14:textId="77777777" w:rsidR="009B78D0" w:rsidRPr="009E3A3C" w:rsidRDefault="009B78D0" w:rsidP="65B7FF77">
            <w:pPr>
              <w:rPr>
                <w:rFonts w:ascii="Tenorite" w:hAnsi="Tenorite" w:cstheme="minorBidi"/>
                <w:sz w:val="24"/>
                <w:szCs w:val="24"/>
                <w:highlight w:val="yellow"/>
              </w:rPr>
            </w:pPr>
          </w:p>
        </w:tc>
        <w:tc>
          <w:tcPr>
            <w:tcW w:w="1396" w:type="dxa"/>
            <w:vAlign w:val="bottom"/>
          </w:tcPr>
          <w:p w14:paraId="19A61143" w14:textId="0572E449" w:rsidR="009B78D0" w:rsidRPr="009E3A3C" w:rsidRDefault="009B78D0" w:rsidP="5B011229">
            <w:pPr>
              <w:rPr>
                <w:rFonts w:ascii="Tenorite" w:eastAsia="Arial" w:hAnsi="Tenorite" w:cstheme="minorBidi"/>
                <w:sz w:val="21"/>
                <w:szCs w:val="21"/>
              </w:rPr>
            </w:pPr>
          </w:p>
          <w:p w14:paraId="009FF74E" w14:textId="5DFBBE5A" w:rsidR="009B78D0" w:rsidRPr="009E3A3C" w:rsidRDefault="000A1FE2" w:rsidP="5B011229">
            <w:pPr>
              <w:ind w:left="80"/>
              <w:rPr>
                <w:rFonts w:ascii="Tenorite" w:eastAsia="Arial" w:hAnsi="Tenorite" w:cstheme="minorBidi"/>
                <w:sz w:val="21"/>
                <w:szCs w:val="21"/>
              </w:rPr>
            </w:pPr>
            <w:r>
              <w:rPr>
                <w:rFonts w:ascii="Tenorite" w:eastAsia="Arial" w:hAnsi="Tenorite" w:cstheme="minorBidi"/>
                <w:sz w:val="21"/>
                <w:szCs w:val="21"/>
              </w:rPr>
              <w:t xml:space="preserve">5 </w:t>
            </w:r>
          </w:p>
        </w:tc>
        <w:tc>
          <w:tcPr>
            <w:tcW w:w="3524" w:type="dxa"/>
            <w:gridSpan w:val="2"/>
            <w:vAlign w:val="bottom"/>
          </w:tcPr>
          <w:p w14:paraId="13DF0B69" w14:textId="77777777" w:rsidR="009B78D0" w:rsidRPr="009E3A3C" w:rsidRDefault="009B78D0">
            <w:pPr>
              <w:rPr>
                <w:rFonts w:ascii="Tenorite" w:hAnsi="Tenorite" w:cstheme="minorHAnsi"/>
                <w:sz w:val="24"/>
                <w:szCs w:val="24"/>
              </w:rPr>
            </w:pPr>
          </w:p>
        </w:tc>
      </w:tr>
      <w:tr w:rsidR="009B78D0" w:rsidRPr="009E3A3C" w14:paraId="5CCEEDCB" w14:textId="77777777" w:rsidTr="471C6C35">
        <w:trPr>
          <w:trHeight w:val="281"/>
        </w:trPr>
        <w:tc>
          <w:tcPr>
            <w:tcW w:w="3600" w:type="dxa"/>
            <w:tcBorders>
              <w:right w:val="single" w:sz="8" w:space="0" w:color="999999"/>
            </w:tcBorders>
            <w:vAlign w:val="bottom"/>
          </w:tcPr>
          <w:p w14:paraId="25B63802" w14:textId="77777777" w:rsidR="009B78D0" w:rsidRPr="009E3A3C" w:rsidRDefault="00CD2B71">
            <w:pPr>
              <w:rPr>
                <w:rFonts w:ascii="Tenorite" w:hAnsi="Tenorite" w:cstheme="minorHAnsi"/>
                <w:sz w:val="20"/>
                <w:szCs w:val="20"/>
              </w:rPr>
            </w:pPr>
            <w:r w:rsidRPr="009E3A3C">
              <w:rPr>
                <w:rFonts w:ascii="Tenorite" w:eastAsia="Arial" w:hAnsi="Tenorite" w:cstheme="minorHAnsi"/>
                <w:sz w:val="21"/>
                <w:szCs w:val="21"/>
              </w:rPr>
              <w:t>additional language</w:t>
            </w:r>
          </w:p>
        </w:tc>
        <w:tc>
          <w:tcPr>
            <w:tcW w:w="840" w:type="dxa"/>
            <w:tcBorders>
              <w:right w:val="single" w:sz="8" w:space="0" w:color="999999"/>
            </w:tcBorders>
            <w:vAlign w:val="bottom"/>
          </w:tcPr>
          <w:p w14:paraId="5A8F6D55" w14:textId="77777777" w:rsidR="009B78D0" w:rsidRPr="009E3A3C" w:rsidRDefault="009B78D0" w:rsidP="65B7FF77">
            <w:pPr>
              <w:rPr>
                <w:rFonts w:ascii="Tenorite" w:hAnsi="Tenorite" w:cstheme="minorBidi"/>
                <w:sz w:val="24"/>
                <w:szCs w:val="24"/>
                <w:highlight w:val="yellow"/>
              </w:rPr>
            </w:pPr>
          </w:p>
        </w:tc>
        <w:tc>
          <w:tcPr>
            <w:tcW w:w="1396" w:type="dxa"/>
            <w:vAlign w:val="bottom"/>
          </w:tcPr>
          <w:p w14:paraId="4B623018" w14:textId="77777777" w:rsidR="009B78D0" w:rsidRPr="009E3A3C" w:rsidRDefault="009B78D0" w:rsidP="5B011229">
            <w:pPr>
              <w:rPr>
                <w:rFonts w:ascii="Tenorite" w:hAnsi="Tenorite" w:cstheme="minorBidi"/>
                <w:sz w:val="24"/>
                <w:szCs w:val="24"/>
              </w:rPr>
            </w:pPr>
          </w:p>
        </w:tc>
        <w:tc>
          <w:tcPr>
            <w:tcW w:w="3524" w:type="dxa"/>
            <w:gridSpan w:val="2"/>
            <w:vAlign w:val="bottom"/>
          </w:tcPr>
          <w:p w14:paraId="10DBD6DF" w14:textId="77777777" w:rsidR="009B78D0" w:rsidRPr="009E3A3C" w:rsidRDefault="009B78D0">
            <w:pPr>
              <w:rPr>
                <w:rFonts w:ascii="Tenorite" w:hAnsi="Tenorite" w:cstheme="minorHAnsi"/>
                <w:sz w:val="24"/>
                <w:szCs w:val="24"/>
              </w:rPr>
            </w:pPr>
          </w:p>
        </w:tc>
      </w:tr>
      <w:tr w:rsidR="009B78D0" w:rsidRPr="009E3A3C" w14:paraId="2106401E" w14:textId="77777777" w:rsidTr="471C6C35">
        <w:trPr>
          <w:trHeight w:val="40"/>
        </w:trPr>
        <w:tc>
          <w:tcPr>
            <w:tcW w:w="3600" w:type="dxa"/>
            <w:tcBorders>
              <w:bottom w:val="single" w:sz="8" w:space="0" w:color="999999"/>
              <w:right w:val="single" w:sz="8" w:space="0" w:color="999999"/>
            </w:tcBorders>
            <w:vAlign w:val="bottom"/>
          </w:tcPr>
          <w:p w14:paraId="09857B36" w14:textId="77777777" w:rsidR="009B78D0" w:rsidRPr="009E3A3C" w:rsidRDefault="009B78D0">
            <w:pPr>
              <w:rPr>
                <w:rFonts w:ascii="Tenorite" w:hAnsi="Tenorite" w:cstheme="minorHAnsi"/>
                <w:sz w:val="3"/>
                <w:szCs w:val="3"/>
              </w:rPr>
            </w:pPr>
          </w:p>
        </w:tc>
        <w:tc>
          <w:tcPr>
            <w:tcW w:w="840" w:type="dxa"/>
            <w:tcBorders>
              <w:bottom w:val="single" w:sz="8" w:space="0" w:color="999999"/>
              <w:right w:val="single" w:sz="8" w:space="0" w:color="999999"/>
            </w:tcBorders>
            <w:vAlign w:val="bottom"/>
          </w:tcPr>
          <w:p w14:paraId="60D480C3" w14:textId="77777777" w:rsidR="009B78D0" w:rsidRPr="009E3A3C" w:rsidRDefault="009B78D0" w:rsidP="65B7FF77">
            <w:pPr>
              <w:rPr>
                <w:rFonts w:ascii="Tenorite" w:hAnsi="Tenorite" w:cstheme="minorBidi"/>
                <w:sz w:val="3"/>
                <w:szCs w:val="3"/>
                <w:highlight w:val="yellow"/>
              </w:rPr>
            </w:pPr>
          </w:p>
        </w:tc>
        <w:tc>
          <w:tcPr>
            <w:tcW w:w="1396" w:type="dxa"/>
            <w:tcBorders>
              <w:bottom w:val="single" w:sz="8" w:space="0" w:color="999999"/>
            </w:tcBorders>
            <w:vAlign w:val="bottom"/>
          </w:tcPr>
          <w:p w14:paraId="535C90E1" w14:textId="77777777" w:rsidR="009B78D0" w:rsidRPr="009E3A3C" w:rsidRDefault="009B78D0" w:rsidP="5B011229">
            <w:pPr>
              <w:rPr>
                <w:rFonts w:ascii="Tenorite" w:hAnsi="Tenorite" w:cstheme="minorBidi"/>
                <w:sz w:val="3"/>
                <w:szCs w:val="3"/>
              </w:rPr>
            </w:pPr>
          </w:p>
        </w:tc>
        <w:tc>
          <w:tcPr>
            <w:tcW w:w="3524" w:type="dxa"/>
            <w:gridSpan w:val="2"/>
            <w:tcBorders>
              <w:bottom w:val="single" w:sz="8" w:space="0" w:color="999999"/>
            </w:tcBorders>
            <w:vAlign w:val="bottom"/>
          </w:tcPr>
          <w:p w14:paraId="212EF1FD" w14:textId="77777777" w:rsidR="009B78D0" w:rsidRPr="009E3A3C" w:rsidRDefault="009B78D0">
            <w:pPr>
              <w:rPr>
                <w:rFonts w:ascii="Tenorite" w:hAnsi="Tenorite" w:cstheme="minorHAnsi"/>
                <w:sz w:val="3"/>
                <w:szCs w:val="3"/>
              </w:rPr>
            </w:pPr>
          </w:p>
        </w:tc>
      </w:tr>
      <w:tr w:rsidR="009B78D0" w:rsidRPr="009E3A3C" w14:paraId="6D53B186" w14:textId="77777777" w:rsidTr="471C6C35">
        <w:trPr>
          <w:trHeight w:val="286"/>
        </w:trPr>
        <w:tc>
          <w:tcPr>
            <w:tcW w:w="3600" w:type="dxa"/>
            <w:tcBorders>
              <w:right w:val="single" w:sz="8" w:space="0" w:color="999999"/>
            </w:tcBorders>
            <w:vAlign w:val="bottom"/>
          </w:tcPr>
          <w:p w14:paraId="07D68423" w14:textId="77777777" w:rsidR="009B78D0" w:rsidRPr="009E3A3C" w:rsidRDefault="00CD2B71">
            <w:pPr>
              <w:rPr>
                <w:rFonts w:ascii="Tenorite" w:hAnsi="Tenorite" w:cstheme="minorHAnsi"/>
                <w:sz w:val="20"/>
                <w:szCs w:val="20"/>
              </w:rPr>
            </w:pPr>
            <w:r w:rsidRPr="009E3A3C">
              <w:rPr>
                <w:rFonts w:ascii="Tenorite" w:eastAsia="Arial" w:hAnsi="Tenorite" w:cstheme="minorHAnsi"/>
                <w:sz w:val="21"/>
                <w:szCs w:val="21"/>
              </w:rPr>
              <w:lastRenderedPageBreak/>
              <w:t>Average attendance rate</w:t>
            </w:r>
          </w:p>
        </w:tc>
        <w:tc>
          <w:tcPr>
            <w:tcW w:w="840" w:type="dxa"/>
            <w:tcBorders>
              <w:right w:val="single" w:sz="8" w:space="0" w:color="999999"/>
            </w:tcBorders>
            <w:vAlign w:val="bottom"/>
          </w:tcPr>
          <w:p w14:paraId="4B97DFE5" w14:textId="77777777" w:rsidR="009B78D0" w:rsidRPr="009E3A3C" w:rsidRDefault="009B78D0" w:rsidP="65B7FF77">
            <w:pPr>
              <w:rPr>
                <w:rFonts w:ascii="Tenorite" w:hAnsi="Tenorite" w:cstheme="minorBidi"/>
                <w:sz w:val="24"/>
                <w:szCs w:val="24"/>
                <w:highlight w:val="yellow"/>
              </w:rPr>
            </w:pPr>
          </w:p>
        </w:tc>
        <w:tc>
          <w:tcPr>
            <w:tcW w:w="1396" w:type="dxa"/>
            <w:vAlign w:val="bottom"/>
          </w:tcPr>
          <w:p w14:paraId="1C754257" w14:textId="7DAB1D70" w:rsidR="009B78D0" w:rsidRPr="009E3A3C" w:rsidRDefault="19E7683B" w:rsidP="5B011229">
            <w:pPr>
              <w:spacing w:line="259" w:lineRule="auto"/>
              <w:ind w:left="80"/>
              <w:rPr>
                <w:rFonts w:ascii="Tenorite" w:eastAsia="Arial" w:hAnsi="Tenorite" w:cstheme="minorBidi"/>
                <w:sz w:val="21"/>
                <w:szCs w:val="21"/>
              </w:rPr>
            </w:pPr>
            <w:r w:rsidRPr="009E3A3C">
              <w:rPr>
                <w:rFonts w:ascii="Tenorite" w:eastAsia="Arial" w:hAnsi="Tenorite" w:cstheme="minorBidi"/>
                <w:sz w:val="21"/>
                <w:szCs w:val="21"/>
              </w:rPr>
              <w:t>9</w:t>
            </w:r>
            <w:r w:rsidR="008F66E8">
              <w:rPr>
                <w:rFonts w:ascii="Tenorite" w:eastAsia="Arial" w:hAnsi="Tenorite" w:cstheme="minorBidi"/>
                <w:sz w:val="21"/>
                <w:szCs w:val="21"/>
              </w:rPr>
              <w:t>3.9%</w:t>
            </w:r>
            <w:r w:rsidR="008F66E8">
              <w:rPr>
                <w:rFonts w:ascii="Tenorite" w:eastAsia="Arial" w:hAnsi="Tenorite" w:cstheme="minorBidi"/>
                <w:sz w:val="21"/>
                <w:szCs w:val="21"/>
              </w:rPr>
              <w:br/>
              <w:t>(Includes Part Time Timetables and Flexi School Agreements)</w:t>
            </w:r>
          </w:p>
        </w:tc>
        <w:tc>
          <w:tcPr>
            <w:tcW w:w="3524" w:type="dxa"/>
            <w:gridSpan w:val="2"/>
            <w:vAlign w:val="bottom"/>
          </w:tcPr>
          <w:p w14:paraId="597EB788" w14:textId="77777777" w:rsidR="009B78D0" w:rsidRPr="009E3A3C" w:rsidRDefault="009B78D0">
            <w:pPr>
              <w:rPr>
                <w:rFonts w:ascii="Tenorite" w:hAnsi="Tenorite" w:cstheme="minorHAnsi"/>
                <w:sz w:val="24"/>
                <w:szCs w:val="24"/>
              </w:rPr>
            </w:pPr>
          </w:p>
        </w:tc>
      </w:tr>
      <w:tr w:rsidR="009B78D0" w:rsidRPr="009E3A3C" w14:paraId="2C10DAC7" w14:textId="77777777" w:rsidTr="471C6C35">
        <w:trPr>
          <w:trHeight w:val="40"/>
        </w:trPr>
        <w:tc>
          <w:tcPr>
            <w:tcW w:w="3600" w:type="dxa"/>
            <w:tcBorders>
              <w:bottom w:val="single" w:sz="8" w:space="0" w:color="999999"/>
              <w:right w:val="single" w:sz="8" w:space="0" w:color="999999"/>
            </w:tcBorders>
            <w:vAlign w:val="bottom"/>
          </w:tcPr>
          <w:p w14:paraId="3ECE48B5" w14:textId="77777777" w:rsidR="009B78D0" w:rsidRPr="009E3A3C" w:rsidRDefault="009B78D0">
            <w:pPr>
              <w:rPr>
                <w:rFonts w:ascii="Tenorite" w:hAnsi="Tenorite" w:cstheme="minorHAnsi"/>
                <w:sz w:val="3"/>
                <w:szCs w:val="3"/>
              </w:rPr>
            </w:pPr>
          </w:p>
        </w:tc>
        <w:tc>
          <w:tcPr>
            <w:tcW w:w="840" w:type="dxa"/>
            <w:tcBorders>
              <w:bottom w:val="single" w:sz="8" w:space="0" w:color="999999"/>
              <w:right w:val="single" w:sz="8" w:space="0" w:color="999999"/>
            </w:tcBorders>
            <w:vAlign w:val="bottom"/>
          </w:tcPr>
          <w:p w14:paraId="0AC8184E" w14:textId="77777777" w:rsidR="009B78D0" w:rsidRPr="009E3A3C" w:rsidRDefault="009B78D0">
            <w:pPr>
              <w:rPr>
                <w:rFonts w:ascii="Tenorite" w:hAnsi="Tenorite" w:cstheme="minorHAnsi"/>
                <w:sz w:val="3"/>
                <w:szCs w:val="3"/>
              </w:rPr>
            </w:pPr>
          </w:p>
        </w:tc>
        <w:tc>
          <w:tcPr>
            <w:tcW w:w="4920" w:type="dxa"/>
            <w:gridSpan w:val="3"/>
            <w:tcBorders>
              <w:bottom w:val="single" w:sz="8" w:space="0" w:color="999999"/>
            </w:tcBorders>
            <w:vAlign w:val="bottom"/>
          </w:tcPr>
          <w:p w14:paraId="395925ED" w14:textId="77777777" w:rsidR="009B78D0" w:rsidRPr="009E3A3C" w:rsidRDefault="009B78D0">
            <w:pPr>
              <w:rPr>
                <w:rFonts w:ascii="Tenorite" w:hAnsi="Tenorite" w:cstheme="minorHAnsi"/>
                <w:sz w:val="3"/>
                <w:szCs w:val="3"/>
              </w:rPr>
            </w:pPr>
          </w:p>
        </w:tc>
      </w:tr>
      <w:tr w:rsidR="009B78D0" w:rsidRPr="009E3A3C" w14:paraId="4A94BD16" w14:textId="77777777" w:rsidTr="471C6C35">
        <w:trPr>
          <w:trHeight w:val="286"/>
        </w:trPr>
        <w:tc>
          <w:tcPr>
            <w:tcW w:w="3600" w:type="dxa"/>
            <w:tcBorders>
              <w:right w:val="single" w:sz="8" w:space="0" w:color="999999"/>
            </w:tcBorders>
            <w:vAlign w:val="bottom"/>
          </w:tcPr>
          <w:p w14:paraId="1DA5CA6E" w14:textId="77777777" w:rsidR="009B78D0" w:rsidRPr="009E3A3C" w:rsidRDefault="00CD2B71">
            <w:pPr>
              <w:rPr>
                <w:rFonts w:ascii="Tenorite" w:hAnsi="Tenorite" w:cstheme="minorHAnsi"/>
                <w:sz w:val="20"/>
                <w:szCs w:val="20"/>
              </w:rPr>
            </w:pPr>
            <w:r w:rsidRPr="009E3A3C">
              <w:rPr>
                <w:rFonts w:ascii="Tenorite" w:eastAsia="Arial" w:hAnsi="Tenorite" w:cstheme="minorHAnsi"/>
                <w:sz w:val="21"/>
                <w:szCs w:val="21"/>
              </w:rPr>
              <w:t>Significant partnerships,</w:t>
            </w:r>
          </w:p>
        </w:tc>
        <w:tc>
          <w:tcPr>
            <w:tcW w:w="840" w:type="dxa"/>
            <w:tcBorders>
              <w:right w:val="single" w:sz="8" w:space="0" w:color="999999"/>
            </w:tcBorders>
            <w:vAlign w:val="bottom"/>
          </w:tcPr>
          <w:p w14:paraId="7C539208" w14:textId="77777777" w:rsidR="009B78D0" w:rsidRPr="009E3A3C" w:rsidRDefault="009B78D0">
            <w:pPr>
              <w:rPr>
                <w:rFonts w:ascii="Tenorite" w:hAnsi="Tenorite" w:cstheme="minorHAnsi"/>
                <w:sz w:val="24"/>
                <w:szCs w:val="24"/>
              </w:rPr>
            </w:pPr>
          </w:p>
        </w:tc>
        <w:tc>
          <w:tcPr>
            <w:tcW w:w="4920" w:type="dxa"/>
            <w:gridSpan w:val="3"/>
            <w:vAlign w:val="bottom"/>
          </w:tcPr>
          <w:p w14:paraId="2D164654" w14:textId="77777777" w:rsidR="009B78D0" w:rsidRPr="009E3A3C" w:rsidRDefault="00CD2B71" w:rsidP="5B011229">
            <w:pPr>
              <w:ind w:left="80"/>
              <w:rPr>
                <w:rFonts w:ascii="Tenorite" w:hAnsi="Tenorite" w:cstheme="minorBidi"/>
                <w:sz w:val="20"/>
                <w:szCs w:val="20"/>
              </w:rPr>
            </w:pPr>
            <w:r w:rsidRPr="009E3A3C">
              <w:rPr>
                <w:rFonts w:ascii="Tenorite" w:eastAsia="Arial" w:hAnsi="Tenorite" w:cstheme="minorBidi"/>
                <w:sz w:val="21"/>
                <w:szCs w:val="21"/>
              </w:rPr>
              <w:t>Strong links with Junior School, Holly Blue</w:t>
            </w:r>
          </w:p>
        </w:tc>
      </w:tr>
      <w:tr w:rsidR="009B78D0" w:rsidRPr="009E3A3C" w14:paraId="6B3EEC28" w14:textId="77777777" w:rsidTr="471C6C35">
        <w:trPr>
          <w:trHeight w:val="281"/>
        </w:trPr>
        <w:tc>
          <w:tcPr>
            <w:tcW w:w="3600" w:type="dxa"/>
            <w:tcBorders>
              <w:right w:val="single" w:sz="8" w:space="0" w:color="999999"/>
            </w:tcBorders>
            <w:vAlign w:val="bottom"/>
          </w:tcPr>
          <w:p w14:paraId="4726D427" w14:textId="77777777" w:rsidR="009B78D0" w:rsidRPr="009E3A3C" w:rsidRDefault="00CD2B71">
            <w:pPr>
              <w:rPr>
                <w:rFonts w:ascii="Tenorite" w:hAnsi="Tenorite" w:cstheme="minorHAnsi"/>
                <w:sz w:val="20"/>
                <w:szCs w:val="20"/>
              </w:rPr>
            </w:pPr>
            <w:r w:rsidRPr="009E3A3C">
              <w:rPr>
                <w:rFonts w:ascii="Tenorite" w:eastAsia="Arial" w:hAnsi="Tenorite" w:cstheme="minorHAnsi"/>
                <w:sz w:val="21"/>
                <w:szCs w:val="21"/>
              </w:rPr>
              <w:t>extended provision, etc.</w:t>
            </w:r>
          </w:p>
        </w:tc>
        <w:tc>
          <w:tcPr>
            <w:tcW w:w="840" w:type="dxa"/>
            <w:tcBorders>
              <w:right w:val="single" w:sz="8" w:space="0" w:color="999999"/>
            </w:tcBorders>
            <w:vAlign w:val="bottom"/>
          </w:tcPr>
          <w:p w14:paraId="37A5A9DF" w14:textId="77777777" w:rsidR="009B78D0" w:rsidRPr="009E3A3C" w:rsidRDefault="009B78D0">
            <w:pPr>
              <w:rPr>
                <w:rFonts w:ascii="Tenorite" w:hAnsi="Tenorite" w:cstheme="minorHAnsi"/>
                <w:sz w:val="24"/>
                <w:szCs w:val="24"/>
              </w:rPr>
            </w:pPr>
          </w:p>
        </w:tc>
        <w:tc>
          <w:tcPr>
            <w:tcW w:w="4920" w:type="dxa"/>
            <w:gridSpan w:val="3"/>
            <w:vAlign w:val="bottom"/>
          </w:tcPr>
          <w:p w14:paraId="69729159" w14:textId="75A734CA" w:rsidR="009B78D0" w:rsidRPr="009E3A3C" w:rsidRDefault="00CD2B71" w:rsidP="5B011229">
            <w:pPr>
              <w:ind w:left="80"/>
              <w:rPr>
                <w:rFonts w:ascii="Tenorite" w:hAnsi="Tenorite" w:cstheme="minorBidi"/>
                <w:sz w:val="20"/>
                <w:szCs w:val="20"/>
              </w:rPr>
            </w:pPr>
            <w:r w:rsidRPr="009E3A3C">
              <w:rPr>
                <w:rFonts w:ascii="Tenorite" w:eastAsia="Arial" w:hAnsi="Tenorite" w:cstheme="minorBidi"/>
                <w:sz w:val="21"/>
                <w:szCs w:val="21"/>
              </w:rPr>
              <w:t>Children’s Centre, Premier Sport, NH</w:t>
            </w:r>
            <w:r w:rsidR="008F66E8">
              <w:rPr>
                <w:rFonts w:ascii="Tenorite" w:eastAsia="Arial" w:hAnsi="Tenorite" w:cstheme="minorBidi"/>
                <w:sz w:val="21"/>
                <w:szCs w:val="21"/>
              </w:rPr>
              <w:t>PSS</w:t>
            </w:r>
            <w:r w:rsidRPr="009E3A3C">
              <w:rPr>
                <w:rFonts w:ascii="Tenorite" w:eastAsia="Arial" w:hAnsi="Tenorite" w:cstheme="minorBidi"/>
                <w:sz w:val="21"/>
                <w:szCs w:val="21"/>
              </w:rPr>
              <w:t>,</w:t>
            </w:r>
          </w:p>
        </w:tc>
      </w:tr>
      <w:tr w:rsidR="009B78D0" w:rsidRPr="009E3A3C" w14:paraId="5F58A959" w14:textId="77777777" w:rsidTr="471C6C35">
        <w:trPr>
          <w:trHeight w:val="278"/>
        </w:trPr>
        <w:tc>
          <w:tcPr>
            <w:tcW w:w="3600" w:type="dxa"/>
            <w:tcBorders>
              <w:right w:val="single" w:sz="8" w:space="0" w:color="999999"/>
            </w:tcBorders>
            <w:vAlign w:val="bottom"/>
          </w:tcPr>
          <w:p w14:paraId="67F698CA" w14:textId="77777777" w:rsidR="009B78D0" w:rsidRPr="009E3A3C" w:rsidRDefault="009B78D0">
            <w:pPr>
              <w:rPr>
                <w:rFonts w:ascii="Tenorite" w:hAnsi="Tenorite" w:cstheme="minorHAnsi"/>
                <w:sz w:val="24"/>
                <w:szCs w:val="24"/>
              </w:rPr>
            </w:pPr>
          </w:p>
        </w:tc>
        <w:tc>
          <w:tcPr>
            <w:tcW w:w="840" w:type="dxa"/>
            <w:tcBorders>
              <w:right w:val="single" w:sz="8" w:space="0" w:color="999999"/>
            </w:tcBorders>
            <w:vAlign w:val="bottom"/>
          </w:tcPr>
          <w:p w14:paraId="7A506AB3" w14:textId="77777777" w:rsidR="009B78D0" w:rsidRPr="009E3A3C" w:rsidRDefault="009B78D0">
            <w:pPr>
              <w:rPr>
                <w:rFonts w:ascii="Tenorite" w:hAnsi="Tenorite" w:cstheme="minorHAnsi"/>
                <w:sz w:val="24"/>
                <w:szCs w:val="24"/>
              </w:rPr>
            </w:pPr>
          </w:p>
        </w:tc>
        <w:tc>
          <w:tcPr>
            <w:tcW w:w="4920" w:type="dxa"/>
            <w:gridSpan w:val="3"/>
            <w:vAlign w:val="bottom"/>
          </w:tcPr>
          <w:p w14:paraId="7A1A55C0" w14:textId="77777777" w:rsidR="009B78D0" w:rsidRPr="009E3A3C" w:rsidRDefault="00CD2B71" w:rsidP="5B011229">
            <w:pPr>
              <w:ind w:left="80"/>
              <w:rPr>
                <w:rFonts w:ascii="Tenorite" w:hAnsi="Tenorite" w:cstheme="minorBidi"/>
                <w:sz w:val="20"/>
                <w:szCs w:val="20"/>
              </w:rPr>
            </w:pPr>
            <w:r w:rsidRPr="009E3A3C">
              <w:rPr>
                <w:rFonts w:ascii="Tenorite" w:eastAsia="Arial" w:hAnsi="Tenorite" w:cstheme="minorBidi"/>
                <w:sz w:val="21"/>
                <w:szCs w:val="21"/>
              </w:rPr>
              <w:t>Baldock Forum, Heads Network, majority of</w:t>
            </w:r>
          </w:p>
        </w:tc>
      </w:tr>
      <w:tr w:rsidR="009B78D0" w:rsidRPr="009E3A3C" w14:paraId="32C803EA" w14:textId="77777777" w:rsidTr="471C6C35">
        <w:trPr>
          <w:trHeight w:val="281"/>
        </w:trPr>
        <w:tc>
          <w:tcPr>
            <w:tcW w:w="3600" w:type="dxa"/>
            <w:tcBorders>
              <w:right w:val="single" w:sz="8" w:space="0" w:color="999999"/>
            </w:tcBorders>
            <w:vAlign w:val="bottom"/>
          </w:tcPr>
          <w:p w14:paraId="6765AC3F" w14:textId="77777777" w:rsidR="009B78D0" w:rsidRPr="009E3A3C" w:rsidRDefault="009B78D0">
            <w:pPr>
              <w:rPr>
                <w:rFonts w:ascii="Tenorite" w:hAnsi="Tenorite" w:cstheme="minorHAnsi"/>
                <w:sz w:val="24"/>
                <w:szCs w:val="24"/>
              </w:rPr>
            </w:pPr>
          </w:p>
        </w:tc>
        <w:tc>
          <w:tcPr>
            <w:tcW w:w="840" w:type="dxa"/>
            <w:tcBorders>
              <w:right w:val="single" w:sz="8" w:space="0" w:color="999999"/>
            </w:tcBorders>
            <w:vAlign w:val="bottom"/>
          </w:tcPr>
          <w:p w14:paraId="428DE2D3" w14:textId="77777777" w:rsidR="009B78D0" w:rsidRPr="009E3A3C" w:rsidRDefault="009B78D0">
            <w:pPr>
              <w:rPr>
                <w:rFonts w:ascii="Tenorite" w:hAnsi="Tenorite" w:cstheme="minorHAnsi"/>
                <w:sz w:val="24"/>
                <w:szCs w:val="24"/>
              </w:rPr>
            </w:pPr>
          </w:p>
        </w:tc>
        <w:tc>
          <w:tcPr>
            <w:tcW w:w="4920" w:type="dxa"/>
            <w:gridSpan w:val="3"/>
            <w:vAlign w:val="bottom"/>
          </w:tcPr>
          <w:p w14:paraId="58438EBE" w14:textId="77777777" w:rsidR="009B78D0" w:rsidRPr="009E3A3C" w:rsidRDefault="00CD2B71" w:rsidP="5B011229">
            <w:pPr>
              <w:ind w:left="80"/>
              <w:rPr>
                <w:rFonts w:ascii="Tenorite" w:hAnsi="Tenorite" w:cstheme="minorBidi"/>
                <w:sz w:val="20"/>
                <w:szCs w:val="20"/>
              </w:rPr>
            </w:pPr>
            <w:r w:rsidRPr="009E3A3C">
              <w:rPr>
                <w:rFonts w:ascii="Tenorite" w:eastAsia="Arial" w:hAnsi="Tenorite" w:cstheme="minorBidi"/>
                <w:sz w:val="21"/>
                <w:szCs w:val="21"/>
              </w:rPr>
              <w:t>children enter the school from Weston Way</w:t>
            </w:r>
          </w:p>
        </w:tc>
      </w:tr>
      <w:tr w:rsidR="009B78D0" w:rsidRPr="009E3A3C" w14:paraId="1F2A0A55" w14:textId="77777777" w:rsidTr="471C6C35">
        <w:trPr>
          <w:trHeight w:val="281"/>
        </w:trPr>
        <w:tc>
          <w:tcPr>
            <w:tcW w:w="3600" w:type="dxa"/>
            <w:tcBorders>
              <w:right w:val="single" w:sz="8" w:space="0" w:color="999999"/>
            </w:tcBorders>
            <w:vAlign w:val="bottom"/>
          </w:tcPr>
          <w:p w14:paraId="3E4AE945" w14:textId="77777777" w:rsidR="009B78D0" w:rsidRPr="009E3A3C" w:rsidRDefault="009B78D0">
            <w:pPr>
              <w:rPr>
                <w:rFonts w:ascii="Tenorite" w:hAnsi="Tenorite" w:cstheme="minorHAnsi"/>
                <w:sz w:val="24"/>
                <w:szCs w:val="24"/>
              </w:rPr>
            </w:pPr>
          </w:p>
        </w:tc>
        <w:tc>
          <w:tcPr>
            <w:tcW w:w="840" w:type="dxa"/>
            <w:tcBorders>
              <w:right w:val="single" w:sz="8" w:space="0" w:color="999999"/>
            </w:tcBorders>
            <w:vAlign w:val="bottom"/>
          </w:tcPr>
          <w:p w14:paraId="5AE3DDEC" w14:textId="77777777" w:rsidR="009B78D0" w:rsidRPr="009E3A3C" w:rsidRDefault="009B78D0">
            <w:pPr>
              <w:rPr>
                <w:rFonts w:ascii="Tenorite" w:hAnsi="Tenorite" w:cstheme="minorHAnsi"/>
                <w:sz w:val="24"/>
                <w:szCs w:val="24"/>
              </w:rPr>
            </w:pPr>
          </w:p>
        </w:tc>
        <w:tc>
          <w:tcPr>
            <w:tcW w:w="4920" w:type="dxa"/>
            <w:gridSpan w:val="3"/>
            <w:vAlign w:val="bottom"/>
          </w:tcPr>
          <w:p w14:paraId="72C5891D" w14:textId="77777777" w:rsidR="009B78D0" w:rsidRPr="009E3A3C" w:rsidRDefault="00CD2B71" w:rsidP="5B011229">
            <w:pPr>
              <w:ind w:left="80"/>
              <w:rPr>
                <w:rFonts w:ascii="Tenorite" w:hAnsi="Tenorite" w:cstheme="minorBidi"/>
                <w:sz w:val="20"/>
                <w:szCs w:val="20"/>
              </w:rPr>
            </w:pPr>
            <w:r w:rsidRPr="009E3A3C">
              <w:rPr>
                <w:rFonts w:ascii="Tenorite" w:eastAsia="Arial" w:hAnsi="Tenorite" w:cstheme="minorBidi"/>
                <w:sz w:val="21"/>
                <w:szCs w:val="21"/>
              </w:rPr>
              <w:t>Nursery, Diocese of St Albans</w:t>
            </w:r>
          </w:p>
        </w:tc>
      </w:tr>
      <w:tr w:rsidR="009B78D0" w:rsidRPr="009E3A3C" w14:paraId="1D13BC6E" w14:textId="77777777" w:rsidTr="471C6C35">
        <w:trPr>
          <w:trHeight w:val="40"/>
        </w:trPr>
        <w:tc>
          <w:tcPr>
            <w:tcW w:w="3600" w:type="dxa"/>
            <w:tcBorders>
              <w:bottom w:val="single" w:sz="8" w:space="0" w:color="999999"/>
              <w:right w:val="single" w:sz="8" w:space="0" w:color="999999"/>
            </w:tcBorders>
            <w:vAlign w:val="bottom"/>
          </w:tcPr>
          <w:p w14:paraId="2ADB2ED4" w14:textId="77777777" w:rsidR="009B78D0" w:rsidRPr="009E3A3C" w:rsidRDefault="009B78D0">
            <w:pPr>
              <w:rPr>
                <w:rFonts w:ascii="Tenorite" w:hAnsi="Tenorite" w:cstheme="minorHAnsi"/>
                <w:sz w:val="3"/>
                <w:szCs w:val="3"/>
              </w:rPr>
            </w:pPr>
          </w:p>
        </w:tc>
        <w:tc>
          <w:tcPr>
            <w:tcW w:w="840" w:type="dxa"/>
            <w:tcBorders>
              <w:bottom w:val="single" w:sz="8" w:space="0" w:color="999999"/>
              <w:right w:val="single" w:sz="8" w:space="0" w:color="999999"/>
            </w:tcBorders>
            <w:vAlign w:val="bottom"/>
          </w:tcPr>
          <w:p w14:paraId="35A04D96" w14:textId="77777777" w:rsidR="009B78D0" w:rsidRPr="009E3A3C" w:rsidRDefault="009B78D0">
            <w:pPr>
              <w:rPr>
                <w:rFonts w:ascii="Tenorite" w:hAnsi="Tenorite" w:cstheme="minorHAnsi"/>
                <w:sz w:val="3"/>
                <w:szCs w:val="3"/>
              </w:rPr>
            </w:pPr>
          </w:p>
        </w:tc>
        <w:tc>
          <w:tcPr>
            <w:tcW w:w="4920" w:type="dxa"/>
            <w:gridSpan w:val="3"/>
            <w:tcBorders>
              <w:bottom w:val="single" w:sz="8" w:space="0" w:color="999999"/>
            </w:tcBorders>
            <w:vAlign w:val="bottom"/>
          </w:tcPr>
          <w:p w14:paraId="61CD53C6" w14:textId="77777777" w:rsidR="009B78D0" w:rsidRPr="009E3A3C" w:rsidRDefault="009B78D0" w:rsidP="5B011229">
            <w:pPr>
              <w:rPr>
                <w:rFonts w:ascii="Tenorite" w:hAnsi="Tenorite" w:cstheme="minorBidi"/>
                <w:sz w:val="3"/>
                <w:szCs w:val="3"/>
              </w:rPr>
            </w:pPr>
          </w:p>
        </w:tc>
      </w:tr>
      <w:tr w:rsidR="009B78D0" w:rsidRPr="009E3A3C" w14:paraId="245772BA" w14:textId="77777777" w:rsidTr="471C6C35">
        <w:trPr>
          <w:trHeight w:val="300"/>
        </w:trPr>
        <w:tc>
          <w:tcPr>
            <w:tcW w:w="3600" w:type="dxa"/>
            <w:tcBorders>
              <w:right w:val="single" w:sz="8" w:space="0" w:color="999999"/>
            </w:tcBorders>
          </w:tcPr>
          <w:p w14:paraId="19309836" w14:textId="77777777" w:rsidR="009B78D0" w:rsidRPr="009E3A3C" w:rsidRDefault="00CD2B71" w:rsidP="0079562B">
            <w:pPr>
              <w:rPr>
                <w:rFonts w:ascii="Tenorite" w:hAnsi="Tenorite" w:cstheme="minorHAnsi"/>
                <w:sz w:val="20"/>
                <w:szCs w:val="20"/>
              </w:rPr>
            </w:pPr>
            <w:r w:rsidRPr="009E3A3C">
              <w:rPr>
                <w:rFonts w:ascii="Tenorite" w:eastAsia="Arial" w:hAnsi="Tenorite" w:cstheme="minorHAnsi"/>
                <w:sz w:val="21"/>
                <w:szCs w:val="21"/>
              </w:rPr>
              <w:t>Awards, accreditations,</w:t>
            </w:r>
          </w:p>
        </w:tc>
        <w:tc>
          <w:tcPr>
            <w:tcW w:w="840" w:type="dxa"/>
            <w:tcBorders>
              <w:right w:val="single" w:sz="8" w:space="0" w:color="999999"/>
            </w:tcBorders>
            <w:vAlign w:val="bottom"/>
          </w:tcPr>
          <w:p w14:paraId="784C17B2" w14:textId="77777777" w:rsidR="009B78D0" w:rsidRPr="009E3A3C" w:rsidRDefault="009B78D0" w:rsidP="65B7FF77">
            <w:pPr>
              <w:rPr>
                <w:rFonts w:ascii="Tenorite" w:hAnsi="Tenorite" w:cstheme="minorBidi"/>
                <w:sz w:val="24"/>
                <w:szCs w:val="24"/>
                <w:highlight w:val="yellow"/>
              </w:rPr>
            </w:pPr>
          </w:p>
        </w:tc>
        <w:tc>
          <w:tcPr>
            <w:tcW w:w="4920" w:type="dxa"/>
            <w:gridSpan w:val="3"/>
            <w:vAlign w:val="bottom"/>
          </w:tcPr>
          <w:p w14:paraId="334553E5" w14:textId="77777777" w:rsidR="0079562B" w:rsidRPr="009E3A3C" w:rsidRDefault="00CD2B71" w:rsidP="5B011229">
            <w:pPr>
              <w:ind w:left="80"/>
              <w:rPr>
                <w:rFonts w:ascii="Tenorite" w:eastAsia="Arial" w:hAnsi="Tenorite" w:cstheme="minorBidi"/>
                <w:sz w:val="21"/>
                <w:szCs w:val="21"/>
              </w:rPr>
            </w:pPr>
            <w:r w:rsidRPr="009E3A3C">
              <w:rPr>
                <w:rFonts w:ascii="Tenorite" w:eastAsia="Arial" w:hAnsi="Tenorite" w:cstheme="minorBidi"/>
                <w:sz w:val="21"/>
                <w:szCs w:val="21"/>
              </w:rPr>
              <w:t>ECO Award Bronze &amp; Silver</w:t>
            </w:r>
            <w:r w:rsidR="0C5118C7" w:rsidRPr="009E3A3C">
              <w:rPr>
                <w:rFonts w:ascii="Tenorite" w:eastAsia="Arial" w:hAnsi="Tenorite" w:cstheme="minorBidi"/>
                <w:sz w:val="21"/>
                <w:szCs w:val="21"/>
              </w:rPr>
              <w:t xml:space="preserve"> </w:t>
            </w:r>
          </w:p>
          <w:p w14:paraId="31294772" w14:textId="77777777" w:rsidR="009B78D0" w:rsidRDefault="0C5118C7" w:rsidP="5B011229">
            <w:pPr>
              <w:ind w:left="80"/>
              <w:rPr>
                <w:rFonts w:ascii="Tenorite" w:eastAsia="Arial" w:hAnsi="Tenorite" w:cstheme="minorBidi"/>
                <w:sz w:val="21"/>
                <w:szCs w:val="21"/>
              </w:rPr>
            </w:pPr>
            <w:r w:rsidRPr="009E3A3C">
              <w:rPr>
                <w:rFonts w:ascii="Tenorite" w:eastAsia="Arial" w:hAnsi="Tenorite" w:cstheme="minorBidi"/>
                <w:sz w:val="21"/>
                <w:szCs w:val="21"/>
              </w:rPr>
              <w:t>Early Years Quality Standard 2019</w:t>
            </w:r>
          </w:p>
          <w:p w14:paraId="0D742A89" w14:textId="77777777" w:rsidR="00E81EFB" w:rsidRDefault="00E81EFB" w:rsidP="5B011229">
            <w:pPr>
              <w:ind w:left="80"/>
              <w:rPr>
                <w:rFonts w:ascii="Tenorite" w:eastAsia="Arial" w:hAnsi="Tenorite" w:cstheme="minorBidi"/>
                <w:sz w:val="21"/>
                <w:szCs w:val="21"/>
              </w:rPr>
            </w:pPr>
            <w:r>
              <w:rPr>
                <w:rFonts w:ascii="Tenorite" w:eastAsia="Arial" w:hAnsi="Tenorite" w:cstheme="minorBidi"/>
                <w:sz w:val="21"/>
                <w:szCs w:val="21"/>
              </w:rPr>
              <w:t>Shining Communication Award 2025</w:t>
            </w:r>
          </w:p>
          <w:p w14:paraId="1A35FDD4" w14:textId="131F8668" w:rsidR="00E81EFB" w:rsidRPr="009E3A3C" w:rsidRDefault="00E81EFB" w:rsidP="5B011229">
            <w:pPr>
              <w:ind w:left="80"/>
              <w:rPr>
                <w:rFonts w:ascii="Tenorite" w:hAnsi="Tenorite" w:cstheme="minorBidi"/>
                <w:sz w:val="20"/>
                <w:szCs w:val="20"/>
              </w:rPr>
            </w:pPr>
            <w:r>
              <w:rPr>
                <w:rFonts w:ascii="Tenorite" w:eastAsia="Arial" w:hAnsi="Tenorite" w:cstheme="minorBidi"/>
                <w:sz w:val="21"/>
                <w:szCs w:val="21"/>
              </w:rPr>
              <w:t>Courageous Advocacy Bronze 2025</w:t>
            </w:r>
          </w:p>
        </w:tc>
      </w:tr>
      <w:tr w:rsidR="009B78D0" w:rsidRPr="009E3A3C" w14:paraId="7B5DDB22" w14:textId="77777777" w:rsidTr="471C6C35">
        <w:trPr>
          <w:trHeight w:val="281"/>
        </w:trPr>
        <w:tc>
          <w:tcPr>
            <w:tcW w:w="3600" w:type="dxa"/>
            <w:tcBorders>
              <w:right w:val="single" w:sz="8" w:space="0" w:color="999999"/>
            </w:tcBorders>
          </w:tcPr>
          <w:p w14:paraId="49D912B3" w14:textId="77777777" w:rsidR="009B78D0" w:rsidRPr="009E3A3C" w:rsidRDefault="00CD2B71" w:rsidP="0079562B">
            <w:pPr>
              <w:rPr>
                <w:rFonts w:ascii="Tenorite" w:hAnsi="Tenorite" w:cstheme="minorHAnsi"/>
                <w:sz w:val="20"/>
                <w:szCs w:val="20"/>
              </w:rPr>
            </w:pPr>
            <w:r w:rsidRPr="009E3A3C">
              <w:rPr>
                <w:rFonts w:ascii="Tenorite" w:eastAsia="Arial" w:hAnsi="Tenorite" w:cstheme="minorHAnsi"/>
                <w:sz w:val="21"/>
                <w:szCs w:val="21"/>
              </w:rPr>
              <w:t>specialist status</w:t>
            </w:r>
          </w:p>
        </w:tc>
        <w:tc>
          <w:tcPr>
            <w:tcW w:w="840" w:type="dxa"/>
            <w:tcBorders>
              <w:right w:val="single" w:sz="8" w:space="0" w:color="999999"/>
            </w:tcBorders>
            <w:vAlign w:val="bottom"/>
          </w:tcPr>
          <w:p w14:paraId="27AF41A8" w14:textId="77777777" w:rsidR="009B78D0" w:rsidRPr="009E3A3C" w:rsidRDefault="009B78D0">
            <w:pPr>
              <w:rPr>
                <w:rFonts w:ascii="Tenorite" w:hAnsi="Tenorite" w:cstheme="minorHAnsi"/>
                <w:sz w:val="24"/>
                <w:szCs w:val="24"/>
              </w:rPr>
            </w:pPr>
          </w:p>
        </w:tc>
        <w:tc>
          <w:tcPr>
            <w:tcW w:w="1396" w:type="dxa"/>
            <w:vAlign w:val="bottom"/>
          </w:tcPr>
          <w:p w14:paraId="0976A1B3" w14:textId="0CD8754A" w:rsidR="009B78D0" w:rsidRPr="009E3A3C" w:rsidRDefault="0079562B">
            <w:pPr>
              <w:rPr>
                <w:rFonts w:ascii="Tenorite" w:hAnsi="Tenorite" w:cstheme="minorHAnsi"/>
                <w:sz w:val="24"/>
                <w:szCs w:val="24"/>
              </w:rPr>
            </w:pPr>
            <w:r w:rsidRPr="009E3A3C">
              <w:rPr>
                <w:rFonts w:ascii="Tenorite" w:hAnsi="Tenorite" w:cstheme="minorHAnsi"/>
                <w:sz w:val="24"/>
                <w:szCs w:val="24"/>
              </w:rPr>
              <w:t xml:space="preserve"> </w:t>
            </w:r>
          </w:p>
        </w:tc>
        <w:tc>
          <w:tcPr>
            <w:tcW w:w="3524" w:type="dxa"/>
            <w:gridSpan w:val="2"/>
            <w:vAlign w:val="bottom"/>
          </w:tcPr>
          <w:p w14:paraId="27261770" w14:textId="77777777" w:rsidR="009B78D0" w:rsidRPr="009E3A3C" w:rsidRDefault="009B78D0">
            <w:pPr>
              <w:rPr>
                <w:rFonts w:ascii="Tenorite" w:hAnsi="Tenorite" w:cstheme="minorHAnsi"/>
                <w:sz w:val="24"/>
                <w:szCs w:val="24"/>
              </w:rPr>
            </w:pPr>
          </w:p>
        </w:tc>
      </w:tr>
      <w:tr w:rsidR="009B78D0" w:rsidRPr="009E3A3C" w14:paraId="66432921" w14:textId="77777777" w:rsidTr="471C6C35">
        <w:trPr>
          <w:trHeight w:val="40"/>
        </w:trPr>
        <w:tc>
          <w:tcPr>
            <w:tcW w:w="3600" w:type="dxa"/>
            <w:tcBorders>
              <w:bottom w:val="single" w:sz="8" w:space="0" w:color="999999"/>
              <w:right w:val="single" w:sz="8" w:space="0" w:color="999999"/>
            </w:tcBorders>
            <w:vAlign w:val="bottom"/>
          </w:tcPr>
          <w:p w14:paraId="5AAC9113" w14:textId="77777777" w:rsidR="009B78D0" w:rsidRPr="009E3A3C" w:rsidRDefault="009B78D0">
            <w:pPr>
              <w:rPr>
                <w:rFonts w:ascii="Tenorite" w:hAnsi="Tenorite" w:cstheme="minorHAnsi"/>
                <w:sz w:val="3"/>
                <w:szCs w:val="3"/>
              </w:rPr>
            </w:pPr>
          </w:p>
        </w:tc>
        <w:tc>
          <w:tcPr>
            <w:tcW w:w="840" w:type="dxa"/>
            <w:tcBorders>
              <w:bottom w:val="single" w:sz="8" w:space="0" w:color="999999"/>
              <w:right w:val="single" w:sz="8" w:space="0" w:color="999999"/>
            </w:tcBorders>
            <w:vAlign w:val="bottom"/>
          </w:tcPr>
          <w:p w14:paraId="29466B22" w14:textId="77777777" w:rsidR="009B78D0" w:rsidRPr="009E3A3C" w:rsidRDefault="009B78D0">
            <w:pPr>
              <w:rPr>
                <w:rFonts w:ascii="Tenorite" w:hAnsi="Tenorite" w:cstheme="minorHAnsi"/>
                <w:sz w:val="3"/>
                <w:szCs w:val="3"/>
              </w:rPr>
            </w:pPr>
          </w:p>
        </w:tc>
        <w:tc>
          <w:tcPr>
            <w:tcW w:w="1396" w:type="dxa"/>
            <w:tcBorders>
              <w:bottom w:val="single" w:sz="8" w:space="0" w:color="999999"/>
            </w:tcBorders>
            <w:vAlign w:val="bottom"/>
          </w:tcPr>
          <w:p w14:paraId="0D88BA0B" w14:textId="77777777" w:rsidR="009B78D0" w:rsidRPr="009E3A3C" w:rsidRDefault="009B78D0">
            <w:pPr>
              <w:rPr>
                <w:rFonts w:ascii="Tenorite" w:hAnsi="Tenorite" w:cstheme="minorHAnsi"/>
                <w:sz w:val="3"/>
                <w:szCs w:val="3"/>
              </w:rPr>
            </w:pPr>
          </w:p>
        </w:tc>
        <w:tc>
          <w:tcPr>
            <w:tcW w:w="3524" w:type="dxa"/>
            <w:gridSpan w:val="2"/>
            <w:tcBorders>
              <w:bottom w:val="single" w:sz="8" w:space="0" w:color="999999"/>
            </w:tcBorders>
            <w:vAlign w:val="bottom"/>
          </w:tcPr>
          <w:p w14:paraId="5155DE6F" w14:textId="77777777" w:rsidR="009B78D0" w:rsidRPr="009E3A3C" w:rsidRDefault="009B78D0">
            <w:pPr>
              <w:rPr>
                <w:rFonts w:ascii="Tenorite" w:hAnsi="Tenorite" w:cstheme="minorHAnsi"/>
                <w:sz w:val="3"/>
                <w:szCs w:val="3"/>
              </w:rPr>
            </w:pPr>
          </w:p>
        </w:tc>
      </w:tr>
    </w:tbl>
    <w:p w14:paraId="398DCAE7" w14:textId="77777777" w:rsidR="009B78D0" w:rsidRPr="009E3A3C" w:rsidRDefault="009B78D0">
      <w:pPr>
        <w:spacing w:line="259" w:lineRule="exact"/>
        <w:rPr>
          <w:rFonts w:ascii="Tenorite" w:hAnsi="Tenorite" w:cstheme="minorHAnsi"/>
          <w:sz w:val="20"/>
          <w:szCs w:val="20"/>
        </w:rPr>
      </w:pPr>
    </w:p>
    <w:p w14:paraId="49780028" w14:textId="1BAAE33D" w:rsidR="00E60821" w:rsidRPr="009E3A3C" w:rsidRDefault="00E60821">
      <w:pPr>
        <w:rPr>
          <w:rFonts w:ascii="Tenorite" w:eastAsia="Arial" w:hAnsi="Tenorite" w:cstheme="minorHAnsi"/>
          <w:sz w:val="26"/>
          <w:szCs w:val="26"/>
        </w:rPr>
      </w:pPr>
    </w:p>
    <w:p w14:paraId="0FADD9AF" w14:textId="406DA5A2" w:rsidR="009B78D0" w:rsidRPr="009E3A3C" w:rsidRDefault="00CD2B71">
      <w:pPr>
        <w:ind w:left="260"/>
        <w:rPr>
          <w:rFonts w:ascii="Tenorite" w:hAnsi="Tenorite" w:cstheme="minorHAnsi"/>
          <w:sz w:val="20"/>
          <w:szCs w:val="20"/>
        </w:rPr>
      </w:pPr>
      <w:r w:rsidRPr="009E3A3C">
        <w:rPr>
          <w:rFonts w:ascii="Tenorite" w:eastAsia="Arial" w:hAnsi="Tenorite" w:cstheme="minorHAnsi"/>
          <w:sz w:val="26"/>
          <w:szCs w:val="26"/>
        </w:rPr>
        <w:t>Current situation</w:t>
      </w:r>
    </w:p>
    <w:p w14:paraId="677CD72C" w14:textId="77777777" w:rsidR="009B78D0" w:rsidRDefault="009B78D0">
      <w:pPr>
        <w:rPr>
          <w:rFonts w:ascii="Tenorite" w:hAnsi="Tenorite" w:cstheme="minorHAnsi"/>
        </w:rPr>
      </w:pPr>
    </w:p>
    <w:p w14:paraId="2974844F" w14:textId="77777777" w:rsidR="00244923" w:rsidRDefault="00244923">
      <w:pPr>
        <w:rPr>
          <w:rFonts w:ascii="Tenorite" w:hAnsi="Tenorite" w:cstheme="minorHAnsi"/>
        </w:rPr>
      </w:pPr>
    </w:p>
    <w:p w14:paraId="22185D04" w14:textId="77777777" w:rsidR="00244923" w:rsidRPr="00244923" w:rsidRDefault="00244923" w:rsidP="00244923">
      <w:pPr>
        <w:rPr>
          <w:rFonts w:ascii="Tenorite" w:hAnsi="Tenorite" w:cstheme="minorHAnsi"/>
          <w:b/>
          <w:bCs/>
          <w:highlight w:val="cyan"/>
        </w:rPr>
      </w:pPr>
      <w:r w:rsidRPr="00244923">
        <w:rPr>
          <w:rFonts w:ascii="Tenorite" w:hAnsi="Tenorite" w:cstheme="minorHAnsi"/>
          <w:b/>
          <w:bCs/>
          <w:highlight w:val="cyan"/>
        </w:rPr>
        <w:t>Equality Act 2010</w:t>
      </w:r>
    </w:p>
    <w:p w14:paraId="1BB521C5" w14:textId="530BE8DE" w:rsidR="00244923" w:rsidRPr="00244923" w:rsidRDefault="00244923" w:rsidP="00244923">
      <w:pPr>
        <w:rPr>
          <w:rFonts w:ascii="Tenorite" w:hAnsi="Tenorite" w:cstheme="minorHAnsi"/>
          <w:highlight w:val="cyan"/>
        </w:rPr>
      </w:pPr>
      <w:r w:rsidRPr="00DD00AD">
        <w:rPr>
          <w:rFonts w:ascii="Tenorite" w:hAnsi="Tenorite" w:cstheme="minorHAnsi"/>
          <w:highlight w:val="cyan"/>
        </w:rPr>
        <w:t>St Mary’s Infants School</w:t>
      </w:r>
      <w:r w:rsidRPr="00244923">
        <w:rPr>
          <w:rFonts w:ascii="Tenorite" w:hAnsi="Tenorite" w:cstheme="minorHAnsi"/>
          <w:highlight w:val="cyan"/>
        </w:rPr>
        <w:t xml:space="preserve"> understand and comply with the</w:t>
      </w:r>
      <w:r w:rsidRPr="00DD00AD">
        <w:rPr>
          <w:rFonts w:ascii="Tenorite" w:hAnsi="Tenorite" w:cstheme="minorHAnsi"/>
          <w:highlight w:val="cyan"/>
        </w:rPr>
        <w:t xml:space="preserve"> Equality</w:t>
      </w:r>
      <w:r w:rsidRPr="00244923">
        <w:rPr>
          <w:rFonts w:ascii="Tenorite" w:hAnsi="Tenorite" w:cstheme="minorHAnsi"/>
          <w:highlight w:val="cyan"/>
        </w:rPr>
        <w:t xml:space="preserve"> Act</w:t>
      </w:r>
      <w:r w:rsidRPr="00DD00AD">
        <w:rPr>
          <w:rFonts w:ascii="Tenorite" w:hAnsi="Tenorite" w:cstheme="minorHAnsi"/>
          <w:highlight w:val="cyan"/>
        </w:rPr>
        <w:t xml:space="preserve"> 2010</w:t>
      </w:r>
      <w:r w:rsidRPr="00244923">
        <w:rPr>
          <w:rFonts w:ascii="Tenorite" w:hAnsi="Tenorite" w:cstheme="minorHAnsi"/>
          <w:highlight w:val="cyan"/>
        </w:rPr>
        <w:t>, which protects individuals from discrimination based on the nine protected characteristics:</w:t>
      </w:r>
    </w:p>
    <w:p w14:paraId="0EDD48B4" w14:textId="77777777" w:rsidR="00244923" w:rsidRPr="00244923" w:rsidRDefault="00244923" w:rsidP="00244923">
      <w:pPr>
        <w:numPr>
          <w:ilvl w:val="0"/>
          <w:numId w:val="8"/>
        </w:numPr>
        <w:rPr>
          <w:rFonts w:ascii="Tenorite" w:hAnsi="Tenorite" w:cstheme="minorHAnsi"/>
          <w:highlight w:val="cyan"/>
        </w:rPr>
      </w:pPr>
      <w:r w:rsidRPr="00244923">
        <w:rPr>
          <w:rFonts w:ascii="Tenorite" w:hAnsi="Tenorite" w:cstheme="minorHAnsi"/>
          <w:highlight w:val="cyan"/>
        </w:rPr>
        <w:t>Age (staff only)</w:t>
      </w:r>
    </w:p>
    <w:p w14:paraId="5A3AD577" w14:textId="77777777" w:rsidR="00244923" w:rsidRPr="00244923" w:rsidRDefault="00244923" w:rsidP="00244923">
      <w:pPr>
        <w:numPr>
          <w:ilvl w:val="0"/>
          <w:numId w:val="8"/>
        </w:numPr>
        <w:rPr>
          <w:rFonts w:ascii="Tenorite" w:hAnsi="Tenorite" w:cstheme="minorHAnsi"/>
          <w:highlight w:val="cyan"/>
        </w:rPr>
      </w:pPr>
      <w:r w:rsidRPr="00244923">
        <w:rPr>
          <w:rFonts w:ascii="Tenorite" w:hAnsi="Tenorite" w:cstheme="minorHAnsi"/>
          <w:highlight w:val="cyan"/>
        </w:rPr>
        <w:t>Disability</w:t>
      </w:r>
    </w:p>
    <w:p w14:paraId="1E1C194A" w14:textId="77777777" w:rsidR="00244923" w:rsidRPr="00244923" w:rsidRDefault="00244923" w:rsidP="00244923">
      <w:pPr>
        <w:numPr>
          <w:ilvl w:val="0"/>
          <w:numId w:val="8"/>
        </w:numPr>
        <w:rPr>
          <w:rFonts w:ascii="Tenorite" w:hAnsi="Tenorite" w:cstheme="minorHAnsi"/>
          <w:highlight w:val="cyan"/>
        </w:rPr>
      </w:pPr>
      <w:r w:rsidRPr="00244923">
        <w:rPr>
          <w:rFonts w:ascii="Tenorite" w:hAnsi="Tenorite" w:cstheme="minorHAnsi"/>
          <w:highlight w:val="cyan"/>
        </w:rPr>
        <w:t>Gender reassignment</w:t>
      </w:r>
    </w:p>
    <w:p w14:paraId="3702E44E" w14:textId="77777777" w:rsidR="00244923" w:rsidRPr="00244923" w:rsidRDefault="00244923" w:rsidP="00244923">
      <w:pPr>
        <w:numPr>
          <w:ilvl w:val="0"/>
          <w:numId w:val="8"/>
        </w:numPr>
        <w:rPr>
          <w:rFonts w:ascii="Tenorite" w:hAnsi="Tenorite" w:cstheme="minorHAnsi"/>
          <w:highlight w:val="cyan"/>
        </w:rPr>
      </w:pPr>
      <w:r w:rsidRPr="00244923">
        <w:rPr>
          <w:rFonts w:ascii="Tenorite" w:hAnsi="Tenorite" w:cstheme="minorHAnsi"/>
          <w:highlight w:val="cyan"/>
        </w:rPr>
        <w:t>Marriage and civil partnership (staff only)</w:t>
      </w:r>
    </w:p>
    <w:p w14:paraId="04FD5590" w14:textId="77777777" w:rsidR="00244923" w:rsidRPr="00244923" w:rsidRDefault="00244923" w:rsidP="00244923">
      <w:pPr>
        <w:numPr>
          <w:ilvl w:val="0"/>
          <w:numId w:val="8"/>
        </w:numPr>
        <w:rPr>
          <w:rFonts w:ascii="Tenorite" w:hAnsi="Tenorite" w:cstheme="minorHAnsi"/>
          <w:highlight w:val="cyan"/>
        </w:rPr>
      </w:pPr>
      <w:r w:rsidRPr="00244923">
        <w:rPr>
          <w:rFonts w:ascii="Tenorite" w:hAnsi="Tenorite" w:cstheme="minorHAnsi"/>
          <w:highlight w:val="cyan"/>
        </w:rPr>
        <w:t>Pregnancy and maternity</w:t>
      </w:r>
    </w:p>
    <w:p w14:paraId="05C824E5" w14:textId="77777777" w:rsidR="00244923" w:rsidRPr="00244923" w:rsidRDefault="00244923" w:rsidP="00244923">
      <w:pPr>
        <w:numPr>
          <w:ilvl w:val="0"/>
          <w:numId w:val="8"/>
        </w:numPr>
        <w:rPr>
          <w:rFonts w:ascii="Tenorite" w:hAnsi="Tenorite" w:cstheme="minorHAnsi"/>
          <w:highlight w:val="cyan"/>
        </w:rPr>
      </w:pPr>
      <w:r w:rsidRPr="00244923">
        <w:rPr>
          <w:rFonts w:ascii="Tenorite" w:hAnsi="Tenorite" w:cstheme="minorHAnsi"/>
          <w:highlight w:val="cyan"/>
        </w:rPr>
        <w:t>Race</w:t>
      </w:r>
    </w:p>
    <w:p w14:paraId="6A3C25C7" w14:textId="77777777" w:rsidR="00244923" w:rsidRPr="00244923" w:rsidRDefault="00244923" w:rsidP="00244923">
      <w:pPr>
        <w:numPr>
          <w:ilvl w:val="0"/>
          <w:numId w:val="8"/>
        </w:numPr>
        <w:rPr>
          <w:rFonts w:ascii="Tenorite" w:hAnsi="Tenorite" w:cstheme="minorHAnsi"/>
          <w:highlight w:val="cyan"/>
        </w:rPr>
      </w:pPr>
      <w:r w:rsidRPr="00244923">
        <w:rPr>
          <w:rFonts w:ascii="Tenorite" w:hAnsi="Tenorite" w:cstheme="minorHAnsi"/>
          <w:highlight w:val="cyan"/>
        </w:rPr>
        <w:t>Religion or belief</w:t>
      </w:r>
    </w:p>
    <w:p w14:paraId="2082332A" w14:textId="77777777" w:rsidR="00244923" w:rsidRPr="00244923" w:rsidRDefault="00244923" w:rsidP="00244923">
      <w:pPr>
        <w:numPr>
          <w:ilvl w:val="0"/>
          <w:numId w:val="8"/>
        </w:numPr>
        <w:rPr>
          <w:rFonts w:ascii="Tenorite" w:hAnsi="Tenorite" w:cstheme="minorHAnsi"/>
          <w:highlight w:val="cyan"/>
        </w:rPr>
      </w:pPr>
      <w:r w:rsidRPr="00244923">
        <w:rPr>
          <w:rFonts w:ascii="Tenorite" w:hAnsi="Tenorite" w:cstheme="minorHAnsi"/>
          <w:highlight w:val="cyan"/>
        </w:rPr>
        <w:t>Sex</w:t>
      </w:r>
    </w:p>
    <w:p w14:paraId="3DF18D01" w14:textId="7D2654C2" w:rsidR="00244923" w:rsidRPr="00244923" w:rsidRDefault="00244923" w:rsidP="00244923">
      <w:pPr>
        <w:numPr>
          <w:ilvl w:val="0"/>
          <w:numId w:val="8"/>
        </w:numPr>
        <w:rPr>
          <w:rFonts w:ascii="Tenorite" w:hAnsi="Tenorite" w:cstheme="minorHAnsi"/>
          <w:highlight w:val="cyan"/>
        </w:rPr>
      </w:pPr>
      <w:r w:rsidRPr="00244923">
        <w:rPr>
          <w:rFonts w:ascii="Tenorite" w:hAnsi="Tenorite" w:cstheme="minorHAnsi"/>
          <w:highlight w:val="cyan"/>
        </w:rPr>
        <w:t>Sexual orientation</w:t>
      </w:r>
      <w:r w:rsidR="00DD00AD" w:rsidRPr="00DD00AD">
        <w:rPr>
          <w:rFonts w:ascii="Tenorite" w:hAnsi="Tenorite" w:cstheme="minorHAnsi"/>
          <w:highlight w:val="cyan"/>
        </w:rPr>
        <w:br/>
      </w:r>
    </w:p>
    <w:p w14:paraId="76BB226C" w14:textId="07D23AB0" w:rsidR="00244923" w:rsidRPr="00244923" w:rsidRDefault="00DD00AD" w:rsidP="00244923">
      <w:pPr>
        <w:rPr>
          <w:rFonts w:ascii="Tenorite" w:hAnsi="Tenorite" w:cstheme="minorHAnsi"/>
        </w:rPr>
      </w:pPr>
      <w:r w:rsidRPr="00DD00AD">
        <w:rPr>
          <w:rFonts w:ascii="Tenorite" w:hAnsi="Tenorite" w:cstheme="minorHAnsi"/>
          <w:highlight w:val="cyan"/>
        </w:rPr>
        <w:t>St Mary’s Infants</w:t>
      </w:r>
      <w:r w:rsidR="00244923" w:rsidRPr="00244923">
        <w:rPr>
          <w:rFonts w:ascii="Tenorite" w:hAnsi="Tenorite" w:cstheme="minorHAnsi"/>
          <w:highlight w:val="cyan"/>
        </w:rPr>
        <w:t xml:space="preserve"> </w:t>
      </w:r>
      <w:r w:rsidRPr="00DD00AD">
        <w:rPr>
          <w:rFonts w:ascii="Tenorite" w:hAnsi="Tenorite" w:cstheme="minorHAnsi"/>
          <w:highlight w:val="cyan"/>
        </w:rPr>
        <w:t>S</w:t>
      </w:r>
      <w:r w:rsidR="00244923" w:rsidRPr="00244923">
        <w:rPr>
          <w:rFonts w:ascii="Tenorite" w:hAnsi="Tenorite" w:cstheme="minorHAnsi"/>
          <w:highlight w:val="cyan"/>
        </w:rPr>
        <w:t>chool does not unlawfully discriminate against pupils, parents, staff, or visitors on these grounds.</w:t>
      </w:r>
    </w:p>
    <w:p w14:paraId="08AEC2B4" w14:textId="77777777" w:rsidR="00244923" w:rsidRPr="009E3A3C" w:rsidRDefault="00244923">
      <w:pPr>
        <w:rPr>
          <w:rFonts w:ascii="Tenorite" w:hAnsi="Tenorite" w:cstheme="minorHAnsi"/>
        </w:rPr>
        <w:sectPr w:rsidR="00244923" w:rsidRPr="009E3A3C">
          <w:pgSz w:w="11900" w:h="16838"/>
          <w:pgMar w:top="506" w:right="846" w:bottom="22" w:left="1440" w:header="0" w:footer="0" w:gutter="0"/>
          <w:cols w:space="720" w:equalWidth="0">
            <w:col w:w="9620"/>
          </w:cols>
        </w:sectPr>
      </w:pPr>
    </w:p>
    <w:p w14:paraId="33702C0A" w14:textId="77777777" w:rsidR="009B78D0" w:rsidRPr="009E3A3C" w:rsidRDefault="009B78D0">
      <w:pPr>
        <w:spacing w:line="200" w:lineRule="exact"/>
        <w:rPr>
          <w:rFonts w:ascii="Tenorite" w:hAnsi="Tenorite" w:cstheme="minorHAnsi"/>
          <w:sz w:val="20"/>
          <w:szCs w:val="20"/>
        </w:rPr>
      </w:pPr>
    </w:p>
    <w:p w14:paraId="71563B65" w14:textId="77777777" w:rsidR="009B78D0" w:rsidRPr="009E3A3C" w:rsidRDefault="009B78D0">
      <w:pPr>
        <w:spacing w:line="200" w:lineRule="exact"/>
        <w:rPr>
          <w:rFonts w:ascii="Tenorite" w:hAnsi="Tenorite" w:cstheme="minorHAnsi"/>
          <w:sz w:val="20"/>
          <w:szCs w:val="20"/>
        </w:rPr>
      </w:pPr>
    </w:p>
    <w:p w14:paraId="143181A3" w14:textId="77777777" w:rsidR="009B78D0" w:rsidRPr="009E3A3C" w:rsidRDefault="009B78D0">
      <w:pPr>
        <w:spacing w:line="200" w:lineRule="exact"/>
        <w:rPr>
          <w:rFonts w:ascii="Tenorite" w:hAnsi="Tenorite" w:cstheme="minorHAnsi"/>
          <w:sz w:val="20"/>
          <w:szCs w:val="20"/>
        </w:rPr>
      </w:pPr>
    </w:p>
    <w:p w14:paraId="4A470C14" w14:textId="77777777" w:rsidR="009B78D0" w:rsidRPr="009E3A3C" w:rsidRDefault="009B78D0">
      <w:pPr>
        <w:spacing w:line="225" w:lineRule="exact"/>
        <w:rPr>
          <w:rFonts w:ascii="Tenorite" w:hAnsi="Tenorite" w:cstheme="minorHAnsi"/>
          <w:sz w:val="20"/>
          <w:szCs w:val="20"/>
        </w:rPr>
      </w:pPr>
    </w:p>
    <w:p w14:paraId="6F6312E8" w14:textId="1CB778B3" w:rsidR="009B78D0" w:rsidRPr="009E3A3C" w:rsidRDefault="00E60821" w:rsidP="00E60821">
      <w:pPr>
        <w:rPr>
          <w:rFonts w:ascii="Tenorite" w:hAnsi="Tenorite" w:cstheme="minorHAnsi"/>
          <w:sz w:val="20"/>
          <w:szCs w:val="20"/>
        </w:rPr>
      </w:pPr>
      <w:bookmarkStart w:id="1" w:name="page5"/>
      <w:bookmarkEnd w:id="1"/>
      <w:r w:rsidRPr="009E3A3C">
        <w:rPr>
          <w:rFonts w:ascii="Tenorite" w:eastAsia="Arial" w:hAnsi="Tenorite" w:cstheme="minorHAnsi"/>
          <w:sz w:val="40"/>
          <w:szCs w:val="40"/>
        </w:rPr>
        <w:t>2</w:t>
      </w:r>
      <w:r w:rsidR="00CD2B71" w:rsidRPr="009E3A3C">
        <w:rPr>
          <w:rFonts w:ascii="Tenorite" w:eastAsia="Arial" w:hAnsi="Tenorite" w:cstheme="minorHAnsi"/>
          <w:sz w:val="40"/>
          <w:szCs w:val="40"/>
        </w:rPr>
        <w:t>: Legal Background</w:t>
      </w:r>
    </w:p>
    <w:p w14:paraId="46D9348F" w14:textId="77777777" w:rsidR="009B78D0" w:rsidRPr="009E3A3C" w:rsidRDefault="00CD2B71">
      <w:pPr>
        <w:spacing w:line="20" w:lineRule="exact"/>
        <w:rPr>
          <w:rFonts w:ascii="Tenorite" w:hAnsi="Tenorite" w:cstheme="minorHAnsi"/>
          <w:sz w:val="20"/>
          <w:szCs w:val="20"/>
        </w:rPr>
      </w:pPr>
      <w:r w:rsidRPr="009E3A3C">
        <w:rPr>
          <w:rFonts w:ascii="Tenorite" w:hAnsi="Tenorite" w:cstheme="minorHAnsi"/>
          <w:noProof/>
          <w:sz w:val="20"/>
          <w:szCs w:val="20"/>
        </w:rPr>
        <mc:AlternateContent>
          <mc:Choice Requires="wps">
            <w:drawing>
              <wp:anchor distT="0" distB="0" distL="114300" distR="114300" simplePos="0" relativeHeight="251648000" behindDoc="1" locked="0" layoutInCell="0" allowOverlap="1" wp14:anchorId="7F8A0DBD" wp14:editId="6E3E17D9">
                <wp:simplePos x="0" y="0"/>
                <wp:positionH relativeFrom="column">
                  <wp:posOffset>147320</wp:posOffset>
                </wp:positionH>
                <wp:positionV relativeFrom="paragraph">
                  <wp:posOffset>173355</wp:posOffset>
                </wp:positionV>
                <wp:extent cx="5977255" cy="0"/>
                <wp:effectExtent l="0" t="0" r="0" b="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977255" cy="4763"/>
                        </a:xfrm>
                        <a:prstGeom prst="line">
                          <a:avLst/>
                        </a:prstGeom>
                        <a:solidFill>
                          <a:srgbClr val="FFFFFF"/>
                        </a:solidFill>
                        <a:ln w="12192">
                          <a:solidFill>
                            <a:srgbClr val="808080"/>
                          </a:solidFill>
                          <a:miter lim="800000"/>
                          <a:headEnd/>
                          <a:tailEnd/>
                        </a:ln>
                      </wps:spPr>
                      <wps:bodyPr/>
                    </wps:wsp>
                  </a:graphicData>
                </a:graphic>
              </wp:anchor>
            </w:drawing>
          </mc:Choice>
          <mc:Fallback>
            <w:pict>
              <v:line w14:anchorId="68589934" id="Shape 7"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11.6pt,13.65pt" to="482.2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" o:allowincell="f" filled="t" strokecolor="gray" strokeweight=".96pt">
                <v:stroke joinstyle="miter"/>
                <o:lock v:ext="edit" shapetype="f"/>
              </v:line>
            </w:pict>
          </mc:Fallback>
        </mc:AlternateContent>
      </w:r>
    </w:p>
    <w:p w14:paraId="15C2298B" w14:textId="77777777" w:rsidR="009B78D0" w:rsidRPr="009E3A3C" w:rsidRDefault="009B78D0">
      <w:pPr>
        <w:spacing w:line="359" w:lineRule="exact"/>
        <w:rPr>
          <w:rFonts w:ascii="Tenorite" w:hAnsi="Tenorite" w:cstheme="minorHAnsi"/>
          <w:sz w:val="20"/>
          <w:szCs w:val="20"/>
        </w:rPr>
      </w:pPr>
    </w:p>
    <w:p w14:paraId="54C079EF" w14:textId="77777777" w:rsidR="009B78D0" w:rsidRPr="009E3A3C" w:rsidRDefault="00CD2B71">
      <w:pPr>
        <w:ind w:left="260"/>
        <w:rPr>
          <w:rFonts w:ascii="Tenorite" w:hAnsi="Tenorite" w:cstheme="minorHAnsi"/>
          <w:sz w:val="20"/>
          <w:szCs w:val="20"/>
        </w:rPr>
      </w:pPr>
      <w:r w:rsidRPr="009E3A3C">
        <w:rPr>
          <w:rFonts w:ascii="Tenorite" w:eastAsia="Arial" w:hAnsi="Tenorite" w:cstheme="minorHAnsi"/>
          <w:sz w:val="26"/>
          <w:szCs w:val="26"/>
        </w:rPr>
        <w:t>The duties that underpin our scheme</w:t>
      </w:r>
    </w:p>
    <w:p w14:paraId="7712A7C1" w14:textId="77777777" w:rsidR="009B78D0" w:rsidRPr="009E3A3C" w:rsidRDefault="00CD2B71">
      <w:pPr>
        <w:spacing w:line="20" w:lineRule="exact"/>
        <w:rPr>
          <w:rFonts w:ascii="Tenorite" w:hAnsi="Tenorite" w:cstheme="minorHAnsi"/>
          <w:sz w:val="20"/>
          <w:szCs w:val="20"/>
        </w:rPr>
      </w:pPr>
      <w:r w:rsidRPr="009E3A3C">
        <w:rPr>
          <w:rFonts w:ascii="Tenorite" w:hAnsi="Tenorite" w:cstheme="minorHAnsi"/>
          <w:noProof/>
          <w:sz w:val="20"/>
          <w:szCs w:val="20"/>
        </w:rPr>
        <w:drawing>
          <wp:anchor distT="0" distB="0" distL="114300" distR="114300" simplePos="0" relativeHeight="251649024" behindDoc="1" locked="0" layoutInCell="0" allowOverlap="1" wp14:anchorId="5F25DA57" wp14:editId="4A3614D8">
            <wp:simplePos x="0" y="0"/>
            <wp:positionH relativeFrom="column">
              <wp:posOffset>147955</wp:posOffset>
            </wp:positionH>
            <wp:positionV relativeFrom="paragraph">
              <wp:posOffset>55880</wp:posOffset>
            </wp:positionV>
            <wp:extent cx="5974080" cy="635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srcRect/>
                    <a:stretch>
                      <a:fillRect/>
                    </a:stretch>
                  </pic:blipFill>
                  <pic:spPr bwMode="auto">
                    <a:xfrm>
                      <a:off x="0" y="0"/>
                      <a:ext cx="5974080" cy="6350"/>
                    </a:xfrm>
                    <a:prstGeom prst="rect">
                      <a:avLst/>
                    </a:prstGeom>
                    <a:noFill/>
                  </pic:spPr>
                </pic:pic>
              </a:graphicData>
            </a:graphic>
          </wp:anchor>
        </w:drawing>
      </w:r>
    </w:p>
    <w:p w14:paraId="21BA8077" w14:textId="77777777" w:rsidR="009B78D0" w:rsidRPr="009E3A3C" w:rsidRDefault="009B78D0">
      <w:pPr>
        <w:spacing w:line="387" w:lineRule="exact"/>
        <w:rPr>
          <w:rFonts w:ascii="Tenorite" w:hAnsi="Tenorite" w:cstheme="minorHAnsi"/>
          <w:sz w:val="20"/>
          <w:szCs w:val="20"/>
        </w:rPr>
      </w:pPr>
    </w:p>
    <w:p w14:paraId="0ADF17B2" w14:textId="77777777" w:rsidR="009B78D0" w:rsidRPr="009E3A3C" w:rsidRDefault="00CD2B71">
      <w:pPr>
        <w:spacing w:line="256" w:lineRule="auto"/>
        <w:ind w:left="260" w:right="180"/>
        <w:rPr>
          <w:rFonts w:ascii="Tenorite" w:hAnsi="Tenorite" w:cstheme="minorHAnsi"/>
          <w:sz w:val="20"/>
          <w:szCs w:val="20"/>
        </w:rPr>
      </w:pPr>
      <w:r w:rsidRPr="009E3A3C">
        <w:rPr>
          <w:rFonts w:ascii="Tenorite" w:eastAsia="Arial" w:hAnsi="Tenorite" w:cstheme="minorHAnsi"/>
          <w:sz w:val="21"/>
          <w:szCs w:val="21"/>
        </w:rPr>
        <w:t>Our school is committed to meeting its public sector statutory duties as detailed below. We understand that the duties apply to service delivery and employment and staff management as well as policy development and implementation.</w:t>
      </w:r>
    </w:p>
    <w:p w14:paraId="2B9CBF90" w14:textId="77777777" w:rsidR="009B78D0" w:rsidRPr="009E3A3C" w:rsidRDefault="009B78D0">
      <w:pPr>
        <w:spacing w:line="257" w:lineRule="exact"/>
        <w:rPr>
          <w:rFonts w:ascii="Tenorite" w:hAnsi="Tenorite" w:cstheme="minorHAnsi"/>
          <w:sz w:val="20"/>
          <w:szCs w:val="20"/>
        </w:rPr>
      </w:pPr>
    </w:p>
    <w:p w14:paraId="376DBE1F" w14:textId="77777777" w:rsidR="009B78D0" w:rsidRPr="009E3A3C" w:rsidRDefault="00CD2B71">
      <w:pPr>
        <w:ind w:left="260"/>
        <w:rPr>
          <w:rFonts w:ascii="Tenorite" w:hAnsi="Tenorite" w:cstheme="minorHAnsi"/>
          <w:sz w:val="20"/>
          <w:szCs w:val="20"/>
        </w:rPr>
      </w:pPr>
      <w:r w:rsidRPr="009E3A3C">
        <w:rPr>
          <w:rFonts w:ascii="Tenorite" w:eastAsia="Arial" w:hAnsi="Tenorite" w:cstheme="minorHAnsi"/>
          <w:sz w:val="26"/>
          <w:szCs w:val="26"/>
        </w:rPr>
        <w:t>General duties</w:t>
      </w:r>
    </w:p>
    <w:p w14:paraId="082377B1" w14:textId="77777777" w:rsidR="009B78D0" w:rsidRPr="009E3A3C" w:rsidRDefault="009B78D0">
      <w:pPr>
        <w:spacing w:line="27" w:lineRule="exact"/>
        <w:rPr>
          <w:rFonts w:ascii="Tenorite" w:hAnsi="Tenorite" w:cstheme="minorHAnsi"/>
          <w:sz w:val="20"/>
          <w:szCs w:val="20"/>
        </w:rPr>
      </w:pPr>
    </w:p>
    <w:p w14:paraId="53B37F44" w14:textId="5CBA01D9" w:rsidR="009B78D0" w:rsidRPr="009E3A3C" w:rsidRDefault="00E60821">
      <w:pPr>
        <w:ind w:left="260"/>
        <w:rPr>
          <w:rFonts w:ascii="Tenorite" w:hAnsi="Tenorite" w:cstheme="minorHAnsi"/>
          <w:sz w:val="20"/>
          <w:szCs w:val="20"/>
        </w:rPr>
      </w:pPr>
      <w:r w:rsidRPr="009E3A3C">
        <w:rPr>
          <w:rFonts w:ascii="Tenorite" w:eastAsia="Arial" w:hAnsi="Tenorite" w:cstheme="minorHAnsi"/>
          <w:i/>
          <w:iCs/>
          <w:sz w:val="21"/>
          <w:szCs w:val="21"/>
        </w:rPr>
        <w:t>Equality Act 2010</w:t>
      </w:r>
    </w:p>
    <w:p w14:paraId="282635DC" w14:textId="77777777" w:rsidR="009B78D0" w:rsidRPr="009E3A3C" w:rsidRDefault="009B78D0">
      <w:pPr>
        <w:spacing w:line="39" w:lineRule="exact"/>
        <w:rPr>
          <w:rFonts w:ascii="Tenorite" w:hAnsi="Tenorite" w:cstheme="minorHAnsi"/>
          <w:sz w:val="20"/>
          <w:szCs w:val="20"/>
        </w:rPr>
      </w:pPr>
    </w:p>
    <w:p w14:paraId="5CED10D0" w14:textId="77777777" w:rsidR="009B78D0" w:rsidRPr="00185267" w:rsidRDefault="00CD2B71">
      <w:pPr>
        <w:ind w:left="260"/>
        <w:rPr>
          <w:rFonts w:ascii="Tenorite" w:hAnsi="Tenorite" w:cstheme="minorHAnsi"/>
          <w:sz w:val="20"/>
          <w:szCs w:val="20"/>
          <w:highlight w:val="cyan"/>
        </w:rPr>
      </w:pPr>
      <w:r w:rsidRPr="00185267">
        <w:rPr>
          <w:rFonts w:ascii="Tenorite" w:eastAsia="Arial" w:hAnsi="Tenorite" w:cstheme="minorHAnsi"/>
          <w:sz w:val="21"/>
          <w:szCs w:val="21"/>
          <w:highlight w:val="cyan"/>
        </w:rPr>
        <w:t>We have a statutory duty to carry out our functions with due regard to the need to:</w:t>
      </w:r>
    </w:p>
    <w:p w14:paraId="0DAAD7E1" w14:textId="77777777" w:rsidR="009B78D0" w:rsidRPr="00185267" w:rsidRDefault="009B78D0">
      <w:pPr>
        <w:spacing w:line="37" w:lineRule="exact"/>
        <w:rPr>
          <w:rFonts w:ascii="Tenorite" w:hAnsi="Tenorite" w:cstheme="minorHAnsi"/>
          <w:sz w:val="20"/>
          <w:szCs w:val="20"/>
          <w:highlight w:val="cyan"/>
        </w:rPr>
      </w:pPr>
    </w:p>
    <w:p w14:paraId="4FB97361" w14:textId="77777777" w:rsidR="007D1DED" w:rsidRPr="007D1DED" w:rsidRDefault="007D1DED" w:rsidP="007D1DED">
      <w:pPr>
        <w:spacing w:line="318" w:lineRule="exact"/>
        <w:rPr>
          <w:rFonts w:ascii="Tenorite" w:eastAsia="Arial" w:hAnsi="Tenorite" w:cstheme="minorHAnsi"/>
          <w:b/>
          <w:bCs/>
          <w:sz w:val="21"/>
          <w:szCs w:val="21"/>
          <w:highlight w:val="cyan"/>
        </w:rPr>
      </w:pPr>
      <w:r w:rsidRPr="007D1DED">
        <w:rPr>
          <w:rFonts w:ascii="Segoe UI Symbol" w:eastAsia="Arial" w:hAnsi="Segoe UI Symbol" w:cs="Segoe UI Symbol"/>
          <w:b/>
          <w:bCs/>
          <w:sz w:val="21"/>
          <w:szCs w:val="21"/>
          <w:highlight w:val="cyan"/>
        </w:rPr>
        <w:t>✔</w:t>
      </w:r>
      <w:r w:rsidRPr="007D1DED">
        <w:rPr>
          <w:rFonts w:ascii="Tenorite" w:eastAsia="Arial" w:hAnsi="Tenorite" w:cstheme="minorHAnsi"/>
          <w:b/>
          <w:bCs/>
          <w:sz w:val="21"/>
          <w:szCs w:val="21"/>
          <w:highlight w:val="cyan"/>
        </w:rPr>
        <w:t>️ Eliminate discrimination</w:t>
      </w:r>
    </w:p>
    <w:p w14:paraId="188C3060" w14:textId="77777777" w:rsidR="007D1DED" w:rsidRPr="007D1DED" w:rsidRDefault="007D1DED" w:rsidP="007D1DED">
      <w:pPr>
        <w:spacing w:line="318" w:lineRule="exact"/>
        <w:rPr>
          <w:rFonts w:ascii="Tenorite" w:eastAsia="Arial" w:hAnsi="Tenorite" w:cstheme="minorHAnsi"/>
          <w:sz w:val="21"/>
          <w:szCs w:val="21"/>
          <w:highlight w:val="cyan"/>
        </w:rPr>
      </w:pPr>
      <w:r w:rsidRPr="007D1DED">
        <w:rPr>
          <w:rFonts w:ascii="Tenorite" w:eastAsia="Arial" w:hAnsi="Tenorite" w:cstheme="minorHAnsi"/>
          <w:i/>
          <w:iCs/>
          <w:sz w:val="21"/>
          <w:szCs w:val="21"/>
          <w:highlight w:val="cyan"/>
        </w:rPr>
        <w:t>How the school prevents and addresses discrimination, harassment, and victimisation</w:t>
      </w:r>
    </w:p>
    <w:p w14:paraId="55288813" w14:textId="77777777" w:rsidR="007D1DED" w:rsidRPr="007D1DED" w:rsidRDefault="007D1DED" w:rsidP="007D1DED">
      <w:pPr>
        <w:numPr>
          <w:ilvl w:val="0"/>
          <w:numId w:val="9"/>
        </w:numPr>
        <w:spacing w:line="318" w:lineRule="exact"/>
        <w:rPr>
          <w:rFonts w:ascii="Tenorite" w:eastAsia="Arial" w:hAnsi="Tenorite" w:cstheme="minorHAnsi"/>
          <w:sz w:val="21"/>
          <w:szCs w:val="21"/>
          <w:highlight w:val="cyan"/>
        </w:rPr>
      </w:pPr>
      <w:r w:rsidRPr="007D1DED">
        <w:rPr>
          <w:rFonts w:ascii="Tenorite" w:eastAsia="Arial" w:hAnsi="Tenorite" w:cstheme="minorHAnsi"/>
          <w:sz w:val="21"/>
          <w:szCs w:val="21"/>
          <w:highlight w:val="cyan"/>
        </w:rPr>
        <w:t>Ensure all pupils, staff, parents, and visitors are treated fairly and with respect, regardless of protected characteristics.</w:t>
      </w:r>
    </w:p>
    <w:p w14:paraId="0EF91965" w14:textId="77777777" w:rsidR="007D1DED" w:rsidRPr="007D1DED" w:rsidRDefault="007D1DED" w:rsidP="007D1DED">
      <w:pPr>
        <w:numPr>
          <w:ilvl w:val="0"/>
          <w:numId w:val="9"/>
        </w:numPr>
        <w:spacing w:line="318" w:lineRule="exact"/>
        <w:rPr>
          <w:rFonts w:ascii="Tenorite" w:eastAsia="Arial" w:hAnsi="Tenorite" w:cstheme="minorHAnsi"/>
          <w:sz w:val="21"/>
          <w:szCs w:val="21"/>
          <w:highlight w:val="cyan"/>
        </w:rPr>
      </w:pPr>
      <w:r w:rsidRPr="007D1DED">
        <w:rPr>
          <w:rFonts w:ascii="Tenorite" w:eastAsia="Arial" w:hAnsi="Tenorite" w:cstheme="minorHAnsi"/>
          <w:sz w:val="21"/>
          <w:szCs w:val="21"/>
          <w:highlight w:val="cyan"/>
        </w:rPr>
        <w:t>Apply behaviour, anti</w:t>
      </w:r>
      <w:r w:rsidRPr="007D1DED">
        <w:rPr>
          <w:rFonts w:ascii="Tenorite" w:eastAsia="Arial" w:hAnsi="Tenorite" w:cstheme="minorHAnsi"/>
          <w:sz w:val="21"/>
          <w:szCs w:val="21"/>
          <w:highlight w:val="cyan"/>
        </w:rPr>
        <w:noBreakHyphen/>
        <w:t>bullying, and safeguarding policies consistently to prevent and respond to discriminatory behaviour.</w:t>
      </w:r>
    </w:p>
    <w:p w14:paraId="054FFF07" w14:textId="77777777" w:rsidR="007D1DED" w:rsidRPr="007D1DED" w:rsidRDefault="007D1DED" w:rsidP="007D1DED">
      <w:pPr>
        <w:numPr>
          <w:ilvl w:val="0"/>
          <w:numId w:val="9"/>
        </w:numPr>
        <w:spacing w:line="318" w:lineRule="exact"/>
        <w:rPr>
          <w:rFonts w:ascii="Tenorite" w:eastAsia="Arial" w:hAnsi="Tenorite" w:cstheme="minorHAnsi"/>
          <w:sz w:val="21"/>
          <w:szCs w:val="21"/>
          <w:highlight w:val="cyan"/>
        </w:rPr>
      </w:pPr>
      <w:r w:rsidRPr="007D1DED">
        <w:rPr>
          <w:rFonts w:ascii="Tenorite" w:eastAsia="Arial" w:hAnsi="Tenorite" w:cstheme="minorHAnsi"/>
          <w:sz w:val="21"/>
          <w:szCs w:val="21"/>
          <w:highlight w:val="cyan"/>
        </w:rPr>
        <w:t>Provide staff training so adults can recognise, challenge, and address discriminatory language or actions promptly.</w:t>
      </w:r>
    </w:p>
    <w:p w14:paraId="68F76005" w14:textId="77777777" w:rsidR="007D1DED" w:rsidRPr="007D1DED" w:rsidRDefault="007D1DED" w:rsidP="007D1DED">
      <w:pPr>
        <w:numPr>
          <w:ilvl w:val="0"/>
          <w:numId w:val="9"/>
        </w:numPr>
        <w:spacing w:line="318" w:lineRule="exact"/>
        <w:rPr>
          <w:rFonts w:ascii="Tenorite" w:eastAsia="Arial" w:hAnsi="Tenorite" w:cstheme="minorHAnsi"/>
          <w:sz w:val="21"/>
          <w:szCs w:val="21"/>
          <w:highlight w:val="cyan"/>
        </w:rPr>
      </w:pPr>
      <w:r w:rsidRPr="007D1DED">
        <w:rPr>
          <w:rFonts w:ascii="Tenorite" w:eastAsia="Arial" w:hAnsi="Tenorite" w:cstheme="minorHAnsi"/>
          <w:sz w:val="21"/>
          <w:szCs w:val="21"/>
          <w:highlight w:val="cyan"/>
        </w:rPr>
        <w:t>Make reasonable adjustments for pupils with disabilities to ensure they can access learning and school life fully.</w:t>
      </w:r>
    </w:p>
    <w:p w14:paraId="752B8DA9" w14:textId="77777777" w:rsidR="007D1DED" w:rsidRPr="007D1DED" w:rsidRDefault="007D1DED" w:rsidP="007D1DED">
      <w:pPr>
        <w:numPr>
          <w:ilvl w:val="0"/>
          <w:numId w:val="9"/>
        </w:numPr>
        <w:spacing w:line="318" w:lineRule="exact"/>
        <w:rPr>
          <w:rFonts w:ascii="Tenorite" w:eastAsia="Arial" w:hAnsi="Tenorite" w:cstheme="minorHAnsi"/>
          <w:sz w:val="21"/>
          <w:szCs w:val="21"/>
          <w:highlight w:val="cyan"/>
        </w:rPr>
      </w:pPr>
      <w:r w:rsidRPr="007D1DED">
        <w:rPr>
          <w:rFonts w:ascii="Tenorite" w:eastAsia="Arial" w:hAnsi="Tenorite" w:cstheme="minorHAnsi"/>
          <w:sz w:val="21"/>
          <w:szCs w:val="21"/>
          <w:highlight w:val="cyan"/>
        </w:rPr>
        <w:t>Monitor incidents of prejudice</w:t>
      </w:r>
      <w:r w:rsidRPr="007D1DED">
        <w:rPr>
          <w:rFonts w:ascii="Tenorite" w:eastAsia="Arial" w:hAnsi="Tenorite" w:cstheme="minorHAnsi"/>
          <w:sz w:val="21"/>
          <w:szCs w:val="21"/>
          <w:highlight w:val="cyan"/>
        </w:rPr>
        <w:noBreakHyphen/>
        <w:t>related behaviour and take appropriate action to support affected pupils and prevent recurrence.</w:t>
      </w:r>
    </w:p>
    <w:p w14:paraId="22E6712D" w14:textId="77777777" w:rsidR="007D1DED" w:rsidRPr="007D1DED" w:rsidRDefault="007D1DED" w:rsidP="007D1DED">
      <w:pPr>
        <w:numPr>
          <w:ilvl w:val="0"/>
          <w:numId w:val="9"/>
        </w:numPr>
        <w:spacing w:line="318" w:lineRule="exact"/>
        <w:rPr>
          <w:rFonts w:ascii="Tenorite" w:eastAsia="Arial" w:hAnsi="Tenorite" w:cstheme="minorHAnsi"/>
          <w:sz w:val="21"/>
          <w:szCs w:val="21"/>
          <w:highlight w:val="cyan"/>
        </w:rPr>
      </w:pPr>
      <w:r w:rsidRPr="007D1DED">
        <w:rPr>
          <w:rFonts w:ascii="Tenorite" w:eastAsia="Arial" w:hAnsi="Tenorite" w:cstheme="minorHAnsi"/>
          <w:sz w:val="21"/>
          <w:szCs w:val="21"/>
          <w:highlight w:val="cyan"/>
        </w:rPr>
        <w:t>Ensure admissions, uniform expectations, and school procedures do not disadvantage any group.</w:t>
      </w:r>
    </w:p>
    <w:p w14:paraId="7D908AA9" w14:textId="77777777" w:rsidR="007D1DED" w:rsidRPr="007D1DED" w:rsidRDefault="007D1DED" w:rsidP="007D1DED">
      <w:pPr>
        <w:spacing w:line="318" w:lineRule="exact"/>
        <w:rPr>
          <w:rFonts w:ascii="Tenorite" w:eastAsia="Arial" w:hAnsi="Tenorite" w:cstheme="minorHAnsi"/>
          <w:b/>
          <w:bCs/>
          <w:sz w:val="21"/>
          <w:szCs w:val="21"/>
          <w:highlight w:val="cyan"/>
        </w:rPr>
      </w:pPr>
      <w:r w:rsidRPr="007D1DED">
        <w:rPr>
          <w:rFonts w:ascii="Segoe UI Symbol" w:eastAsia="Arial" w:hAnsi="Segoe UI Symbol" w:cs="Segoe UI Symbol"/>
          <w:b/>
          <w:bCs/>
          <w:sz w:val="21"/>
          <w:szCs w:val="21"/>
          <w:highlight w:val="cyan"/>
        </w:rPr>
        <w:t>✔</w:t>
      </w:r>
      <w:r w:rsidRPr="007D1DED">
        <w:rPr>
          <w:rFonts w:ascii="Tenorite" w:eastAsia="Arial" w:hAnsi="Tenorite" w:cstheme="minorHAnsi"/>
          <w:b/>
          <w:bCs/>
          <w:sz w:val="21"/>
          <w:szCs w:val="21"/>
          <w:highlight w:val="cyan"/>
        </w:rPr>
        <w:t>️ Advance equality of opportunity</w:t>
      </w:r>
    </w:p>
    <w:p w14:paraId="2D2461E4" w14:textId="77777777" w:rsidR="007D1DED" w:rsidRPr="007D1DED" w:rsidRDefault="007D1DED" w:rsidP="007D1DED">
      <w:pPr>
        <w:spacing w:line="318" w:lineRule="exact"/>
        <w:rPr>
          <w:rFonts w:ascii="Tenorite" w:eastAsia="Arial" w:hAnsi="Tenorite" w:cstheme="minorHAnsi"/>
          <w:sz w:val="21"/>
          <w:szCs w:val="21"/>
          <w:highlight w:val="cyan"/>
        </w:rPr>
      </w:pPr>
      <w:r w:rsidRPr="007D1DED">
        <w:rPr>
          <w:rFonts w:ascii="Tenorite" w:eastAsia="Arial" w:hAnsi="Tenorite" w:cstheme="minorHAnsi"/>
          <w:i/>
          <w:iCs/>
          <w:sz w:val="21"/>
          <w:szCs w:val="21"/>
          <w:highlight w:val="cyan"/>
        </w:rPr>
        <w:t>How the school removes or minimises disadvantages, meets different needs, and encourages participation</w:t>
      </w:r>
    </w:p>
    <w:p w14:paraId="67CC4244" w14:textId="77777777" w:rsidR="007D1DED" w:rsidRPr="007D1DED" w:rsidRDefault="007D1DED" w:rsidP="007D1DED">
      <w:pPr>
        <w:numPr>
          <w:ilvl w:val="0"/>
          <w:numId w:val="10"/>
        </w:numPr>
        <w:spacing w:line="318" w:lineRule="exact"/>
        <w:rPr>
          <w:rFonts w:ascii="Tenorite" w:eastAsia="Arial" w:hAnsi="Tenorite" w:cstheme="minorHAnsi"/>
          <w:sz w:val="21"/>
          <w:szCs w:val="21"/>
          <w:highlight w:val="cyan"/>
        </w:rPr>
      </w:pPr>
      <w:r w:rsidRPr="007D1DED">
        <w:rPr>
          <w:rFonts w:ascii="Tenorite" w:eastAsia="Arial" w:hAnsi="Tenorite" w:cstheme="minorHAnsi"/>
          <w:sz w:val="21"/>
          <w:szCs w:val="21"/>
          <w:highlight w:val="cyan"/>
        </w:rPr>
        <w:t>Identify and support pupils who may be at risk of underachievement, including those with SEND, EAL, or from disadvantaged backgrounds.</w:t>
      </w:r>
    </w:p>
    <w:p w14:paraId="22170DC3" w14:textId="77777777" w:rsidR="007D1DED" w:rsidRPr="007D1DED" w:rsidRDefault="007D1DED" w:rsidP="007D1DED">
      <w:pPr>
        <w:numPr>
          <w:ilvl w:val="0"/>
          <w:numId w:val="10"/>
        </w:numPr>
        <w:spacing w:line="318" w:lineRule="exact"/>
        <w:rPr>
          <w:rFonts w:ascii="Tenorite" w:eastAsia="Arial" w:hAnsi="Tenorite" w:cstheme="minorHAnsi"/>
          <w:sz w:val="21"/>
          <w:szCs w:val="21"/>
          <w:highlight w:val="cyan"/>
        </w:rPr>
      </w:pPr>
      <w:r w:rsidRPr="007D1DED">
        <w:rPr>
          <w:rFonts w:ascii="Tenorite" w:eastAsia="Arial" w:hAnsi="Tenorite" w:cstheme="minorHAnsi"/>
          <w:sz w:val="21"/>
          <w:szCs w:val="21"/>
          <w:highlight w:val="cyan"/>
        </w:rPr>
        <w:t>Use assessment and tracking to monitor progress of different groups and intervene early where gaps appear.</w:t>
      </w:r>
    </w:p>
    <w:p w14:paraId="6977AA42" w14:textId="77777777" w:rsidR="007D1DED" w:rsidRPr="007D1DED" w:rsidRDefault="007D1DED" w:rsidP="007D1DED">
      <w:pPr>
        <w:numPr>
          <w:ilvl w:val="0"/>
          <w:numId w:val="10"/>
        </w:numPr>
        <w:spacing w:line="318" w:lineRule="exact"/>
        <w:rPr>
          <w:rFonts w:ascii="Tenorite" w:eastAsia="Arial" w:hAnsi="Tenorite" w:cstheme="minorHAnsi"/>
          <w:sz w:val="21"/>
          <w:szCs w:val="21"/>
          <w:highlight w:val="cyan"/>
        </w:rPr>
      </w:pPr>
      <w:r w:rsidRPr="007D1DED">
        <w:rPr>
          <w:rFonts w:ascii="Tenorite" w:eastAsia="Arial" w:hAnsi="Tenorite" w:cstheme="minorHAnsi"/>
          <w:sz w:val="21"/>
          <w:szCs w:val="21"/>
          <w:highlight w:val="cyan"/>
        </w:rPr>
        <w:t>Provide targeted support, adaptations, or resources to meet individual learning, communication, or wellbeing needs.</w:t>
      </w:r>
    </w:p>
    <w:p w14:paraId="2ECB9D90" w14:textId="77777777" w:rsidR="007D1DED" w:rsidRPr="007D1DED" w:rsidRDefault="007D1DED" w:rsidP="007D1DED">
      <w:pPr>
        <w:numPr>
          <w:ilvl w:val="0"/>
          <w:numId w:val="10"/>
        </w:numPr>
        <w:spacing w:line="318" w:lineRule="exact"/>
        <w:rPr>
          <w:rFonts w:ascii="Tenorite" w:eastAsia="Arial" w:hAnsi="Tenorite" w:cstheme="minorHAnsi"/>
          <w:sz w:val="21"/>
          <w:szCs w:val="21"/>
          <w:highlight w:val="cyan"/>
        </w:rPr>
      </w:pPr>
      <w:r w:rsidRPr="007D1DED">
        <w:rPr>
          <w:rFonts w:ascii="Tenorite" w:eastAsia="Arial" w:hAnsi="Tenorite" w:cstheme="minorHAnsi"/>
          <w:sz w:val="21"/>
          <w:szCs w:val="21"/>
          <w:highlight w:val="cyan"/>
        </w:rPr>
        <w:t>Ensure all children have equal access to enrichment, clubs, trips, and leadership opportunities appropriate to their age.</w:t>
      </w:r>
    </w:p>
    <w:p w14:paraId="54687341" w14:textId="77777777" w:rsidR="007D1DED" w:rsidRPr="007D1DED" w:rsidRDefault="007D1DED" w:rsidP="007D1DED">
      <w:pPr>
        <w:numPr>
          <w:ilvl w:val="0"/>
          <w:numId w:val="10"/>
        </w:numPr>
        <w:spacing w:line="318" w:lineRule="exact"/>
        <w:rPr>
          <w:rFonts w:ascii="Tenorite" w:eastAsia="Arial" w:hAnsi="Tenorite" w:cstheme="minorHAnsi"/>
          <w:sz w:val="21"/>
          <w:szCs w:val="21"/>
          <w:highlight w:val="cyan"/>
        </w:rPr>
      </w:pPr>
      <w:r w:rsidRPr="007D1DED">
        <w:rPr>
          <w:rFonts w:ascii="Tenorite" w:eastAsia="Arial" w:hAnsi="Tenorite" w:cstheme="minorHAnsi"/>
          <w:sz w:val="21"/>
          <w:szCs w:val="21"/>
          <w:highlight w:val="cyan"/>
        </w:rPr>
        <w:t>Work closely with families to understand barriers to participation and remove them wherever possible.</w:t>
      </w:r>
    </w:p>
    <w:p w14:paraId="461A6B91" w14:textId="77777777" w:rsidR="007D1DED" w:rsidRPr="007D1DED" w:rsidRDefault="007D1DED" w:rsidP="007D1DED">
      <w:pPr>
        <w:numPr>
          <w:ilvl w:val="0"/>
          <w:numId w:val="10"/>
        </w:numPr>
        <w:spacing w:line="318" w:lineRule="exact"/>
        <w:rPr>
          <w:rFonts w:ascii="Tenorite" w:eastAsia="Arial" w:hAnsi="Tenorite" w:cstheme="minorHAnsi"/>
          <w:sz w:val="21"/>
          <w:szCs w:val="21"/>
          <w:highlight w:val="cyan"/>
        </w:rPr>
      </w:pPr>
      <w:r w:rsidRPr="007D1DED">
        <w:rPr>
          <w:rFonts w:ascii="Tenorite" w:eastAsia="Arial" w:hAnsi="Tenorite" w:cstheme="minorHAnsi"/>
          <w:sz w:val="21"/>
          <w:szCs w:val="21"/>
          <w:highlight w:val="cyan"/>
        </w:rPr>
        <w:t>Ensure curriculum planning reflects diverse experiences and avoids stereotypes, enabling all pupils to see themselves represented.</w:t>
      </w:r>
    </w:p>
    <w:p w14:paraId="7E9D632D" w14:textId="77777777" w:rsidR="007D1DED" w:rsidRPr="007D1DED" w:rsidRDefault="007D1DED" w:rsidP="007D1DED">
      <w:pPr>
        <w:spacing w:line="318" w:lineRule="exact"/>
        <w:rPr>
          <w:rFonts w:ascii="Tenorite" w:eastAsia="Arial" w:hAnsi="Tenorite" w:cstheme="minorHAnsi"/>
          <w:b/>
          <w:bCs/>
          <w:sz w:val="21"/>
          <w:szCs w:val="21"/>
          <w:highlight w:val="cyan"/>
        </w:rPr>
      </w:pPr>
      <w:r w:rsidRPr="007D1DED">
        <w:rPr>
          <w:rFonts w:ascii="Segoe UI Symbol" w:eastAsia="Arial" w:hAnsi="Segoe UI Symbol" w:cs="Segoe UI Symbol"/>
          <w:b/>
          <w:bCs/>
          <w:sz w:val="21"/>
          <w:szCs w:val="21"/>
          <w:highlight w:val="cyan"/>
        </w:rPr>
        <w:t>✔</w:t>
      </w:r>
      <w:r w:rsidRPr="007D1DED">
        <w:rPr>
          <w:rFonts w:ascii="Tenorite" w:eastAsia="Arial" w:hAnsi="Tenorite" w:cstheme="minorHAnsi"/>
          <w:b/>
          <w:bCs/>
          <w:sz w:val="21"/>
          <w:szCs w:val="21"/>
          <w:highlight w:val="cyan"/>
        </w:rPr>
        <w:t>️ Foster good relations</w:t>
      </w:r>
    </w:p>
    <w:p w14:paraId="76F2BCD1" w14:textId="77777777" w:rsidR="007D1DED" w:rsidRPr="007D1DED" w:rsidRDefault="007D1DED" w:rsidP="007D1DED">
      <w:pPr>
        <w:spacing w:line="318" w:lineRule="exact"/>
        <w:rPr>
          <w:rFonts w:ascii="Tenorite" w:eastAsia="Arial" w:hAnsi="Tenorite" w:cstheme="minorHAnsi"/>
          <w:sz w:val="21"/>
          <w:szCs w:val="21"/>
          <w:highlight w:val="cyan"/>
        </w:rPr>
      </w:pPr>
      <w:r w:rsidRPr="007D1DED">
        <w:rPr>
          <w:rFonts w:ascii="Tenorite" w:eastAsia="Arial" w:hAnsi="Tenorite" w:cstheme="minorHAnsi"/>
          <w:i/>
          <w:iCs/>
          <w:sz w:val="21"/>
          <w:szCs w:val="21"/>
          <w:highlight w:val="cyan"/>
        </w:rPr>
        <w:t>How the school promotes understanding and positive relationships between different groups</w:t>
      </w:r>
    </w:p>
    <w:p w14:paraId="59428759" w14:textId="77777777" w:rsidR="007D1DED" w:rsidRPr="007D1DED" w:rsidRDefault="007D1DED" w:rsidP="007D1DED">
      <w:pPr>
        <w:numPr>
          <w:ilvl w:val="0"/>
          <w:numId w:val="11"/>
        </w:numPr>
        <w:spacing w:line="318" w:lineRule="exact"/>
        <w:rPr>
          <w:rFonts w:ascii="Tenorite" w:eastAsia="Arial" w:hAnsi="Tenorite" w:cstheme="minorHAnsi"/>
          <w:sz w:val="21"/>
          <w:szCs w:val="21"/>
          <w:highlight w:val="cyan"/>
        </w:rPr>
      </w:pPr>
      <w:r w:rsidRPr="007D1DED">
        <w:rPr>
          <w:rFonts w:ascii="Tenorite" w:eastAsia="Arial" w:hAnsi="Tenorite" w:cstheme="minorHAnsi"/>
          <w:sz w:val="21"/>
          <w:szCs w:val="21"/>
          <w:highlight w:val="cyan"/>
        </w:rPr>
        <w:t>Promote kindness, respect, and inclusion through the school’s values, assemblies, PSHE, and everyday interactions.</w:t>
      </w:r>
    </w:p>
    <w:p w14:paraId="684F510C" w14:textId="77777777" w:rsidR="007D1DED" w:rsidRPr="007D1DED" w:rsidRDefault="007D1DED" w:rsidP="007D1DED">
      <w:pPr>
        <w:numPr>
          <w:ilvl w:val="0"/>
          <w:numId w:val="11"/>
        </w:numPr>
        <w:spacing w:line="318" w:lineRule="exact"/>
        <w:rPr>
          <w:rFonts w:ascii="Tenorite" w:eastAsia="Arial" w:hAnsi="Tenorite" w:cstheme="minorHAnsi"/>
          <w:sz w:val="21"/>
          <w:szCs w:val="21"/>
          <w:highlight w:val="cyan"/>
        </w:rPr>
      </w:pPr>
      <w:r w:rsidRPr="007D1DED">
        <w:rPr>
          <w:rFonts w:ascii="Tenorite" w:eastAsia="Arial" w:hAnsi="Tenorite" w:cstheme="minorHAnsi"/>
          <w:sz w:val="21"/>
          <w:szCs w:val="21"/>
          <w:highlight w:val="cyan"/>
        </w:rPr>
        <w:t>Use stories, resources, and curriculum content that reflect a wide range of cultures, families, and identities.</w:t>
      </w:r>
    </w:p>
    <w:p w14:paraId="45E532E5" w14:textId="77777777" w:rsidR="007D1DED" w:rsidRPr="007D1DED" w:rsidRDefault="007D1DED" w:rsidP="007D1DED">
      <w:pPr>
        <w:numPr>
          <w:ilvl w:val="0"/>
          <w:numId w:val="11"/>
        </w:numPr>
        <w:spacing w:line="318" w:lineRule="exact"/>
        <w:rPr>
          <w:rFonts w:ascii="Tenorite" w:eastAsia="Arial" w:hAnsi="Tenorite" w:cstheme="minorHAnsi"/>
          <w:sz w:val="21"/>
          <w:szCs w:val="21"/>
          <w:highlight w:val="cyan"/>
        </w:rPr>
      </w:pPr>
      <w:r w:rsidRPr="007D1DED">
        <w:rPr>
          <w:rFonts w:ascii="Tenorite" w:eastAsia="Arial" w:hAnsi="Tenorite" w:cstheme="minorHAnsi"/>
          <w:sz w:val="21"/>
          <w:szCs w:val="21"/>
          <w:highlight w:val="cyan"/>
        </w:rPr>
        <w:lastRenderedPageBreak/>
        <w:t>Encourage cooperative learning and play so children build friendships across different backgrounds and abilities.</w:t>
      </w:r>
    </w:p>
    <w:p w14:paraId="04DE4680" w14:textId="6AE00D96" w:rsidR="007D1DED" w:rsidRPr="007D1DED" w:rsidRDefault="007D1DED" w:rsidP="007D1DED">
      <w:pPr>
        <w:numPr>
          <w:ilvl w:val="0"/>
          <w:numId w:val="11"/>
        </w:numPr>
        <w:spacing w:line="318" w:lineRule="exact"/>
        <w:rPr>
          <w:rFonts w:ascii="Tenorite" w:eastAsia="Arial" w:hAnsi="Tenorite" w:cstheme="minorHAnsi"/>
          <w:sz w:val="21"/>
          <w:szCs w:val="21"/>
          <w:highlight w:val="cyan"/>
        </w:rPr>
      </w:pPr>
      <w:r w:rsidRPr="007D1DED">
        <w:rPr>
          <w:rFonts w:ascii="Tenorite" w:eastAsia="Arial" w:hAnsi="Tenorite" w:cstheme="minorHAnsi"/>
          <w:sz w:val="21"/>
          <w:szCs w:val="21"/>
          <w:highlight w:val="cyan"/>
        </w:rPr>
        <w:t>Celebrate diversity through events</w:t>
      </w:r>
      <w:r w:rsidR="00185267" w:rsidRPr="00185267">
        <w:rPr>
          <w:rFonts w:ascii="Tenorite" w:eastAsia="Arial" w:hAnsi="Tenorite" w:cstheme="minorHAnsi"/>
          <w:sz w:val="21"/>
          <w:szCs w:val="21"/>
          <w:highlight w:val="cyan"/>
        </w:rPr>
        <w:t xml:space="preserve"> </w:t>
      </w:r>
      <w:r w:rsidRPr="007D1DED">
        <w:rPr>
          <w:rFonts w:ascii="Tenorite" w:eastAsia="Arial" w:hAnsi="Tenorite" w:cstheme="minorHAnsi"/>
          <w:sz w:val="21"/>
          <w:szCs w:val="21"/>
          <w:highlight w:val="cyan"/>
        </w:rPr>
        <w:t>and classroom activities that help children appreciate similarities and differences.</w:t>
      </w:r>
    </w:p>
    <w:p w14:paraId="5E433EAA" w14:textId="77777777" w:rsidR="007D1DED" w:rsidRDefault="007D1DED" w:rsidP="007D1DED">
      <w:pPr>
        <w:numPr>
          <w:ilvl w:val="0"/>
          <w:numId w:val="11"/>
        </w:numPr>
        <w:spacing w:line="318" w:lineRule="exact"/>
        <w:rPr>
          <w:rFonts w:ascii="Tenorite" w:eastAsia="Arial" w:hAnsi="Tenorite" w:cstheme="minorHAnsi"/>
          <w:sz w:val="21"/>
          <w:szCs w:val="21"/>
          <w:highlight w:val="cyan"/>
        </w:rPr>
      </w:pPr>
      <w:r w:rsidRPr="007D1DED">
        <w:rPr>
          <w:rFonts w:ascii="Tenorite" w:eastAsia="Arial" w:hAnsi="Tenorite" w:cstheme="minorHAnsi"/>
          <w:sz w:val="21"/>
          <w:szCs w:val="21"/>
          <w:highlight w:val="cyan"/>
        </w:rPr>
        <w:t>Engage parents and the wider community to strengthen understanding and shared values.</w:t>
      </w:r>
    </w:p>
    <w:p w14:paraId="41889AFB" w14:textId="65228531" w:rsidR="00AE5003" w:rsidRPr="007D1DED" w:rsidRDefault="00AE5003" w:rsidP="007D1DED">
      <w:pPr>
        <w:numPr>
          <w:ilvl w:val="0"/>
          <w:numId w:val="11"/>
        </w:numPr>
        <w:spacing w:line="318" w:lineRule="exact"/>
        <w:rPr>
          <w:rFonts w:ascii="Tenorite" w:eastAsia="Arial" w:hAnsi="Tenorite" w:cstheme="minorHAnsi"/>
          <w:sz w:val="21"/>
          <w:szCs w:val="21"/>
          <w:highlight w:val="cyan"/>
        </w:rPr>
      </w:pPr>
      <w:r w:rsidRPr="00AE5003">
        <w:rPr>
          <w:rFonts w:ascii="Tenorite" w:eastAsia="Arial" w:hAnsi="Tenorite" w:cstheme="minorHAnsi"/>
          <w:sz w:val="21"/>
          <w:szCs w:val="21"/>
          <w:highlight w:val="cyan"/>
        </w:rPr>
        <w:t>Model inclusive language and behaviour so pupils learn positive attitudes from adults.</w:t>
      </w:r>
    </w:p>
    <w:p w14:paraId="54C7F95E" w14:textId="77777777" w:rsidR="007D1DED" w:rsidRPr="007D1DED" w:rsidRDefault="007D1DED" w:rsidP="00185267">
      <w:pPr>
        <w:spacing w:line="318" w:lineRule="exact"/>
        <w:ind w:left="360"/>
        <w:rPr>
          <w:rFonts w:ascii="Tenorite" w:eastAsia="Arial" w:hAnsi="Tenorite" w:cstheme="minorHAnsi"/>
          <w:sz w:val="21"/>
          <w:szCs w:val="21"/>
        </w:rPr>
      </w:pPr>
    </w:p>
    <w:p w14:paraId="3FD5DCA1" w14:textId="77777777" w:rsidR="009B78D0" w:rsidRPr="009E3A3C" w:rsidRDefault="009B78D0">
      <w:pPr>
        <w:spacing w:line="318" w:lineRule="exact"/>
        <w:rPr>
          <w:rFonts w:ascii="Tenorite" w:hAnsi="Tenorite" w:cstheme="minorHAnsi"/>
          <w:sz w:val="20"/>
          <w:szCs w:val="20"/>
        </w:rPr>
      </w:pPr>
    </w:p>
    <w:p w14:paraId="0A7DD58C" w14:textId="77777777" w:rsidR="009B78D0" w:rsidRPr="009E3A3C" w:rsidRDefault="00CD2B71" w:rsidP="5B011229">
      <w:pPr>
        <w:ind w:left="260"/>
        <w:rPr>
          <w:rFonts w:ascii="Tenorite" w:hAnsi="Tenorite" w:cstheme="minorBidi"/>
          <w:sz w:val="20"/>
          <w:szCs w:val="20"/>
        </w:rPr>
      </w:pPr>
      <w:r w:rsidRPr="009E3A3C">
        <w:rPr>
          <w:rFonts w:ascii="Tenorite" w:eastAsia="Arial" w:hAnsi="Tenorite" w:cstheme="minorBidi"/>
          <w:b/>
          <w:bCs/>
          <w:sz w:val="21"/>
          <w:szCs w:val="21"/>
        </w:rPr>
        <w:t xml:space="preserve">Community cohesion duty </w:t>
      </w:r>
      <w:r w:rsidRPr="009E3A3C">
        <w:rPr>
          <w:rFonts w:ascii="Tenorite" w:eastAsia="Arial" w:hAnsi="Tenorite" w:cstheme="minorBidi"/>
          <w:sz w:val="21"/>
          <w:szCs w:val="21"/>
        </w:rPr>
        <w:t>–</w:t>
      </w:r>
      <w:r w:rsidRPr="009E3A3C">
        <w:rPr>
          <w:rFonts w:ascii="Tenorite" w:eastAsia="Arial" w:hAnsi="Tenorite" w:cstheme="minorBidi"/>
          <w:b/>
          <w:bCs/>
          <w:sz w:val="21"/>
          <w:szCs w:val="21"/>
        </w:rPr>
        <w:t xml:space="preserve"> </w:t>
      </w:r>
      <w:r w:rsidRPr="009E3A3C">
        <w:rPr>
          <w:rFonts w:ascii="Tenorite" w:eastAsia="Arial" w:hAnsi="Tenorite" w:cstheme="minorBidi"/>
          <w:i/>
          <w:iCs/>
          <w:sz w:val="21"/>
          <w:szCs w:val="21"/>
        </w:rPr>
        <w:t>Education and Inspections Act 2006</w:t>
      </w:r>
    </w:p>
    <w:p w14:paraId="18761329" w14:textId="77777777" w:rsidR="009B78D0" w:rsidRPr="009E3A3C" w:rsidRDefault="009B78D0">
      <w:pPr>
        <w:spacing w:line="83" w:lineRule="exact"/>
        <w:rPr>
          <w:rFonts w:ascii="Tenorite" w:hAnsi="Tenorite" w:cstheme="minorHAnsi"/>
          <w:sz w:val="20"/>
          <w:szCs w:val="20"/>
        </w:rPr>
      </w:pPr>
    </w:p>
    <w:p w14:paraId="04C9C153" w14:textId="77777777" w:rsidR="009B78D0" w:rsidRPr="009E3A3C" w:rsidRDefault="00CD2B71">
      <w:pPr>
        <w:spacing w:line="269" w:lineRule="auto"/>
        <w:ind w:left="260" w:right="40"/>
        <w:rPr>
          <w:rFonts w:ascii="Tenorite" w:hAnsi="Tenorite" w:cstheme="minorHAnsi"/>
          <w:sz w:val="20"/>
          <w:szCs w:val="20"/>
        </w:rPr>
      </w:pPr>
      <w:r w:rsidRPr="009E3A3C">
        <w:rPr>
          <w:rFonts w:ascii="Tenorite" w:eastAsia="Arial" w:hAnsi="Tenorite" w:cstheme="minorHAnsi"/>
          <w:sz w:val="21"/>
          <w:szCs w:val="21"/>
        </w:rPr>
        <w:t xml:space="preserve">In addition to addressing the duties outlined above, our school is committed to </w:t>
      </w:r>
      <w:proofErr w:type="gramStart"/>
      <w:r w:rsidRPr="009E3A3C">
        <w:rPr>
          <w:rFonts w:ascii="Tenorite" w:eastAsia="Arial" w:hAnsi="Tenorite" w:cstheme="minorHAnsi"/>
          <w:sz w:val="21"/>
          <w:szCs w:val="21"/>
        </w:rPr>
        <w:t>taking action</w:t>
      </w:r>
      <w:proofErr w:type="gramEnd"/>
      <w:r w:rsidRPr="009E3A3C">
        <w:rPr>
          <w:rFonts w:ascii="Tenorite" w:eastAsia="Arial" w:hAnsi="Tenorite" w:cstheme="minorHAnsi"/>
          <w:sz w:val="21"/>
          <w:szCs w:val="21"/>
        </w:rPr>
        <w:t xml:space="preserve"> on other equality strands (e.g. religion and belief, ‘vulnerable’ children) and we will also work hard to meet the duty to promote community cohesion. We will increase our focus on helping children and young people to learn to understand others, to value diversity whilst also promoting shared values, to promote awareness of human rights and to apply and defend them, and to develop the skills of participation and responsible action. We are committed to following DfES guidance in providing:</w:t>
      </w:r>
    </w:p>
    <w:p w14:paraId="4B0A2DD2" w14:textId="77777777" w:rsidR="009B78D0" w:rsidRPr="009E3A3C" w:rsidRDefault="009B78D0">
      <w:pPr>
        <w:spacing w:line="56" w:lineRule="exact"/>
        <w:rPr>
          <w:rFonts w:ascii="Tenorite" w:hAnsi="Tenorite" w:cstheme="minorHAnsi"/>
          <w:sz w:val="20"/>
          <w:szCs w:val="20"/>
        </w:rPr>
      </w:pPr>
    </w:p>
    <w:p w14:paraId="608CB29F" w14:textId="77777777" w:rsidR="009B78D0" w:rsidRPr="009E3A3C" w:rsidRDefault="00CD2B71">
      <w:pPr>
        <w:numPr>
          <w:ilvl w:val="0"/>
          <w:numId w:val="5"/>
        </w:numPr>
        <w:tabs>
          <w:tab w:val="left" w:pos="540"/>
        </w:tabs>
        <w:spacing w:line="237" w:lineRule="auto"/>
        <w:ind w:left="540" w:right="100" w:hanging="278"/>
        <w:rPr>
          <w:rFonts w:ascii="Tenorite" w:eastAsia="Arial" w:hAnsi="Tenorite" w:cstheme="minorHAnsi"/>
          <w:sz w:val="20"/>
          <w:szCs w:val="20"/>
        </w:rPr>
      </w:pPr>
      <w:r w:rsidRPr="009E3A3C">
        <w:rPr>
          <w:rFonts w:ascii="Tenorite" w:eastAsia="Arial" w:hAnsi="Tenorite" w:cstheme="minorHAnsi"/>
          <w:sz w:val="21"/>
          <w:szCs w:val="21"/>
        </w:rPr>
        <w:t>teaching and curriculum provision that supports high standards of attainment, promotes common values, and builds pupils' understanding of the diversity that surrounds them</w:t>
      </w:r>
    </w:p>
    <w:p w14:paraId="10AD55BB" w14:textId="77777777" w:rsidR="009B78D0" w:rsidRPr="009E3A3C" w:rsidRDefault="009B78D0">
      <w:pPr>
        <w:spacing w:line="82" w:lineRule="exact"/>
        <w:rPr>
          <w:rFonts w:ascii="Tenorite" w:eastAsia="Arial" w:hAnsi="Tenorite" w:cstheme="minorHAnsi"/>
          <w:sz w:val="20"/>
          <w:szCs w:val="20"/>
        </w:rPr>
      </w:pPr>
    </w:p>
    <w:p w14:paraId="64BEA3D9" w14:textId="77777777" w:rsidR="009B78D0" w:rsidRPr="009E3A3C" w:rsidRDefault="00CD2B71">
      <w:pPr>
        <w:numPr>
          <w:ilvl w:val="0"/>
          <w:numId w:val="5"/>
        </w:numPr>
        <w:tabs>
          <w:tab w:val="left" w:pos="540"/>
        </w:tabs>
        <w:spacing w:line="237" w:lineRule="auto"/>
        <w:ind w:left="540" w:right="180" w:hanging="278"/>
        <w:rPr>
          <w:rFonts w:ascii="Tenorite" w:eastAsia="Arial" w:hAnsi="Tenorite" w:cstheme="minorHAnsi"/>
          <w:sz w:val="20"/>
          <w:szCs w:val="20"/>
        </w:rPr>
      </w:pPr>
      <w:r w:rsidRPr="009E3A3C">
        <w:rPr>
          <w:rFonts w:ascii="Tenorite" w:eastAsia="Arial" w:hAnsi="Tenorite" w:cstheme="minorHAnsi"/>
          <w:sz w:val="21"/>
          <w:szCs w:val="21"/>
        </w:rPr>
        <w:t>lessons across the curriculum that promote common values and help pupils to value differences and challenge prejudice and stereotyping</w:t>
      </w:r>
    </w:p>
    <w:p w14:paraId="00A0AF87" w14:textId="77777777" w:rsidR="009B78D0" w:rsidRPr="009E3A3C" w:rsidRDefault="009B78D0">
      <w:pPr>
        <w:spacing w:line="84" w:lineRule="exact"/>
        <w:rPr>
          <w:rFonts w:ascii="Tenorite" w:eastAsia="Arial" w:hAnsi="Tenorite" w:cstheme="minorHAnsi"/>
          <w:sz w:val="20"/>
          <w:szCs w:val="20"/>
        </w:rPr>
      </w:pPr>
    </w:p>
    <w:p w14:paraId="2F7A6C8A" w14:textId="77777777" w:rsidR="009B78D0" w:rsidRPr="009E3A3C" w:rsidRDefault="00CD2B71">
      <w:pPr>
        <w:numPr>
          <w:ilvl w:val="0"/>
          <w:numId w:val="5"/>
        </w:numPr>
        <w:tabs>
          <w:tab w:val="left" w:pos="540"/>
        </w:tabs>
        <w:spacing w:line="236" w:lineRule="auto"/>
        <w:ind w:left="540" w:right="20" w:hanging="278"/>
        <w:rPr>
          <w:rFonts w:ascii="Tenorite" w:eastAsia="Arial" w:hAnsi="Tenorite" w:cstheme="minorHAnsi"/>
          <w:sz w:val="20"/>
          <w:szCs w:val="20"/>
        </w:rPr>
      </w:pPr>
      <w:r w:rsidRPr="009E3A3C">
        <w:rPr>
          <w:rFonts w:ascii="Tenorite" w:eastAsia="Arial" w:hAnsi="Tenorite" w:cstheme="minorHAnsi"/>
          <w:sz w:val="21"/>
          <w:szCs w:val="21"/>
        </w:rPr>
        <w:t>a programme of curriculum-based activities whereby pupils' understanding of community and diversity is enriched through fieldwork, visits and meetings with members of different communities</w:t>
      </w:r>
    </w:p>
    <w:p w14:paraId="06A2C134" w14:textId="77777777" w:rsidR="009B78D0" w:rsidRPr="009E3A3C" w:rsidRDefault="009B78D0">
      <w:pPr>
        <w:spacing w:line="84" w:lineRule="exact"/>
        <w:rPr>
          <w:rFonts w:ascii="Tenorite" w:eastAsia="Arial" w:hAnsi="Tenorite" w:cstheme="minorHAnsi"/>
          <w:sz w:val="20"/>
          <w:szCs w:val="20"/>
        </w:rPr>
      </w:pPr>
    </w:p>
    <w:p w14:paraId="2CDAA96B" w14:textId="77777777" w:rsidR="009B78D0" w:rsidRPr="009E3A3C" w:rsidRDefault="00CD2B71">
      <w:pPr>
        <w:numPr>
          <w:ilvl w:val="0"/>
          <w:numId w:val="5"/>
        </w:numPr>
        <w:tabs>
          <w:tab w:val="left" w:pos="540"/>
        </w:tabs>
        <w:spacing w:line="237" w:lineRule="auto"/>
        <w:ind w:left="540" w:right="360" w:hanging="278"/>
        <w:rPr>
          <w:rFonts w:ascii="Tenorite" w:eastAsia="Arial" w:hAnsi="Tenorite" w:cstheme="minorHAnsi"/>
          <w:sz w:val="20"/>
          <w:szCs w:val="20"/>
        </w:rPr>
      </w:pPr>
      <w:r w:rsidRPr="009E3A3C">
        <w:rPr>
          <w:rFonts w:ascii="Tenorite" w:eastAsia="Arial" w:hAnsi="Tenorite" w:cstheme="minorHAnsi"/>
          <w:sz w:val="21"/>
          <w:szCs w:val="21"/>
        </w:rPr>
        <w:t>support for pupils for whom English is an additional language to enable them to achieve at the highest possible level in English</w:t>
      </w:r>
    </w:p>
    <w:p w14:paraId="5BA22E92" w14:textId="77777777" w:rsidR="009B78D0" w:rsidRPr="009E3A3C" w:rsidRDefault="009B78D0">
      <w:pPr>
        <w:spacing w:line="272" w:lineRule="exact"/>
        <w:rPr>
          <w:rFonts w:ascii="Tenorite" w:hAnsi="Tenorite" w:cstheme="minorHAnsi"/>
          <w:sz w:val="20"/>
          <w:szCs w:val="20"/>
        </w:rPr>
      </w:pPr>
    </w:p>
    <w:p w14:paraId="77E17E2D" w14:textId="77777777" w:rsidR="009B78D0" w:rsidRPr="009E3A3C" w:rsidRDefault="00CD2B71">
      <w:pPr>
        <w:ind w:left="260"/>
        <w:rPr>
          <w:rFonts w:ascii="Tenorite" w:hAnsi="Tenorite" w:cstheme="minorHAnsi"/>
          <w:sz w:val="20"/>
          <w:szCs w:val="20"/>
        </w:rPr>
      </w:pPr>
      <w:r w:rsidRPr="009E3A3C">
        <w:rPr>
          <w:rFonts w:ascii="Tenorite" w:eastAsia="Arial" w:hAnsi="Tenorite" w:cstheme="minorHAnsi"/>
          <w:sz w:val="26"/>
          <w:szCs w:val="26"/>
        </w:rPr>
        <w:t>Specific duties: disability, gender and race</w:t>
      </w:r>
    </w:p>
    <w:p w14:paraId="20B2727F" w14:textId="77777777" w:rsidR="009B78D0" w:rsidRPr="009E3A3C" w:rsidRDefault="009B78D0">
      <w:pPr>
        <w:spacing w:line="73" w:lineRule="exact"/>
        <w:rPr>
          <w:rFonts w:ascii="Tenorite" w:hAnsi="Tenorite" w:cstheme="minorHAnsi"/>
          <w:sz w:val="20"/>
          <w:szCs w:val="20"/>
        </w:rPr>
      </w:pPr>
    </w:p>
    <w:p w14:paraId="78DF2635" w14:textId="79274245" w:rsidR="009B78D0" w:rsidRPr="009E3A3C" w:rsidRDefault="00CD2B71">
      <w:pPr>
        <w:spacing w:line="267" w:lineRule="auto"/>
        <w:ind w:left="260" w:right="20"/>
        <w:rPr>
          <w:rFonts w:ascii="Tenorite" w:hAnsi="Tenorite" w:cstheme="minorHAnsi"/>
          <w:sz w:val="20"/>
          <w:szCs w:val="20"/>
        </w:rPr>
      </w:pPr>
      <w:r w:rsidRPr="009E3A3C">
        <w:rPr>
          <w:rFonts w:ascii="Tenorite" w:eastAsia="Arial" w:hAnsi="Tenorite" w:cstheme="minorHAnsi"/>
          <w:sz w:val="21"/>
          <w:szCs w:val="21"/>
        </w:rPr>
        <w:t xml:space="preserve">The specific duties ask schools to prepare and publish their policies and plans for meeting the general duties. All the specific duties have informed the production of our equality scheme. Section 4 (Roles and Responsibilities) details the involvement of all staff in the implementation of the scheme. </w:t>
      </w:r>
    </w:p>
    <w:p w14:paraId="23C9C8AD" w14:textId="77777777" w:rsidR="009B78D0" w:rsidRPr="009E3A3C" w:rsidRDefault="009B78D0">
      <w:pPr>
        <w:rPr>
          <w:rFonts w:ascii="Tenorite" w:hAnsi="Tenorite" w:cstheme="minorHAnsi"/>
        </w:rPr>
        <w:sectPr w:rsidR="009B78D0" w:rsidRPr="009E3A3C">
          <w:pgSz w:w="11900" w:h="16838"/>
          <w:pgMar w:top="506" w:right="846" w:bottom="22" w:left="1440" w:header="0" w:footer="0" w:gutter="0"/>
          <w:cols w:space="720" w:equalWidth="0">
            <w:col w:w="9620"/>
          </w:cols>
        </w:sectPr>
      </w:pPr>
    </w:p>
    <w:p w14:paraId="0F244D6C" w14:textId="77777777" w:rsidR="009B78D0" w:rsidRPr="009E3A3C" w:rsidRDefault="009B78D0">
      <w:pPr>
        <w:spacing w:line="286" w:lineRule="exact"/>
        <w:rPr>
          <w:rFonts w:ascii="Tenorite" w:hAnsi="Tenorite" w:cstheme="minorHAnsi"/>
          <w:sz w:val="20"/>
          <w:szCs w:val="20"/>
        </w:rPr>
      </w:pPr>
    </w:p>
    <w:p w14:paraId="6257BD9B" w14:textId="77777777" w:rsidR="009B78D0" w:rsidRPr="009E3A3C" w:rsidRDefault="009B78D0">
      <w:pPr>
        <w:rPr>
          <w:rFonts w:ascii="Tenorite" w:hAnsi="Tenorite" w:cstheme="minorHAnsi"/>
        </w:rPr>
        <w:sectPr w:rsidR="009B78D0" w:rsidRPr="009E3A3C">
          <w:type w:val="continuous"/>
          <w:pgSz w:w="11900" w:h="16838"/>
          <w:pgMar w:top="506" w:right="846" w:bottom="22" w:left="1440" w:header="0" w:footer="0" w:gutter="0"/>
          <w:cols w:space="720" w:equalWidth="0">
            <w:col w:w="9620"/>
          </w:cols>
        </w:sectPr>
      </w:pPr>
    </w:p>
    <w:p w14:paraId="6BEA0D5F" w14:textId="6B08ED03" w:rsidR="009B78D0" w:rsidRPr="009E3A3C" w:rsidRDefault="0097457C">
      <w:pPr>
        <w:ind w:left="260"/>
        <w:rPr>
          <w:rFonts w:ascii="Tenorite" w:hAnsi="Tenorite" w:cstheme="minorHAnsi"/>
          <w:sz w:val="20"/>
          <w:szCs w:val="20"/>
        </w:rPr>
      </w:pPr>
      <w:bookmarkStart w:id="2" w:name="page6"/>
      <w:bookmarkEnd w:id="2"/>
      <w:r w:rsidRPr="009E3A3C">
        <w:rPr>
          <w:rFonts w:ascii="Tenorite" w:eastAsia="Arial" w:hAnsi="Tenorite" w:cstheme="minorHAnsi"/>
          <w:sz w:val="40"/>
          <w:szCs w:val="40"/>
        </w:rPr>
        <w:lastRenderedPageBreak/>
        <w:t>3</w:t>
      </w:r>
      <w:r w:rsidR="00CD2B71" w:rsidRPr="009E3A3C">
        <w:rPr>
          <w:rFonts w:ascii="Tenorite" w:eastAsia="Arial" w:hAnsi="Tenorite" w:cstheme="minorHAnsi"/>
          <w:sz w:val="40"/>
          <w:szCs w:val="40"/>
        </w:rPr>
        <w:t>: Roles and Responsibilities</w:t>
      </w:r>
    </w:p>
    <w:p w14:paraId="0D0FE30F" w14:textId="77777777" w:rsidR="009B78D0" w:rsidRPr="009E3A3C" w:rsidRDefault="00CD2B71">
      <w:pPr>
        <w:spacing w:line="20" w:lineRule="exact"/>
        <w:rPr>
          <w:rFonts w:ascii="Tenorite" w:hAnsi="Tenorite" w:cstheme="minorHAnsi"/>
          <w:sz w:val="20"/>
          <w:szCs w:val="20"/>
        </w:rPr>
      </w:pPr>
      <w:r w:rsidRPr="009E3A3C">
        <w:rPr>
          <w:rFonts w:ascii="Tenorite" w:hAnsi="Tenorite" w:cstheme="minorHAnsi"/>
          <w:noProof/>
          <w:sz w:val="20"/>
          <w:szCs w:val="20"/>
        </w:rPr>
        <mc:AlternateContent>
          <mc:Choice Requires="wps">
            <w:drawing>
              <wp:anchor distT="0" distB="0" distL="114300" distR="114300" simplePos="0" relativeHeight="251650048" behindDoc="1" locked="0" layoutInCell="0" allowOverlap="1" wp14:anchorId="17CA8920" wp14:editId="4FFB3E41">
                <wp:simplePos x="0" y="0"/>
                <wp:positionH relativeFrom="column">
                  <wp:posOffset>147320</wp:posOffset>
                </wp:positionH>
                <wp:positionV relativeFrom="paragraph">
                  <wp:posOffset>173355</wp:posOffset>
                </wp:positionV>
                <wp:extent cx="5977255" cy="0"/>
                <wp:effectExtent l="0" t="0" r="0" b="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977255" cy="4763"/>
                        </a:xfrm>
                        <a:prstGeom prst="line">
                          <a:avLst/>
                        </a:prstGeom>
                        <a:solidFill>
                          <a:srgbClr val="FFFFFF"/>
                        </a:solidFill>
                        <a:ln w="12192">
                          <a:solidFill>
                            <a:srgbClr val="808080"/>
                          </a:solidFill>
                          <a:miter lim="800000"/>
                          <a:headEnd/>
                          <a:tailEnd/>
                        </a:ln>
                      </wps:spPr>
                      <wps:bodyPr/>
                    </wps:wsp>
                  </a:graphicData>
                </a:graphic>
              </wp:anchor>
            </w:drawing>
          </mc:Choice>
          <mc:Fallback>
            <w:pict>
              <v:line w14:anchorId="31479B18" id="Shape 9"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11.6pt,13.65pt" to="482.2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" o:allowincell="f" filled="t" strokecolor="gray" strokeweight=".96pt">
                <v:stroke joinstyle="miter"/>
                <o:lock v:ext="edit" shapetype="f"/>
              </v:line>
            </w:pict>
          </mc:Fallback>
        </mc:AlternateContent>
      </w:r>
    </w:p>
    <w:p w14:paraId="35867F81" w14:textId="77777777" w:rsidR="009B78D0" w:rsidRPr="009E3A3C" w:rsidRDefault="009B78D0">
      <w:pPr>
        <w:spacing w:line="359" w:lineRule="exact"/>
        <w:rPr>
          <w:rFonts w:ascii="Tenorite" w:hAnsi="Tenorite" w:cstheme="minorHAnsi"/>
          <w:sz w:val="20"/>
          <w:szCs w:val="20"/>
        </w:rPr>
      </w:pPr>
    </w:p>
    <w:p w14:paraId="03D65587" w14:textId="77777777" w:rsidR="009B78D0" w:rsidRPr="009E3A3C" w:rsidRDefault="00CD2B71">
      <w:pPr>
        <w:ind w:left="260"/>
        <w:rPr>
          <w:rFonts w:ascii="Tenorite" w:hAnsi="Tenorite" w:cstheme="minorHAnsi"/>
          <w:sz w:val="20"/>
          <w:szCs w:val="20"/>
        </w:rPr>
      </w:pPr>
      <w:r w:rsidRPr="009E3A3C">
        <w:rPr>
          <w:rFonts w:ascii="Tenorite" w:eastAsia="Arial" w:hAnsi="Tenorite" w:cstheme="minorHAnsi"/>
          <w:sz w:val="26"/>
          <w:szCs w:val="26"/>
        </w:rPr>
        <w:t>Chain of accountability</w:t>
      </w:r>
    </w:p>
    <w:p w14:paraId="509BD177" w14:textId="77777777" w:rsidR="009B78D0" w:rsidRPr="009E3A3C" w:rsidRDefault="00CD2B71">
      <w:pPr>
        <w:spacing w:line="20" w:lineRule="exact"/>
        <w:rPr>
          <w:rFonts w:ascii="Tenorite" w:hAnsi="Tenorite" w:cstheme="minorHAnsi"/>
          <w:sz w:val="20"/>
          <w:szCs w:val="20"/>
        </w:rPr>
      </w:pPr>
      <w:r w:rsidRPr="009E3A3C">
        <w:rPr>
          <w:rFonts w:ascii="Tenorite" w:hAnsi="Tenorite" w:cstheme="minorHAnsi"/>
          <w:noProof/>
          <w:sz w:val="20"/>
          <w:szCs w:val="20"/>
        </w:rPr>
        <w:drawing>
          <wp:anchor distT="0" distB="0" distL="114300" distR="114300" simplePos="0" relativeHeight="251651072" behindDoc="1" locked="0" layoutInCell="0" allowOverlap="1" wp14:anchorId="74903534" wp14:editId="5B55F3D1">
            <wp:simplePos x="0" y="0"/>
            <wp:positionH relativeFrom="column">
              <wp:posOffset>147955</wp:posOffset>
            </wp:positionH>
            <wp:positionV relativeFrom="paragraph">
              <wp:posOffset>55880</wp:posOffset>
            </wp:positionV>
            <wp:extent cx="5974080" cy="635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srcRect/>
                    <a:stretch>
                      <a:fillRect/>
                    </a:stretch>
                  </pic:blipFill>
                  <pic:spPr bwMode="auto">
                    <a:xfrm>
                      <a:off x="0" y="0"/>
                      <a:ext cx="5974080" cy="6350"/>
                    </a:xfrm>
                    <a:prstGeom prst="rect">
                      <a:avLst/>
                    </a:prstGeom>
                    <a:noFill/>
                  </pic:spPr>
                </pic:pic>
              </a:graphicData>
            </a:graphic>
          </wp:anchor>
        </w:drawing>
      </w:r>
    </w:p>
    <w:p w14:paraId="04BFAFA1" w14:textId="77777777" w:rsidR="009B78D0" w:rsidRPr="009E3A3C" w:rsidRDefault="009B78D0">
      <w:pPr>
        <w:spacing w:line="387" w:lineRule="exact"/>
        <w:rPr>
          <w:rFonts w:ascii="Tenorite" w:hAnsi="Tenorite" w:cstheme="minorHAnsi"/>
          <w:sz w:val="20"/>
          <w:szCs w:val="20"/>
        </w:rPr>
      </w:pPr>
    </w:p>
    <w:p w14:paraId="42C78181" w14:textId="2B263ECD" w:rsidR="002E26DF" w:rsidRPr="002E26DF" w:rsidRDefault="002E26DF" w:rsidP="002E26DF">
      <w:pPr>
        <w:rPr>
          <w:rFonts w:ascii="Tenorite" w:eastAsia="Arial" w:hAnsi="Tenorite" w:cstheme="minorHAnsi"/>
          <w:sz w:val="21"/>
          <w:szCs w:val="21"/>
          <w:highlight w:val="cyan"/>
        </w:rPr>
      </w:pPr>
      <w:r w:rsidRPr="002E26DF">
        <w:rPr>
          <w:rFonts w:ascii="Tenorite" w:eastAsia="Arial" w:hAnsi="Tenorite" w:cstheme="minorHAnsi"/>
          <w:sz w:val="21"/>
          <w:szCs w:val="21"/>
        </w:rPr>
        <w:t xml:space="preserve">The Board of Governors, supported by the Headteacher and staff, holds overall responsibility for ensuring </w:t>
      </w:r>
      <w:r w:rsidRPr="002E26DF">
        <w:rPr>
          <w:rFonts w:ascii="Tenorite" w:eastAsia="Arial" w:hAnsi="Tenorite" w:cstheme="minorHAnsi"/>
          <w:sz w:val="21"/>
          <w:szCs w:val="21"/>
          <w:highlight w:val="cyan"/>
        </w:rPr>
        <w:t>that this equality scheme is implemented effectively.</w:t>
      </w:r>
      <w:r w:rsidRPr="009B1CE7">
        <w:rPr>
          <w:rFonts w:ascii="Tenorite" w:eastAsia="Arial" w:hAnsi="Tenorite" w:cstheme="minorHAnsi"/>
          <w:sz w:val="21"/>
          <w:szCs w:val="21"/>
          <w:highlight w:val="cyan"/>
        </w:rPr>
        <w:br/>
      </w:r>
    </w:p>
    <w:p w14:paraId="7AC0069B" w14:textId="77777777" w:rsidR="002E26DF" w:rsidRPr="002E26DF" w:rsidRDefault="002E26DF" w:rsidP="002E26DF">
      <w:pPr>
        <w:rPr>
          <w:rFonts w:ascii="Tenorite" w:eastAsia="Arial" w:hAnsi="Tenorite" w:cstheme="minorHAnsi"/>
          <w:b/>
          <w:bCs/>
          <w:sz w:val="21"/>
          <w:szCs w:val="21"/>
          <w:highlight w:val="cyan"/>
        </w:rPr>
      </w:pPr>
      <w:r w:rsidRPr="002E26DF">
        <w:rPr>
          <w:rFonts w:ascii="Tenorite" w:eastAsia="Arial" w:hAnsi="Tenorite" w:cstheme="minorHAnsi"/>
          <w:b/>
          <w:bCs/>
          <w:sz w:val="21"/>
          <w:szCs w:val="21"/>
          <w:highlight w:val="cyan"/>
        </w:rPr>
        <w:t>Commitment to Implementation</w:t>
      </w:r>
    </w:p>
    <w:p w14:paraId="33CA52DC" w14:textId="77777777" w:rsidR="002E26DF" w:rsidRPr="002E26DF" w:rsidRDefault="002E26DF" w:rsidP="002E26DF">
      <w:pPr>
        <w:numPr>
          <w:ilvl w:val="0"/>
          <w:numId w:val="12"/>
        </w:numPr>
        <w:rPr>
          <w:rFonts w:ascii="Tenorite" w:eastAsia="Arial" w:hAnsi="Tenorite" w:cstheme="minorHAnsi"/>
          <w:sz w:val="21"/>
          <w:szCs w:val="21"/>
          <w:highlight w:val="cyan"/>
        </w:rPr>
      </w:pPr>
      <w:r w:rsidRPr="002E26DF">
        <w:rPr>
          <w:rFonts w:ascii="Tenorite" w:eastAsia="Arial" w:hAnsi="Tenorite" w:cstheme="minorHAnsi"/>
          <w:sz w:val="21"/>
          <w:szCs w:val="21"/>
          <w:highlight w:val="cyan"/>
        </w:rPr>
        <w:t>The Headteacher retains strategic responsibility for ensuring that the associated action plan is delivered and monitored.</w:t>
      </w:r>
    </w:p>
    <w:p w14:paraId="73D980C9" w14:textId="77777777" w:rsidR="002E26DF" w:rsidRPr="002E26DF" w:rsidRDefault="002E26DF" w:rsidP="002E26DF">
      <w:pPr>
        <w:numPr>
          <w:ilvl w:val="0"/>
          <w:numId w:val="12"/>
        </w:numPr>
        <w:rPr>
          <w:rFonts w:ascii="Tenorite" w:eastAsia="Arial" w:hAnsi="Tenorite" w:cstheme="minorHAnsi"/>
          <w:sz w:val="21"/>
          <w:szCs w:val="21"/>
          <w:highlight w:val="cyan"/>
        </w:rPr>
      </w:pPr>
      <w:r w:rsidRPr="002E26DF">
        <w:rPr>
          <w:rFonts w:ascii="Tenorite" w:eastAsia="Arial" w:hAnsi="Tenorite" w:cstheme="minorHAnsi"/>
          <w:sz w:val="21"/>
          <w:szCs w:val="21"/>
          <w:highlight w:val="cyan"/>
        </w:rPr>
        <w:t>The Senior Leadership Team will report to the Headteacher on actions and progress every half term through SLT meetings.</w:t>
      </w:r>
    </w:p>
    <w:p w14:paraId="7A2E8811" w14:textId="77777777" w:rsidR="002E26DF" w:rsidRPr="002E26DF" w:rsidRDefault="002E26DF" w:rsidP="002E26DF">
      <w:pPr>
        <w:numPr>
          <w:ilvl w:val="0"/>
          <w:numId w:val="12"/>
        </w:numPr>
        <w:rPr>
          <w:rFonts w:ascii="Tenorite" w:eastAsia="Arial" w:hAnsi="Tenorite" w:cstheme="minorHAnsi"/>
          <w:sz w:val="21"/>
          <w:szCs w:val="21"/>
          <w:highlight w:val="cyan"/>
        </w:rPr>
      </w:pPr>
      <w:r w:rsidRPr="002E26DF">
        <w:rPr>
          <w:rFonts w:ascii="Tenorite" w:eastAsia="Arial" w:hAnsi="Tenorite" w:cstheme="minorHAnsi"/>
          <w:sz w:val="21"/>
          <w:szCs w:val="21"/>
          <w:highlight w:val="cyan"/>
        </w:rPr>
        <w:t>Equality and diversity updates will be shared with the Governing Body each term through the Headteacher’s Report.</w:t>
      </w:r>
    </w:p>
    <w:p w14:paraId="6626E77D" w14:textId="10D43F65" w:rsidR="002E26DF" w:rsidRPr="002E26DF" w:rsidRDefault="002E26DF" w:rsidP="002E26DF">
      <w:pPr>
        <w:numPr>
          <w:ilvl w:val="0"/>
          <w:numId w:val="12"/>
        </w:numPr>
        <w:rPr>
          <w:rFonts w:ascii="Tenorite" w:eastAsia="Arial" w:hAnsi="Tenorite" w:cstheme="minorHAnsi"/>
          <w:sz w:val="21"/>
          <w:szCs w:val="21"/>
          <w:highlight w:val="cyan"/>
        </w:rPr>
      </w:pPr>
      <w:r w:rsidRPr="002E26DF">
        <w:rPr>
          <w:rFonts w:ascii="Tenorite" w:eastAsia="Arial" w:hAnsi="Tenorite" w:cstheme="minorHAnsi"/>
          <w:sz w:val="21"/>
          <w:szCs w:val="21"/>
          <w:highlight w:val="cyan"/>
        </w:rPr>
        <w:t>All staff are responsible for contributing to the successful delivery of the scheme, both in their professional conduct and within their specific areas of work.</w:t>
      </w:r>
      <w:r w:rsidR="009B1CE7" w:rsidRPr="009B1CE7">
        <w:rPr>
          <w:rFonts w:ascii="Tenorite" w:eastAsia="Arial" w:hAnsi="Tenorite" w:cstheme="minorHAnsi"/>
          <w:sz w:val="21"/>
          <w:szCs w:val="21"/>
          <w:highlight w:val="cyan"/>
        </w:rPr>
        <w:br/>
      </w:r>
    </w:p>
    <w:p w14:paraId="7D8B953A" w14:textId="77777777" w:rsidR="002E26DF" w:rsidRPr="002E26DF" w:rsidRDefault="002E26DF" w:rsidP="002E26DF">
      <w:pPr>
        <w:rPr>
          <w:rFonts w:ascii="Tenorite" w:eastAsia="Arial" w:hAnsi="Tenorite" w:cstheme="minorHAnsi"/>
          <w:b/>
          <w:bCs/>
          <w:sz w:val="21"/>
          <w:szCs w:val="21"/>
          <w:highlight w:val="cyan"/>
        </w:rPr>
      </w:pPr>
      <w:r w:rsidRPr="002E26DF">
        <w:rPr>
          <w:rFonts w:ascii="Tenorite" w:eastAsia="Arial" w:hAnsi="Tenorite" w:cstheme="minorHAnsi"/>
          <w:b/>
          <w:bCs/>
          <w:sz w:val="21"/>
          <w:szCs w:val="21"/>
          <w:highlight w:val="cyan"/>
        </w:rPr>
        <w:t>Commitment to Review</w:t>
      </w:r>
    </w:p>
    <w:p w14:paraId="6EE8C4B5" w14:textId="77777777" w:rsidR="002E26DF" w:rsidRPr="002E26DF" w:rsidRDefault="002E26DF" w:rsidP="002E26DF">
      <w:pPr>
        <w:numPr>
          <w:ilvl w:val="0"/>
          <w:numId w:val="13"/>
        </w:numPr>
        <w:rPr>
          <w:rFonts w:ascii="Tenorite" w:eastAsia="Arial" w:hAnsi="Tenorite" w:cstheme="minorHAnsi"/>
          <w:sz w:val="21"/>
          <w:szCs w:val="21"/>
          <w:highlight w:val="cyan"/>
        </w:rPr>
      </w:pPr>
      <w:r w:rsidRPr="002E26DF">
        <w:rPr>
          <w:rFonts w:ascii="Tenorite" w:eastAsia="Arial" w:hAnsi="Tenorite" w:cstheme="minorHAnsi"/>
          <w:sz w:val="21"/>
          <w:szCs w:val="21"/>
          <w:highlight w:val="cyan"/>
        </w:rPr>
        <w:t>The equality scheme will be aligned with the School Plan and monitored through the school’s self</w:t>
      </w:r>
      <w:r w:rsidRPr="002E26DF">
        <w:rPr>
          <w:rFonts w:ascii="Tenorite" w:eastAsia="Arial" w:hAnsi="Tenorite" w:cstheme="minorHAnsi"/>
          <w:sz w:val="21"/>
          <w:szCs w:val="21"/>
          <w:highlight w:val="cyan"/>
        </w:rPr>
        <w:noBreakHyphen/>
        <w:t>evaluation and review processes.</w:t>
      </w:r>
    </w:p>
    <w:p w14:paraId="72CF50A8" w14:textId="77777777" w:rsidR="002E26DF" w:rsidRPr="002E26DF" w:rsidRDefault="002E26DF" w:rsidP="002E26DF">
      <w:pPr>
        <w:numPr>
          <w:ilvl w:val="0"/>
          <w:numId w:val="13"/>
        </w:numPr>
        <w:rPr>
          <w:rFonts w:ascii="Tenorite" w:eastAsia="Arial" w:hAnsi="Tenorite" w:cstheme="minorHAnsi"/>
          <w:sz w:val="21"/>
          <w:szCs w:val="21"/>
          <w:highlight w:val="cyan"/>
        </w:rPr>
      </w:pPr>
      <w:r w:rsidRPr="002E26DF">
        <w:rPr>
          <w:rFonts w:ascii="Tenorite" w:eastAsia="Arial" w:hAnsi="Tenorite" w:cstheme="minorHAnsi"/>
          <w:sz w:val="21"/>
          <w:szCs w:val="21"/>
          <w:highlight w:val="cyan"/>
        </w:rPr>
        <w:t>The scheme will be updated at least annually to reflect ongoing impact assessments and emerging priorities.</w:t>
      </w:r>
    </w:p>
    <w:p w14:paraId="16563572" w14:textId="3990B5CC" w:rsidR="002E26DF" w:rsidRPr="002E26DF" w:rsidRDefault="002E26DF" w:rsidP="002E26DF">
      <w:pPr>
        <w:numPr>
          <w:ilvl w:val="0"/>
          <w:numId w:val="13"/>
        </w:numPr>
        <w:rPr>
          <w:rFonts w:ascii="Tenorite" w:eastAsia="Arial" w:hAnsi="Tenorite" w:cstheme="minorHAnsi"/>
          <w:sz w:val="21"/>
          <w:szCs w:val="21"/>
          <w:highlight w:val="cyan"/>
        </w:rPr>
      </w:pPr>
      <w:r w:rsidRPr="002E26DF">
        <w:rPr>
          <w:rFonts w:ascii="Tenorite" w:eastAsia="Arial" w:hAnsi="Tenorite" w:cstheme="minorHAnsi"/>
          <w:sz w:val="21"/>
          <w:szCs w:val="21"/>
          <w:highlight w:val="cyan"/>
        </w:rPr>
        <w:t>A full review of the entire equality scheme will take place at least every three years.</w:t>
      </w:r>
      <w:r w:rsidR="009B1CE7" w:rsidRPr="009B1CE7">
        <w:rPr>
          <w:rFonts w:ascii="Tenorite" w:eastAsia="Arial" w:hAnsi="Tenorite" w:cstheme="minorHAnsi"/>
          <w:sz w:val="21"/>
          <w:szCs w:val="21"/>
          <w:highlight w:val="cyan"/>
        </w:rPr>
        <w:br/>
      </w:r>
    </w:p>
    <w:p w14:paraId="044D05FF" w14:textId="77777777" w:rsidR="002E26DF" w:rsidRPr="002E26DF" w:rsidRDefault="002E26DF" w:rsidP="002E26DF">
      <w:pPr>
        <w:rPr>
          <w:rFonts w:ascii="Tenorite" w:eastAsia="Arial" w:hAnsi="Tenorite" w:cstheme="minorHAnsi"/>
          <w:b/>
          <w:bCs/>
          <w:sz w:val="21"/>
          <w:szCs w:val="21"/>
          <w:highlight w:val="cyan"/>
        </w:rPr>
      </w:pPr>
      <w:r w:rsidRPr="002E26DF">
        <w:rPr>
          <w:rFonts w:ascii="Tenorite" w:eastAsia="Arial" w:hAnsi="Tenorite" w:cstheme="minorHAnsi"/>
          <w:b/>
          <w:bCs/>
          <w:sz w:val="21"/>
          <w:szCs w:val="21"/>
          <w:highlight w:val="cyan"/>
        </w:rPr>
        <w:t>Commitment to Publish</w:t>
      </w:r>
    </w:p>
    <w:p w14:paraId="19EBC83A" w14:textId="77777777" w:rsidR="002E26DF" w:rsidRPr="002E26DF" w:rsidRDefault="002E26DF" w:rsidP="002E26DF">
      <w:pPr>
        <w:numPr>
          <w:ilvl w:val="0"/>
          <w:numId w:val="14"/>
        </w:numPr>
        <w:rPr>
          <w:rFonts w:ascii="Tenorite" w:eastAsia="Arial" w:hAnsi="Tenorite" w:cstheme="minorHAnsi"/>
          <w:sz w:val="21"/>
          <w:szCs w:val="21"/>
          <w:highlight w:val="cyan"/>
        </w:rPr>
      </w:pPr>
      <w:r w:rsidRPr="002E26DF">
        <w:rPr>
          <w:rFonts w:ascii="Tenorite" w:eastAsia="Arial" w:hAnsi="Tenorite" w:cstheme="minorHAnsi"/>
          <w:sz w:val="21"/>
          <w:szCs w:val="21"/>
          <w:highlight w:val="cyan"/>
        </w:rPr>
        <w:t>We are committed to sharing information about our equality work openly and appropriately.</w:t>
      </w:r>
    </w:p>
    <w:p w14:paraId="056D2294" w14:textId="77777777" w:rsidR="002E26DF" w:rsidRPr="002E26DF" w:rsidRDefault="002E26DF" w:rsidP="002E26DF">
      <w:pPr>
        <w:numPr>
          <w:ilvl w:val="0"/>
          <w:numId w:val="14"/>
        </w:numPr>
        <w:rPr>
          <w:rFonts w:ascii="Tenorite" w:eastAsia="Arial" w:hAnsi="Tenorite" w:cstheme="minorHAnsi"/>
          <w:sz w:val="21"/>
          <w:szCs w:val="21"/>
          <w:highlight w:val="cyan"/>
        </w:rPr>
      </w:pPr>
      <w:r w:rsidRPr="002E26DF">
        <w:rPr>
          <w:rFonts w:ascii="Tenorite" w:eastAsia="Arial" w:hAnsi="Tenorite" w:cstheme="minorHAnsi"/>
          <w:sz w:val="21"/>
          <w:szCs w:val="21"/>
          <w:highlight w:val="cyan"/>
        </w:rPr>
        <w:t>A summary of the equality scheme will be published, along with an annual update outlining impact assessment findings, progress made, refinements, amendments, and new actions.</w:t>
      </w:r>
    </w:p>
    <w:p w14:paraId="46D44282" w14:textId="77777777" w:rsidR="002E26DF" w:rsidRPr="002E26DF" w:rsidRDefault="002E26DF" w:rsidP="002E26DF">
      <w:pPr>
        <w:numPr>
          <w:ilvl w:val="0"/>
          <w:numId w:val="14"/>
        </w:numPr>
        <w:rPr>
          <w:rFonts w:ascii="Tenorite" w:eastAsia="Arial" w:hAnsi="Tenorite" w:cstheme="minorHAnsi"/>
          <w:sz w:val="21"/>
          <w:szCs w:val="21"/>
          <w:highlight w:val="cyan"/>
        </w:rPr>
      </w:pPr>
      <w:r w:rsidRPr="002E26DF">
        <w:rPr>
          <w:rFonts w:ascii="Tenorite" w:eastAsia="Arial" w:hAnsi="Tenorite" w:cstheme="minorHAnsi"/>
          <w:sz w:val="21"/>
          <w:szCs w:val="21"/>
          <w:highlight w:val="cyan"/>
        </w:rPr>
        <w:t>The outcomes of the full three</w:t>
      </w:r>
      <w:r w:rsidRPr="002E26DF">
        <w:rPr>
          <w:rFonts w:ascii="Tenorite" w:eastAsia="Arial" w:hAnsi="Tenorite" w:cstheme="minorHAnsi"/>
          <w:sz w:val="21"/>
          <w:szCs w:val="21"/>
          <w:highlight w:val="cyan"/>
        </w:rPr>
        <w:noBreakHyphen/>
        <w:t>year review will also be published, including proposals for future development.</w:t>
      </w:r>
    </w:p>
    <w:p w14:paraId="2E7BC188" w14:textId="77777777" w:rsidR="009B78D0" w:rsidRPr="009E3A3C" w:rsidRDefault="009B78D0">
      <w:pPr>
        <w:rPr>
          <w:rFonts w:ascii="Tenorite" w:hAnsi="Tenorite" w:cstheme="minorHAnsi"/>
        </w:rPr>
        <w:sectPr w:rsidR="009B78D0" w:rsidRPr="009E3A3C">
          <w:pgSz w:w="11900" w:h="16838"/>
          <w:pgMar w:top="506" w:right="846" w:bottom="22" w:left="1440" w:header="0" w:footer="0" w:gutter="0"/>
          <w:cols w:space="720" w:equalWidth="0">
            <w:col w:w="9620"/>
          </w:cols>
        </w:sectPr>
      </w:pPr>
    </w:p>
    <w:p w14:paraId="5CBC39E6" w14:textId="77777777" w:rsidR="009B78D0" w:rsidRPr="009E3A3C" w:rsidRDefault="009B78D0">
      <w:pPr>
        <w:spacing w:line="200" w:lineRule="exact"/>
        <w:rPr>
          <w:rFonts w:ascii="Tenorite" w:hAnsi="Tenorite" w:cstheme="minorHAnsi"/>
          <w:sz w:val="20"/>
          <w:szCs w:val="20"/>
        </w:rPr>
      </w:pPr>
    </w:p>
    <w:p w14:paraId="3C060EF0" w14:textId="77777777" w:rsidR="009B78D0" w:rsidRPr="009E3A3C" w:rsidRDefault="009B78D0">
      <w:pPr>
        <w:spacing w:line="200" w:lineRule="exact"/>
        <w:rPr>
          <w:rFonts w:ascii="Tenorite" w:hAnsi="Tenorite" w:cstheme="minorHAnsi"/>
          <w:sz w:val="20"/>
          <w:szCs w:val="20"/>
        </w:rPr>
      </w:pPr>
    </w:p>
    <w:p w14:paraId="4F77D39F" w14:textId="77777777" w:rsidR="009B78D0" w:rsidRPr="009E3A3C" w:rsidRDefault="009B78D0">
      <w:pPr>
        <w:spacing w:line="200" w:lineRule="exact"/>
        <w:rPr>
          <w:rFonts w:ascii="Tenorite" w:hAnsi="Tenorite" w:cstheme="minorHAnsi"/>
          <w:sz w:val="20"/>
          <w:szCs w:val="20"/>
        </w:rPr>
      </w:pPr>
    </w:p>
    <w:p w14:paraId="42FE4AB6" w14:textId="77777777" w:rsidR="009B78D0" w:rsidRPr="009E3A3C" w:rsidRDefault="009B78D0">
      <w:pPr>
        <w:spacing w:line="200" w:lineRule="exact"/>
        <w:rPr>
          <w:rFonts w:ascii="Tenorite" w:hAnsi="Tenorite" w:cstheme="minorHAnsi"/>
          <w:sz w:val="20"/>
          <w:szCs w:val="20"/>
        </w:rPr>
      </w:pPr>
    </w:p>
    <w:p w14:paraId="3084FAB0" w14:textId="77777777" w:rsidR="009B78D0" w:rsidRPr="009E3A3C" w:rsidRDefault="009B78D0">
      <w:pPr>
        <w:spacing w:line="200" w:lineRule="exact"/>
        <w:rPr>
          <w:rFonts w:ascii="Tenorite" w:hAnsi="Tenorite" w:cstheme="minorHAnsi"/>
          <w:sz w:val="20"/>
          <w:szCs w:val="20"/>
        </w:rPr>
      </w:pPr>
    </w:p>
    <w:p w14:paraId="78921238" w14:textId="77777777" w:rsidR="009B78D0" w:rsidRPr="009E3A3C" w:rsidRDefault="009B78D0">
      <w:pPr>
        <w:spacing w:line="200" w:lineRule="exact"/>
        <w:rPr>
          <w:rFonts w:ascii="Tenorite" w:hAnsi="Tenorite" w:cstheme="minorHAnsi"/>
          <w:sz w:val="20"/>
          <w:szCs w:val="20"/>
        </w:rPr>
      </w:pPr>
    </w:p>
    <w:p w14:paraId="16D1D7D8" w14:textId="77777777" w:rsidR="009B78D0" w:rsidRPr="009E3A3C" w:rsidRDefault="009B78D0">
      <w:pPr>
        <w:spacing w:line="200" w:lineRule="exact"/>
        <w:rPr>
          <w:rFonts w:ascii="Tenorite" w:hAnsi="Tenorite" w:cstheme="minorHAnsi"/>
          <w:sz w:val="20"/>
          <w:szCs w:val="20"/>
        </w:rPr>
      </w:pPr>
    </w:p>
    <w:p w14:paraId="0B5249B8" w14:textId="77777777" w:rsidR="009B78D0" w:rsidRPr="009E3A3C" w:rsidRDefault="009B78D0">
      <w:pPr>
        <w:spacing w:line="200" w:lineRule="exact"/>
        <w:rPr>
          <w:rFonts w:ascii="Tenorite" w:hAnsi="Tenorite" w:cstheme="minorHAnsi"/>
          <w:sz w:val="20"/>
          <w:szCs w:val="20"/>
        </w:rPr>
      </w:pPr>
    </w:p>
    <w:p w14:paraId="6EE2DFEC" w14:textId="77777777" w:rsidR="009B78D0" w:rsidRPr="009E3A3C" w:rsidRDefault="009B78D0">
      <w:pPr>
        <w:spacing w:line="200" w:lineRule="exact"/>
        <w:rPr>
          <w:rFonts w:ascii="Tenorite" w:hAnsi="Tenorite" w:cstheme="minorHAnsi"/>
          <w:sz w:val="20"/>
          <w:szCs w:val="20"/>
        </w:rPr>
      </w:pPr>
    </w:p>
    <w:p w14:paraId="10B556E6" w14:textId="77777777" w:rsidR="009B78D0" w:rsidRPr="009E3A3C" w:rsidRDefault="009B78D0">
      <w:pPr>
        <w:spacing w:line="200" w:lineRule="exact"/>
        <w:rPr>
          <w:rFonts w:ascii="Tenorite" w:hAnsi="Tenorite" w:cstheme="minorHAnsi"/>
          <w:sz w:val="20"/>
          <w:szCs w:val="20"/>
        </w:rPr>
      </w:pPr>
    </w:p>
    <w:p w14:paraId="17D37A44" w14:textId="77777777" w:rsidR="009B78D0" w:rsidRPr="009E3A3C" w:rsidRDefault="009B78D0">
      <w:pPr>
        <w:spacing w:line="200" w:lineRule="exact"/>
        <w:rPr>
          <w:rFonts w:ascii="Tenorite" w:hAnsi="Tenorite" w:cstheme="minorHAnsi"/>
          <w:sz w:val="20"/>
          <w:szCs w:val="20"/>
        </w:rPr>
      </w:pPr>
    </w:p>
    <w:p w14:paraId="27064BD6" w14:textId="77777777" w:rsidR="009B78D0" w:rsidRPr="009E3A3C" w:rsidRDefault="009B78D0">
      <w:pPr>
        <w:spacing w:line="200" w:lineRule="exact"/>
        <w:rPr>
          <w:rFonts w:ascii="Tenorite" w:hAnsi="Tenorite" w:cstheme="minorHAnsi"/>
          <w:sz w:val="20"/>
          <w:szCs w:val="20"/>
        </w:rPr>
      </w:pPr>
    </w:p>
    <w:p w14:paraId="37980F02" w14:textId="77777777" w:rsidR="009B78D0" w:rsidRPr="009E3A3C" w:rsidRDefault="009B78D0">
      <w:pPr>
        <w:spacing w:line="200" w:lineRule="exact"/>
        <w:rPr>
          <w:rFonts w:ascii="Tenorite" w:hAnsi="Tenorite" w:cstheme="minorHAnsi"/>
          <w:sz w:val="20"/>
          <w:szCs w:val="20"/>
        </w:rPr>
      </w:pPr>
    </w:p>
    <w:p w14:paraId="5F849764" w14:textId="77777777" w:rsidR="009B78D0" w:rsidRPr="009E3A3C" w:rsidRDefault="009B78D0">
      <w:pPr>
        <w:spacing w:line="200" w:lineRule="exact"/>
        <w:rPr>
          <w:rFonts w:ascii="Tenorite" w:hAnsi="Tenorite" w:cstheme="minorHAnsi"/>
          <w:sz w:val="20"/>
          <w:szCs w:val="20"/>
        </w:rPr>
      </w:pPr>
    </w:p>
    <w:p w14:paraId="7CB0C518" w14:textId="77777777" w:rsidR="009B78D0" w:rsidRPr="009E3A3C" w:rsidRDefault="009B78D0">
      <w:pPr>
        <w:spacing w:line="200" w:lineRule="exact"/>
        <w:rPr>
          <w:rFonts w:ascii="Tenorite" w:hAnsi="Tenorite" w:cstheme="minorHAnsi"/>
          <w:sz w:val="20"/>
          <w:szCs w:val="20"/>
        </w:rPr>
      </w:pPr>
    </w:p>
    <w:p w14:paraId="24862DE5" w14:textId="77777777" w:rsidR="009B78D0" w:rsidRPr="009E3A3C" w:rsidRDefault="009B78D0">
      <w:pPr>
        <w:spacing w:line="200" w:lineRule="exact"/>
        <w:rPr>
          <w:rFonts w:ascii="Tenorite" w:hAnsi="Tenorite" w:cstheme="minorHAnsi"/>
          <w:sz w:val="20"/>
          <w:szCs w:val="20"/>
        </w:rPr>
      </w:pPr>
    </w:p>
    <w:p w14:paraId="4A9B6D8D" w14:textId="77777777" w:rsidR="009B78D0" w:rsidRPr="009E3A3C" w:rsidRDefault="009B78D0">
      <w:pPr>
        <w:spacing w:line="200" w:lineRule="exact"/>
        <w:rPr>
          <w:rFonts w:ascii="Tenorite" w:hAnsi="Tenorite" w:cstheme="minorHAnsi"/>
          <w:sz w:val="20"/>
          <w:szCs w:val="20"/>
        </w:rPr>
      </w:pPr>
    </w:p>
    <w:p w14:paraId="47C69F60" w14:textId="77777777" w:rsidR="009B78D0" w:rsidRPr="009E3A3C" w:rsidRDefault="009B78D0">
      <w:pPr>
        <w:spacing w:line="200" w:lineRule="exact"/>
        <w:rPr>
          <w:rFonts w:ascii="Tenorite" w:hAnsi="Tenorite" w:cstheme="minorHAnsi"/>
          <w:sz w:val="20"/>
          <w:szCs w:val="20"/>
        </w:rPr>
      </w:pPr>
    </w:p>
    <w:p w14:paraId="29DD07F5" w14:textId="77777777" w:rsidR="009B78D0" w:rsidRPr="009E3A3C" w:rsidRDefault="009B78D0">
      <w:pPr>
        <w:spacing w:line="200" w:lineRule="exact"/>
        <w:rPr>
          <w:rFonts w:ascii="Tenorite" w:hAnsi="Tenorite" w:cstheme="minorHAnsi"/>
          <w:sz w:val="20"/>
          <w:szCs w:val="20"/>
        </w:rPr>
      </w:pPr>
    </w:p>
    <w:p w14:paraId="1F8712EE" w14:textId="77777777" w:rsidR="009B78D0" w:rsidRPr="009E3A3C" w:rsidRDefault="009B78D0">
      <w:pPr>
        <w:spacing w:line="200" w:lineRule="exact"/>
        <w:rPr>
          <w:rFonts w:ascii="Tenorite" w:hAnsi="Tenorite" w:cstheme="minorHAnsi"/>
          <w:sz w:val="20"/>
          <w:szCs w:val="20"/>
        </w:rPr>
      </w:pPr>
    </w:p>
    <w:p w14:paraId="1BEDEE88" w14:textId="77777777" w:rsidR="009B78D0" w:rsidRPr="009E3A3C" w:rsidRDefault="009B78D0">
      <w:pPr>
        <w:spacing w:line="200" w:lineRule="exact"/>
        <w:rPr>
          <w:rFonts w:ascii="Tenorite" w:hAnsi="Tenorite" w:cstheme="minorHAnsi"/>
          <w:sz w:val="20"/>
          <w:szCs w:val="20"/>
        </w:rPr>
      </w:pPr>
    </w:p>
    <w:p w14:paraId="11E4A87B" w14:textId="77777777" w:rsidR="009B78D0" w:rsidRPr="009E3A3C" w:rsidRDefault="009B78D0">
      <w:pPr>
        <w:spacing w:line="200" w:lineRule="exact"/>
        <w:rPr>
          <w:rFonts w:ascii="Tenorite" w:hAnsi="Tenorite" w:cstheme="minorHAnsi"/>
          <w:sz w:val="20"/>
          <w:szCs w:val="20"/>
        </w:rPr>
      </w:pPr>
    </w:p>
    <w:p w14:paraId="0C203EB1" w14:textId="77777777" w:rsidR="009B78D0" w:rsidRPr="009E3A3C" w:rsidRDefault="009B78D0">
      <w:pPr>
        <w:spacing w:line="200" w:lineRule="exact"/>
        <w:rPr>
          <w:rFonts w:ascii="Tenorite" w:hAnsi="Tenorite" w:cstheme="minorHAnsi"/>
          <w:sz w:val="20"/>
          <w:szCs w:val="20"/>
        </w:rPr>
      </w:pPr>
    </w:p>
    <w:p w14:paraId="4C11D521" w14:textId="77777777" w:rsidR="009B78D0" w:rsidRPr="009E3A3C" w:rsidRDefault="009B78D0">
      <w:pPr>
        <w:spacing w:line="200" w:lineRule="exact"/>
        <w:rPr>
          <w:rFonts w:ascii="Tenorite" w:hAnsi="Tenorite" w:cstheme="minorHAnsi"/>
          <w:sz w:val="20"/>
          <w:szCs w:val="20"/>
        </w:rPr>
      </w:pPr>
    </w:p>
    <w:p w14:paraId="632A421B" w14:textId="77777777" w:rsidR="009B78D0" w:rsidRPr="009E3A3C" w:rsidRDefault="009B78D0">
      <w:pPr>
        <w:spacing w:line="200" w:lineRule="exact"/>
        <w:rPr>
          <w:rFonts w:ascii="Tenorite" w:hAnsi="Tenorite" w:cstheme="minorHAnsi"/>
          <w:sz w:val="20"/>
          <w:szCs w:val="20"/>
        </w:rPr>
      </w:pPr>
    </w:p>
    <w:p w14:paraId="6736EDF5" w14:textId="77777777" w:rsidR="009B78D0" w:rsidRPr="009E3A3C" w:rsidRDefault="009B78D0">
      <w:pPr>
        <w:spacing w:line="200" w:lineRule="exact"/>
        <w:rPr>
          <w:rFonts w:ascii="Tenorite" w:hAnsi="Tenorite" w:cstheme="minorHAnsi"/>
          <w:sz w:val="20"/>
          <w:szCs w:val="20"/>
        </w:rPr>
      </w:pPr>
    </w:p>
    <w:p w14:paraId="4153BC47" w14:textId="77777777" w:rsidR="009B78D0" w:rsidRPr="009E3A3C" w:rsidRDefault="009B78D0">
      <w:pPr>
        <w:spacing w:line="200" w:lineRule="exact"/>
        <w:rPr>
          <w:rFonts w:ascii="Tenorite" w:hAnsi="Tenorite" w:cstheme="minorHAnsi"/>
          <w:sz w:val="20"/>
          <w:szCs w:val="20"/>
        </w:rPr>
      </w:pPr>
    </w:p>
    <w:p w14:paraId="446AB554" w14:textId="77777777" w:rsidR="009B78D0" w:rsidRPr="009E3A3C" w:rsidRDefault="009B78D0">
      <w:pPr>
        <w:spacing w:line="200" w:lineRule="exact"/>
        <w:rPr>
          <w:rFonts w:ascii="Tenorite" w:hAnsi="Tenorite" w:cstheme="minorHAnsi"/>
          <w:sz w:val="20"/>
          <w:szCs w:val="20"/>
        </w:rPr>
      </w:pPr>
    </w:p>
    <w:p w14:paraId="4CBB2092" w14:textId="77777777" w:rsidR="009B78D0" w:rsidRPr="009E3A3C" w:rsidRDefault="009B78D0">
      <w:pPr>
        <w:spacing w:line="200" w:lineRule="exact"/>
        <w:rPr>
          <w:rFonts w:ascii="Tenorite" w:hAnsi="Tenorite" w:cstheme="minorHAnsi"/>
          <w:sz w:val="20"/>
          <w:szCs w:val="20"/>
        </w:rPr>
      </w:pPr>
    </w:p>
    <w:p w14:paraId="41DD5EB3" w14:textId="77777777" w:rsidR="009B78D0" w:rsidRPr="009E3A3C" w:rsidRDefault="009B78D0">
      <w:pPr>
        <w:spacing w:line="366" w:lineRule="exact"/>
        <w:rPr>
          <w:rFonts w:ascii="Tenorite" w:hAnsi="Tenorite" w:cstheme="minorHAnsi"/>
          <w:sz w:val="20"/>
          <w:szCs w:val="20"/>
        </w:rPr>
      </w:pPr>
    </w:p>
    <w:p w14:paraId="239F1CF6" w14:textId="77777777" w:rsidR="009B78D0" w:rsidRPr="009E3A3C" w:rsidRDefault="009B78D0">
      <w:pPr>
        <w:rPr>
          <w:rFonts w:ascii="Tenorite" w:hAnsi="Tenorite" w:cstheme="minorHAnsi"/>
        </w:rPr>
        <w:sectPr w:rsidR="009B78D0" w:rsidRPr="009E3A3C">
          <w:type w:val="continuous"/>
          <w:pgSz w:w="11900" w:h="16838"/>
          <w:pgMar w:top="506" w:right="846" w:bottom="22" w:left="1440" w:header="0" w:footer="0" w:gutter="0"/>
          <w:cols w:space="720" w:equalWidth="0">
            <w:col w:w="9620"/>
          </w:cols>
        </w:sectPr>
      </w:pPr>
    </w:p>
    <w:p w14:paraId="2C46EF36" w14:textId="6D56B359" w:rsidR="0097457C" w:rsidRPr="009E3A3C" w:rsidRDefault="0097457C">
      <w:pPr>
        <w:rPr>
          <w:rFonts w:ascii="Tenorite" w:hAnsi="Tenorite" w:cstheme="minorHAnsi"/>
          <w:sz w:val="20"/>
          <w:szCs w:val="20"/>
        </w:rPr>
      </w:pPr>
      <w:bookmarkStart w:id="3" w:name="page7"/>
      <w:bookmarkEnd w:id="3"/>
    </w:p>
    <w:p w14:paraId="10BA469D" w14:textId="77777777" w:rsidR="009B78D0" w:rsidRPr="009E3A3C" w:rsidRDefault="009B78D0">
      <w:pPr>
        <w:spacing w:line="200" w:lineRule="exact"/>
        <w:rPr>
          <w:rFonts w:ascii="Tenorite" w:hAnsi="Tenorite" w:cstheme="minorHAnsi"/>
          <w:sz w:val="20"/>
          <w:szCs w:val="20"/>
        </w:rPr>
      </w:pPr>
    </w:p>
    <w:p w14:paraId="3853A789" w14:textId="77777777" w:rsidR="009B78D0" w:rsidRPr="009E3A3C" w:rsidRDefault="009B78D0">
      <w:pPr>
        <w:spacing w:line="200" w:lineRule="exact"/>
        <w:rPr>
          <w:rFonts w:ascii="Tenorite" w:hAnsi="Tenorite" w:cstheme="minorHAnsi"/>
          <w:sz w:val="20"/>
          <w:szCs w:val="20"/>
        </w:rPr>
      </w:pPr>
    </w:p>
    <w:p w14:paraId="7C4F0018" w14:textId="77777777" w:rsidR="009B78D0" w:rsidRPr="009E3A3C" w:rsidRDefault="009B78D0">
      <w:pPr>
        <w:spacing w:line="279" w:lineRule="exact"/>
        <w:rPr>
          <w:rFonts w:ascii="Tenorite" w:hAnsi="Tenorite" w:cstheme="minorHAnsi"/>
          <w:sz w:val="20"/>
          <w:szCs w:val="20"/>
        </w:rPr>
      </w:pPr>
    </w:p>
    <w:p w14:paraId="7DC383F0" w14:textId="6BB7B9AB" w:rsidR="009B78D0" w:rsidRPr="009E3A3C" w:rsidRDefault="00CD2B71">
      <w:pPr>
        <w:ind w:left="260"/>
        <w:rPr>
          <w:rFonts w:ascii="Tenorite" w:eastAsia="Arial" w:hAnsi="Tenorite" w:cstheme="minorHAnsi"/>
          <w:sz w:val="26"/>
          <w:szCs w:val="26"/>
        </w:rPr>
      </w:pPr>
      <w:r w:rsidRPr="009E3A3C">
        <w:rPr>
          <w:rFonts w:ascii="Tenorite" w:eastAsia="Arial" w:hAnsi="Tenorite" w:cstheme="minorHAnsi"/>
          <w:sz w:val="26"/>
          <w:szCs w:val="26"/>
        </w:rPr>
        <w:t>Commitment to action</w:t>
      </w:r>
    </w:p>
    <w:p w14:paraId="025ABE79" w14:textId="77777777" w:rsidR="0097457C" w:rsidRPr="009E3A3C" w:rsidRDefault="0097457C">
      <w:pPr>
        <w:ind w:left="260"/>
        <w:rPr>
          <w:rFonts w:ascii="Tenorite" w:hAnsi="Tenorite" w:cstheme="minorHAnsi"/>
          <w:sz w:val="20"/>
          <w:szCs w:val="20"/>
        </w:rPr>
      </w:pPr>
    </w:p>
    <w:p w14:paraId="50A98BB1" w14:textId="77777777" w:rsidR="009B78D0" w:rsidRPr="009E3A3C" w:rsidRDefault="009B78D0">
      <w:pPr>
        <w:spacing w:line="29" w:lineRule="exact"/>
        <w:rPr>
          <w:rFonts w:ascii="Tenorite" w:hAnsi="Tenorite" w:cstheme="minorHAnsi"/>
          <w:sz w:val="20"/>
          <w:szCs w:val="20"/>
        </w:rPr>
      </w:pPr>
    </w:p>
    <w:p w14:paraId="1360E8BC" w14:textId="77777777" w:rsidR="009B78D0" w:rsidRPr="009E3A3C" w:rsidRDefault="00CD2B71">
      <w:pPr>
        <w:ind w:left="2180"/>
        <w:rPr>
          <w:rFonts w:ascii="Tenorite" w:hAnsi="Tenorite" w:cstheme="minorHAnsi"/>
          <w:sz w:val="20"/>
          <w:szCs w:val="20"/>
        </w:rPr>
      </w:pPr>
      <w:r w:rsidRPr="009E3A3C">
        <w:rPr>
          <w:rFonts w:ascii="Tenorite" w:eastAsia="Arial" w:hAnsi="Tenorite" w:cstheme="minorHAnsi"/>
          <w:b/>
          <w:bCs/>
          <w:sz w:val="21"/>
          <w:szCs w:val="21"/>
        </w:rPr>
        <w:t>Governors will:</w:t>
      </w:r>
    </w:p>
    <w:p w14:paraId="07CD2933" w14:textId="77777777" w:rsidR="009B78D0" w:rsidRPr="009E3A3C" w:rsidRDefault="009B78D0">
      <w:pPr>
        <w:spacing w:line="37" w:lineRule="exact"/>
        <w:rPr>
          <w:rFonts w:ascii="Tenorite" w:hAnsi="Tenorite" w:cstheme="minorHAnsi"/>
          <w:sz w:val="20"/>
          <w:szCs w:val="20"/>
        </w:rPr>
      </w:pPr>
    </w:p>
    <w:p w14:paraId="6DAA2687" w14:textId="1F153A43" w:rsidR="009B78D0" w:rsidRPr="009B1CE7" w:rsidRDefault="00CD2B71" w:rsidP="009B1CE7">
      <w:pPr>
        <w:tabs>
          <w:tab w:val="left" w:pos="2160"/>
        </w:tabs>
        <w:rPr>
          <w:rFonts w:ascii="Tenorite" w:hAnsi="Tenorite" w:cstheme="minorBidi"/>
          <w:sz w:val="20"/>
          <w:szCs w:val="20"/>
        </w:rPr>
      </w:pPr>
      <w:r w:rsidRPr="009B1CE7">
        <w:rPr>
          <w:rFonts w:ascii="Tenorite" w:eastAsia="Arial" w:hAnsi="Tenorite" w:cstheme="minorBidi"/>
          <w:b/>
          <w:bCs/>
          <w:sz w:val="21"/>
          <w:szCs w:val="21"/>
        </w:rPr>
        <w:t>Policy</w:t>
      </w:r>
      <w:r w:rsidRPr="009B1CE7">
        <w:rPr>
          <w:rFonts w:ascii="Tenorite" w:hAnsi="Tenorite"/>
        </w:rPr>
        <w:tab/>
      </w:r>
      <w:r w:rsidRPr="009B1CE7">
        <w:rPr>
          <w:rFonts w:eastAsia="Arial"/>
          <w:sz w:val="20"/>
          <w:szCs w:val="20"/>
        </w:rPr>
        <w:t>●</w:t>
      </w:r>
      <w:r w:rsidRPr="009B1CE7">
        <w:rPr>
          <w:rFonts w:ascii="Tenorite" w:eastAsia="Arial" w:hAnsi="Tenorite" w:cstheme="minorBidi"/>
          <w:sz w:val="20"/>
          <w:szCs w:val="20"/>
        </w:rPr>
        <w:t xml:space="preserve"> </w:t>
      </w:r>
      <w:r w:rsidRPr="009B1CE7">
        <w:rPr>
          <w:rFonts w:ascii="Tenorite" w:eastAsia="Arial" w:hAnsi="Tenorite" w:cstheme="minorBidi"/>
          <w:sz w:val="21"/>
          <w:szCs w:val="21"/>
        </w:rPr>
        <w:t>Provide leadership and drive for the development and regular review of th</w:t>
      </w:r>
      <w:r w:rsidR="158C9345" w:rsidRPr="009B1CE7">
        <w:rPr>
          <w:rFonts w:ascii="Tenorite" w:eastAsia="Arial" w:hAnsi="Tenorite" w:cstheme="minorBidi"/>
          <w:sz w:val="21"/>
          <w:szCs w:val="21"/>
        </w:rPr>
        <w:t xml:space="preserve">e </w:t>
      </w:r>
      <w:r w:rsidRPr="009B1CE7">
        <w:rPr>
          <w:rFonts w:ascii="Tenorite" w:hAnsi="Tenorite"/>
        </w:rPr>
        <w:tab/>
      </w:r>
      <w:r w:rsidR="158C9345" w:rsidRPr="009B1CE7">
        <w:rPr>
          <w:rFonts w:ascii="Tenorite" w:eastAsia="Arial" w:hAnsi="Tenorite" w:cstheme="minorBidi"/>
          <w:sz w:val="21"/>
          <w:szCs w:val="21"/>
        </w:rPr>
        <w:t xml:space="preserve"> </w:t>
      </w:r>
      <w:r w:rsidR="6D93ADC7" w:rsidRPr="009B1CE7">
        <w:rPr>
          <w:rFonts w:ascii="Tenorite" w:eastAsia="Arial" w:hAnsi="Tenorite" w:cstheme="minorBidi"/>
          <w:sz w:val="21"/>
          <w:szCs w:val="21"/>
        </w:rPr>
        <w:t xml:space="preserve">       </w:t>
      </w:r>
      <w:r w:rsidRPr="009B1CE7">
        <w:rPr>
          <w:rFonts w:ascii="Tenorite" w:hAnsi="Tenorite"/>
        </w:rPr>
        <w:tab/>
      </w:r>
      <w:r w:rsidR="6D93ADC7" w:rsidRPr="009B1CE7">
        <w:rPr>
          <w:rFonts w:ascii="Tenorite" w:eastAsia="Arial" w:hAnsi="Tenorite" w:cstheme="minorBidi"/>
          <w:sz w:val="21"/>
          <w:szCs w:val="21"/>
        </w:rPr>
        <w:t>d</w:t>
      </w:r>
      <w:r w:rsidRPr="009B1CE7">
        <w:rPr>
          <w:rFonts w:ascii="Tenorite" w:eastAsia="Arial" w:hAnsi="Tenorite" w:cstheme="minorBidi"/>
          <w:sz w:val="21"/>
          <w:szCs w:val="21"/>
        </w:rPr>
        <w:t>evelopment</w:t>
      </w:r>
      <w:r w:rsidR="1BF329A9" w:rsidRPr="009B1CE7">
        <w:rPr>
          <w:rFonts w:ascii="Tenorite" w:eastAsia="Arial" w:hAnsi="Tenorite" w:cstheme="minorBidi"/>
          <w:sz w:val="21"/>
          <w:szCs w:val="21"/>
        </w:rPr>
        <w:t xml:space="preserve"> </w:t>
      </w:r>
      <w:r w:rsidRPr="009B1CE7">
        <w:rPr>
          <w:rFonts w:ascii="Tenorite" w:eastAsia="Arial" w:hAnsi="Tenorite" w:cstheme="minorBidi"/>
          <w:sz w:val="21"/>
          <w:szCs w:val="21"/>
        </w:rPr>
        <w:t>school’s equality and other policies</w:t>
      </w:r>
      <w:r w:rsidR="009B1CE7" w:rsidRPr="009B1CE7">
        <w:rPr>
          <w:rFonts w:ascii="Tenorite" w:hAnsi="Tenorite" w:cstheme="minorBidi"/>
          <w:sz w:val="20"/>
          <w:szCs w:val="20"/>
        </w:rPr>
        <w:br/>
      </w:r>
      <w:r w:rsidRPr="009B1CE7">
        <w:rPr>
          <w:rFonts w:ascii="Tenorite" w:eastAsia="Arial" w:hAnsi="Tenorite" w:cstheme="minorBidi"/>
          <w:sz w:val="20"/>
          <w:szCs w:val="20"/>
        </w:rPr>
        <w:t xml:space="preserve"> </w:t>
      </w:r>
      <w:r w:rsidR="009B1CE7">
        <w:rPr>
          <w:rFonts w:ascii="Tenorite" w:eastAsia="Arial" w:hAnsi="Tenorite" w:cstheme="minorBidi"/>
          <w:sz w:val="20"/>
          <w:szCs w:val="20"/>
        </w:rPr>
        <w:t xml:space="preserve">                                         - </w:t>
      </w:r>
      <w:r w:rsidRPr="009B1CE7">
        <w:rPr>
          <w:rFonts w:ascii="Tenorite" w:eastAsia="Arial" w:hAnsi="Tenorite" w:cstheme="minorBidi"/>
          <w:sz w:val="21"/>
          <w:szCs w:val="21"/>
        </w:rPr>
        <w:t>Provide leadership and ensure the accountability of the Headteacher and</w:t>
      </w:r>
    </w:p>
    <w:p w14:paraId="33950D98" w14:textId="77777777" w:rsidR="009B78D0" w:rsidRPr="009E3A3C" w:rsidRDefault="009B78D0">
      <w:pPr>
        <w:spacing w:line="37" w:lineRule="exact"/>
        <w:rPr>
          <w:rFonts w:ascii="Tenorite" w:hAnsi="Tenorite" w:cstheme="minorHAnsi"/>
          <w:sz w:val="20"/>
          <w:szCs w:val="20"/>
        </w:rPr>
      </w:pPr>
    </w:p>
    <w:p w14:paraId="48F34F0D" w14:textId="34811767" w:rsidR="009B78D0" w:rsidRPr="009E3A3C" w:rsidRDefault="75E3FA65" w:rsidP="471C6C35">
      <w:pPr>
        <w:tabs>
          <w:tab w:val="left" w:pos="2440"/>
        </w:tabs>
        <w:ind w:left="260"/>
        <w:jc w:val="center"/>
        <w:rPr>
          <w:rFonts w:ascii="Tenorite" w:hAnsi="Tenorite" w:cstheme="minorBidi"/>
          <w:sz w:val="20"/>
          <w:szCs w:val="20"/>
        </w:rPr>
      </w:pPr>
      <w:r w:rsidRPr="009E3A3C">
        <w:rPr>
          <w:rFonts w:ascii="Tenorite" w:eastAsia="Arial" w:hAnsi="Tenorite" w:cstheme="minorBidi"/>
          <w:sz w:val="21"/>
          <w:szCs w:val="21"/>
        </w:rPr>
        <w:t xml:space="preserve">                          </w:t>
      </w:r>
      <w:r w:rsidR="49B9F1BB" w:rsidRPr="009E3A3C">
        <w:rPr>
          <w:rFonts w:ascii="Tenorite" w:eastAsia="Arial" w:hAnsi="Tenorite" w:cstheme="minorBidi"/>
          <w:sz w:val="21"/>
          <w:szCs w:val="21"/>
        </w:rPr>
        <w:t>i</w:t>
      </w:r>
      <w:r w:rsidR="00CD2B71" w:rsidRPr="009E3A3C">
        <w:rPr>
          <w:rFonts w:ascii="Tenorite" w:eastAsia="Arial" w:hAnsi="Tenorite" w:cstheme="minorBidi"/>
          <w:sz w:val="21"/>
          <w:szCs w:val="21"/>
        </w:rPr>
        <w:t>mplementation</w:t>
      </w:r>
      <w:r w:rsidR="24AE0BB2" w:rsidRPr="009E3A3C">
        <w:rPr>
          <w:rFonts w:ascii="Tenorite" w:eastAsia="Arial" w:hAnsi="Tenorite" w:cstheme="minorBidi"/>
          <w:sz w:val="21"/>
          <w:szCs w:val="21"/>
        </w:rPr>
        <w:t xml:space="preserve"> </w:t>
      </w:r>
      <w:r w:rsidR="73761209" w:rsidRPr="009E3A3C">
        <w:rPr>
          <w:rFonts w:ascii="Tenorite" w:eastAsia="Arial" w:hAnsi="Tenorite" w:cstheme="minorBidi"/>
          <w:sz w:val="21"/>
          <w:szCs w:val="21"/>
        </w:rPr>
        <w:t xml:space="preserve">of </w:t>
      </w:r>
      <w:r w:rsidR="00CD2B71" w:rsidRPr="009E3A3C">
        <w:rPr>
          <w:rFonts w:ascii="Tenorite" w:eastAsia="Arial" w:hAnsi="Tenorite" w:cstheme="minorBidi"/>
          <w:sz w:val="21"/>
          <w:szCs w:val="21"/>
        </w:rPr>
        <w:t xml:space="preserve">senior staff for the communication and implementation </w:t>
      </w:r>
    </w:p>
    <w:p w14:paraId="78374021" w14:textId="35797BF3" w:rsidR="009B78D0" w:rsidRPr="009E3A3C" w:rsidRDefault="009B1CE7" w:rsidP="009B1CE7">
      <w:pPr>
        <w:tabs>
          <w:tab w:val="left" w:pos="2440"/>
        </w:tabs>
        <w:ind w:left="260"/>
        <w:rPr>
          <w:rFonts w:ascii="Tenorite" w:hAnsi="Tenorite" w:cstheme="minorBidi"/>
          <w:sz w:val="20"/>
          <w:szCs w:val="20"/>
        </w:rPr>
      </w:pPr>
      <w:r>
        <w:rPr>
          <w:rFonts w:ascii="Tenorite" w:eastAsia="Arial" w:hAnsi="Tenorite" w:cstheme="minorBidi"/>
          <w:sz w:val="21"/>
          <w:szCs w:val="21"/>
        </w:rPr>
        <w:t xml:space="preserve">                                    </w:t>
      </w:r>
      <w:r w:rsidR="00CD2B71" w:rsidRPr="009E3A3C">
        <w:rPr>
          <w:rFonts w:ascii="Tenorite" w:eastAsia="Arial" w:hAnsi="Tenorite" w:cstheme="minorBidi"/>
          <w:sz w:val="21"/>
          <w:szCs w:val="21"/>
        </w:rPr>
        <w:t>of school policies</w:t>
      </w:r>
    </w:p>
    <w:p w14:paraId="7AA42FDD" w14:textId="77777777" w:rsidR="009B78D0" w:rsidRPr="009E3A3C" w:rsidRDefault="009B78D0">
      <w:pPr>
        <w:spacing w:line="39" w:lineRule="exact"/>
        <w:rPr>
          <w:rFonts w:ascii="Tenorite" w:hAnsi="Tenorite" w:cstheme="minorHAnsi"/>
          <w:sz w:val="20"/>
          <w:szCs w:val="20"/>
        </w:rPr>
      </w:pPr>
    </w:p>
    <w:p w14:paraId="07CD377C" w14:textId="77777777" w:rsidR="009B78D0" w:rsidRPr="009E3A3C" w:rsidRDefault="00CD2B71">
      <w:pPr>
        <w:ind w:left="2180"/>
        <w:rPr>
          <w:rFonts w:ascii="Tenorite" w:hAnsi="Tenorite" w:cstheme="minorHAnsi"/>
          <w:sz w:val="20"/>
          <w:szCs w:val="20"/>
        </w:rPr>
      </w:pPr>
      <w:r w:rsidRPr="009E3A3C">
        <w:rPr>
          <w:rFonts w:eastAsia="Arial"/>
          <w:sz w:val="20"/>
          <w:szCs w:val="20"/>
        </w:rPr>
        <w:t>●</w:t>
      </w:r>
      <w:r w:rsidRPr="009E3A3C">
        <w:rPr>
          <w:rFonts w:ascii="Tenorite" w:eastAsia="Arial" w:hAnsi="Tenorite" w:cstheme="minorHAnsi"/>
          <w:sz w:val="20"/>
          <w:szCs w:val="20"/>
        </w:rPr>
        <w:t xml:space="preserve"> </w:t>
      </w:r>
      <w:r w:rsidRPr="009E3A3C">
        <w:rPr>
          <w:rFonts w:ascii="Tenorite" w:eastAsia="Arial" w:hAnsi="Tenorite" w:cstheme="minorHAnsi"/>
          <w:sz w:val="21"/>
          <w:szCs w:val="21"/>
        </w:rPr>
        <w:t>Highlight good practice and promote it throughout the school and wider</w:t>
      </w:r>
    </w:p>
    <w:p w14:paraId="66D64FCF" w14:textId="77777777" w:rsidR="009B78D0" w:rsidRPr="009E3A3C" w:rsidRDefault="009B78D0">
      <w:pPr>
        <w:spacing w:line="39" w:lineRule="exact"/>
        <w:rPr>
          <w:rFonts w:ascii="Tenorite" w:hAnsi="Tenorite" w:cstheme="minorHAnsi"/>
          <w:sz w:val="20"/>
          <w:szCs w:val="20"/>
        </w:rPr>
      </w:pPr>
    </w:p>
    <w:p w14:paraId="46C0A824" w14:textId="77777777" w:rsidR="009B78D0" w:rsidRPr="009E3A3C" w:rsidRDefault="00CD2B71">
      <w:pPr>
        <w:ind w:left="2460"/>
        <w:rPr>
          <w:rFonts w:ascii="Tenorite" w:hAnsi="Tenorite" w:cstheme="minorHAnsi"/>
          <w:sz w:val="20"/>
          <w:szCs w:val="20"/>
        </w:rPr>
      </w:pPr>
      <w:r w:rsidRPr="009E3A3C">
        <w:rPr>
          <w:rFonts w:ascii="Tenorite" w:eastAsia="Arial" w:hAnsi="Tenorite" w:cstheme="minorHAnsi"/>
          <w:sz w:val="21"/>
          <w:szCs w:val="21"/>
        </w:rPr>
        <w:t>community</w:t>
      </w:r>
    </w:p>
    <w:p w14:paraId="67FF5527" w14:textId="77777777" w:rsidR="009B78D0" w:rsidRPr="009E3A3C" w:rsidRDefault="009B78D0">
      <w:pPr>
        <w:spacing w:line="37" w:lineRule="exact"/>
        <w:rPr>
          <w:rFonts w:ascii="Tenorite" w:hAnsi="Tenorite" w:cstheme="minorHAnsi"/>
          <w:sz w:val="20"/>
          <w:szCs w:val="20"/>
        </w:rPr>
      </w:pPr>
    </w:p>
    <w:p w14:paraId="49729E79" w14:textId="77777777" w:rsidR="009B78D0" w:rsidRPr="009E3A3C" w:rsidRDefault="00CD2B71" w:rsidP="471C6C35">
      <w:pPr>
        <w:tabs>
          <w:tab w:val="left" w:pos="2160"/>
        </w:tabs>
        <w:ind w:left="260"/>
        <w:rPr>
          <w:rFonts w:ascii="Tenorite" w:hAnsi="Tenorite" w:cstheme="minorBidi"/>
          <w:sz w:val="20"/>
          <w:szCs w:val="20"/>
        </w:rPr>
      </w:pPr>
      <w:r w:rsidRPr="009E3A3C">
        <w:rPr>
          <w:rFonts w:ascii="Tenorite" w:eastAsia="Arial" w:hAnsi="Tenorite" w:cstheme="minorBidi"/>
          <w:b/>
          <w:bCs/>
          <w:sz w:val="21"/>
          <w:szCs w:val="21"/>
        </w:rPr>
        <w:t>Behaviour</w:t>
      </w:r>
      <w:r w:rsidRPr="009E3A3C">
        <w:rPr>
          <w:rFonts w:ascii="Tenorite" w:hAnsi="Tenorite"/>
        </w:rPr>
        <w:tab/>
      </w:r>
      <w:r w:rsidRPr="009E3A3C">
        <w:rPr>
          <w:rFonts w:eastAsia="Arial"/>
          <w:sz w:val="20"/>
          <w:szCs w:val="20"/>
        </w:rPr>
        <w:t>●</w:t>
      </w:r>
      <w:r w:rsidRPr="009E3A3C">
        <w:rPr>
          <w:rFonts w:ascii="Tenorite" w:eastAsia="Arial" w:hAnsi="Tenorite" w:cstheme="minorBidi"/>
          <w:sz w:val="20"/>
          <w:szCs w:val="20"/>
        </w:rPr>
        <w:t xml:space="preserve"> </w:t>
      </w:r>
      <w:r w:rsidRPr="009E3A3C">
        <w:rPr>
          <w:rFonts w:ascii="Tenorite" w:eastAsia="Arial" w:hAnsi="Tenorite" w:cstheme="minorBidi"/>
          <w:sz w:val="21"/>
          <w:szCs w:val="21"/>
        </w:rPr>
        <w:t>Provide appropriate role models for all managers, staff and pupils</w:t>
      </w:r>
    </w:p>
    <w:p w14:paraId="4D36519C" w14:textId="77777777" w:rsidR="009B78D0" w:rsidRPr="009E3A3C" w:rsidRDefault="009B78D0">
      <w:pPr>
        <w:spacing w:line="39" w:lineRule="exact"/>
        <w:rPr>
          <w:rFonts w:ascii="Tenorite" w:hAnsi="Tenorite" w:cstheme="minorHAnsi"/>
          <w:sz w:val="20"/>
          <w:szCs w:val="20"/>
        </w:rPr>
      </w:pPr>
    </w:p>
    <w:p w14:paraId="37E5BCB7" w14:textId="77777777" w:rsidR="009B78D0" w:rsidRPr="009E3A3C" w:rsidRDefault="00CD2B71">
      <w:pPr>
        <w:ind w:left="2180"/>
        <w:rPr>
          <w:rFonts w:ascii="Tenorite" w:hAnsi="Tenorite" w:cstheme="minorHAnsi"/>
          <w:sz w:val="20"/>
          <w:szCs w:val="20"/>
        </w:rPr>
      </w:pPr>
      <w:r w:rsidRPr="009E3A3C">
        <w:rPr>
          <w:rFonts w:eastAsia="Arial"/>
          <w:sz w:val="20"/>
          <w:szCs w:val="20"/>
        </w:rPr>
        <w:t>●</w:t>
      </w:r>
      <w:r w:rsidRPr="009E3A3C">
        <w:rPr>
          <w:rFonts w:ascii="Tenorite" w:eastAsia="Arial" w:hAnsi="Tenorite" w:cstheme="minorHAnsi"/>
          <w:sz w:val="20"/>
          <w:szCs w:val="20"/>
        </w:rPr>
        <w:t xml:space="preserve"> </w:t>
      </w:r>
      <w:r w:rsidRPr="009E3A3C">
        <w:rPr>
          <w:rFonts w:ascii="Tenorite" w:eastAsia="Arial" w:hAnsi="Tenorite" w:cstheme="minorHAnsi"/>
          <w:sz w:val="21"/>
          <w:szCs w:val="21"/>
        </w:rPr>
        <w:t>Congratulate examples of good practice from the school and among</w:t>
      </w:r>
    </w:p>
    <w:p w14:paraId="038599AB" w14:textId="77777777" w:rsidR="009B78D0" w:rsidRPr="009E3A3C" w:rsidRDefault="009B78D0">
      <w:pPr>
        <w:spacing w:line="39" w:lineRule="exact"/>
        <w:rPr>
          <w:rFonts w:ascii="Tenorite" w:hAnsi="Tenorite" w:cstheme="minorHAnsi"/>
          <w:sz w:val="20"/>
          <w:szCs w:val="20"/>
        </w:rPr>
      </w:pPr>
    </w:p>
    <w:p w14:paraId="3764D8CA" w14:textId="77777777" w:rsidR="009B78D0" w:rsidRPr="009E3A3C" w:rsidRDefault="00CD2B71">
      <w:pPr>
        <w:ind w:left="2460"/>
        <w:rPr>
          <w:rFonts w:ascii="Tenorite" w:hAnsi="Tenorite" w:cstheme="minorHAnsi"/>
          <w:sz w:val="20"/>
          <w:szCs w:val="20"/>
        </w:rPr>
      </w:pPr>
      <w:r w:rsidRPr="009E3A3C">
        <w:rPr>
          <w:rFonts w:ascii="Tenorite" w:eastAsia="Arial" w:hAnsi="Tenorite" w:cstheme="minorHAnsi"/>
          <w:sz w:val="21"/>
          <w:szCs w:val="21"/>
        </w:rPr>
        <w:t>individual managers, staff and pupils</w:t>
      </w:r>
    </w:p>
    <w:p w14:paraId="32DD828B" w14:textId="77777777" w:rsidR="009B78D0" w:rsidRPr="009E3A3C" w:rsidRDefault="009B78D0">
      <w:pPr>
        <w:spacing w:line="37" w:lineRule="exact"/>
        <w:rPr>
          <w:rFonts w:ascii="Tenorite" w:hAnsi="Tenorite" w:cstheme="minorHAnsi"/>
          <w:sz w:val="20"/>
          <w:szCs w:val="20"/>
        </w:rPr>
      </w:pPr>
    </w:p>
    <w:p w14:paraId="76E5DB12" w14:textId="77777777" w:rsidR="009B78D0" w:rsidRPr="009E3A3C" w:rsidRDefault="00CD2B71">
      <w:pPr>
        <w:ind w:left="2180"/>
        <w:rPr>
          <w:rFonts w:ascii="Tenorite" w:hAnsi="Tenorite" w:cstheme="minorHAnsi"/>
          <w:sz w:val="20"/>
          <w:szCs w:val="20"/>
        </w:rPr>
      </w:pPr>
      <w:r w:rsidRPr="009E3A3C">
        <w:rPr>
          <w:rFonts w:eastAsia="Arial"/>
          <w:sz w:val="20"/>
          <w:szCs w:val="20"/>
        </w:rPr>
        <w:t>●</w:t>
      </w:r>
      <w:r w:rsidRPr="009E3A3C">
        <w:rPr>
          <w:rFonts w:ascii="Tenorite" w:eastAsia="Arial" w:hAnsi="Tenorite" w:cstheme="minorHAnsi"/>
          <w:sz w:val="20"/>
          <w:szCs w:val="20"/>
        </w:rPr>
        <w:t xml:space="preserve"> </w:t>
      </w:r>
      <w:r w:rsidRPr="009E3A3C">
        <w:rPr>
          <w:rFonts w:ascii="Tenorite" w:eastAsia="Arial" w:hAnsi="Tenorite" w:cstheme="minorHAnsi"/>
          <w:sz w:val="21"/>
          <w:szCs w:val="21"/>
        </w:rPr>
        <w:t>Ensure a consistent response to incidents, e.g. bullying cases and racist</w:t>
      </w:r>
    </w:p>
    <w:p w14:paraId="6B1233CD" w14:textId="77777777" w:rsidR="009B78D0" w:rsidRPr="009E3A3C" w:rsidRDefault="009B78D0">
      <w:pPr>
        <w:spacing w:line="39" w:lineRule="exact"/>
        <w:rPr>
          <w:rFonts w:ascii="Tenorite" w:hAnsi="Tenorite" w:cstheme="minorHAnsi"/>
          <w:sz w:val="20"/>
          <w:szCs w:val="20"/>
        </w:rPr>
      </w:pPr>
    </w:p>
    <w:p w14:paraId="345A3FD3" w14:textId="77777777" w:rsidR="009B78D0" w:rsidRPr="009E3A3C" w:rsidRDefault="00CD2B71">
      <w:pPr>
        <w:ind w:left="2460"/>
        <w:rPr>
          <w:rFonts w:ascii="Tenorite" w:hAnsi="Tenorite" w:cstheme="minorHAnsi"/>
          <w:sz w:val="20"/>
          <w:szCs w:val="20"/>
        </w:rPr>
      </w:pPr>
      <w:r w:rsidRPr="009E3A3C">
        <w:rPr>
          <w:rFonts w:ascii="Tenorite" w:eastAsia="Arial" w:hAnsi="Tenorite" w:cstheme="minorHAnsi"/>
          <w:sz w:val="21"/>
          <w:szCs w:val="21"/>
        </w:rPr>
        <w:t>incidents</w:t>
      </w:r>
    </w:p>
    <w:p w14:paraId="054F6157" w14:textId="77777777" w:rsidR="009B78D0" w:rsidRPr="009E3A3C" w:rsidRDefault="009B78D0">
      <w:pPr>
        <w:spacing w:line="39" w:lineRule="exact"/>
        <w:rPr>
          <w:rFonts w:ascii="Tenorite" w:hAnsi="Tenorite" w:cstheme="minorHAnsi"/>
          <w:sz w:val="20"/>
          <w:szCs w:val="20"/>
        </w:rPr>
      </w:pPr>
    </w:p>
    <w:p w14:paraId="5155F85B" w14:textId="77777777" w:rsidR="009B78D0" w:rsidRPr="009E3A3C" w:rsidRDefault="00CD2B71" w:rsidP="471C6C35">
      <w:pPr>
        <w:tabs>
          <w:tab w:val="left" w:pos="2160"/>
        </w:tabs>
        <w:ind w:left="260"/>
        <w:rPr>
          <w:rFonts w:ascii="Tenorite" w:hAnsi="Tenorite" w:cstheme="minorBidi"/>
          <w:sz w:val="20"/>
          <w:szCs w:val="20"/>
        </w:rPr>
      </w:pPr>
      <w:r w:rsidRPr="009E3A3C">
        <w:rPr>
          <w:rFonts w:ascii="Tenorite" w:eastAsia="Arial" w:hAnsi="Tenorite" w:cstheme="minorBidi"/>
          <w:b/>
          <w:bCs/>
          <w:sz w:val="21"/>
          <w:szCs w:val="21"/>
        </w:rPr>
        <w:t>Public Sector</w:t>
      </w:r>
      <w:r w:rsidRPr="009E3A3C">
        <w:rPr>
          <w:rFonts w:ascii="Tenorite" w:hAnsi="Tenorite"/>
        </w:rPr>
        <w:tab/>
      </w:r>
      <w:r w:rsidRPr="009E3A3C">
        <w:rPr>
          <w:rFonts w:eastAsia="Arial"/>
          <w:sz w:val="20"/>
          <w:szCs w:val="20"/>
        </w:rPr>
        <w:t>●</w:t>
      </w:r>
      <w:r w:rsidRPr="009E3A3C">
        <w:rPr>
          <w:rFonts w:ascii="Tenorite" w:eastAsia="Arial" w:hAnsi="Tenorite" w:cstheme="minorBidi"/>
          <w:sz w:val="20"/>
          <w:szCs w:val="20"/>
        </w:rPr>
        <w:t xml:space="preserve"> </w:t>
      </w:r>
      <w:r w:rsidRPr="009E3A3C">
        <w:rPr>
          <w:rFonts w:ascii="Tenorite" w:eastAsia="Arial" w:hAnsi="Tenorite" w:cstheme="minorBidi"/>
          <w:sz w:val="21"/>
          <w:szCs w:val="21"/>
        </w:rPr>
        <w:t>Ensure that the school carries out the letter and the spirit of the statutory</w:t>
      </w:r>
    </w:p>
    <w:p w14:paraId="6A25AC46" w14:textId="77777777" w:rsidR="009B78D0" w:rsidRPr="009E3A3C" w:rsidRDefault="009B78D0">
      <w:pPr>
        <w:spacing w:line="37" w:lineRule="exact"/>
        <w:rPr>
          <w:rFonts w:ascii="Tenorite" w:hAnsi="Tenorite" w:cstheme="minorHAnsi"/>
          <w:sz w:val="20"/>
          <w:szCs w:val="20"/>
        </w:rPr>
      </w:pPr>
    </w:p>
    <w:p w14:paraId="424EE4E1" w14:textId="77777777" w:rsidR="009B78D0" w:rsidRPr="009E3A3C" w:rsidRDefault="00CD2B71" w:rsidP="471C6C35">
      <w:pPr>
        <w:tabs>
          <w:tab w:val="left" w:pos="2440"/>
        </w:tabs>
        <w:ind w:left="260"/>
        <w:rPr>
          <w:rFonts w:ascii="Tenorite" w:hAnsi="Tenorite" w:cstheme="minorBidi"/>
          <w:sz w:val="20"/>
          <w:szCs w:val="20"/>
        </w:rPr>
      </w:pPr>
      <w:r w:rsidRPr="009E3A3C">
        <w:rPr>
          <w:rFonts w:ascii="Tenorite" w:eastAsia="Arial" w:hAnsi="Tenorite" w:cstheme="minorBidi"/>
          <w:b/>
          <w:bCs/>
          <w:sz w:val="21"/>
          <w:szCs w:val="21"/>
        </w:rPr>
        <w:t>Duties</w:t>
      </w:r>
      <w:r w:rsidRPr="009E3A3C">
        <w:rPr>
          <w:rFonts w:ascii="Tenorite" w:hAnsi="Tenorite"/>
        </w:rPr>
        <w:tab/>
      </w:r>
      <w:proofErr w:type="spellStart"/>
      <w:r w:rsidRPr="009E3A3C">
        <w:rPr>
          <w:rFonts w:ascii="Tenorite" w:eastAsia="Arial" w:hAnsi="Tenorite" w:cstheme="minorBidi"/>
          <w:sz w:val="21"/>
          <w:szCs w:val="21"/>
        </w:rPr>
        <w:t>duties</w:t>
      </w:r>
      <w:proofErr w:type="spellEnd"/>
      <w:r w:rsidRPr="009E3A3C">
        <w:rPr>
          <w:rFonts w:ascii="Tenorite" w:eastAsia="Arial" w:hAnsi="Tenorite" w:cstheme="minorBidi"/>
          <w:sz w:val="21"/>
          <w:szCs w:val="21"/>
        </w:rPr>
        <w:t xml:space="preserve"> (and ensuring the provision of ‘returns’ to the local authority)</w:t>
      </w:r>
    </w:p>
    <w:p w14:paraId="67AF5158" w14:textId="77777777" w:rsidR="009B78D0" w:rsidRPr="009E3A3C" w:rsidRDefault="009B78D0">
      <w:pPr>
        <w:spacing w:line="320" w:lineRule="exact"/>
        <w:rPr>
          <w:rFonts w:ascii="Tenorite" w:hAnsi="Tenorite" w:cstheme="minorHAnsi"/>
          <w:sz w:val="20"/>
          <w:szCs w:val="20"/>
        </w:rPr>
      </w:pPr>
    </w:p>
    <w:p w14:paraId="4BD0935B" w14:textId="6F873E02" w:rsidR="009B78D0" w:rsidRPr="009E3A3C" w:rsidRDefault="00CD2B71" w:rsidP="471C6C35">
      <w:pPr>
        <w:ind w:left="2180"/>
        <w:rPr>
          <w:rFonts w:ascii="Tenorite" w:hAnsi="Tenorite" w:cstheme="minorBidi"/>
          <w:sz w:val="20"/>
          <w:szCs w:val="20"/>
        </w:rPr>
      </w:pPr>
      <w:r w:rsidRPr="009E3A3C">
        <w:rPr>
          <w:rFonts w:ascii="Tenorite" w:eastAsia="Arial" w:hAnsi="Tenorite" w:cstheme="minorBidi"/>
          <w:b/>
          <w:bCs/>
          <w:sz w:val="21"/>
          <w:szCs w:val="21"/>
        </w:rPr>
        <w:t>Headteachers and senior staff (</w:t>
      </w:r>
      <w:r w:rsidR="00DD5BF4">
        <w:rPr>
          <w:rFonts w:ascii="Tenorite" w:eastAsia="Arial" w:hAnsi="Tenorite" w:cstheme="minorBidi"/>
          <w:b/>
          <w:bCs/>
          <w:sz w:val="21"/>
          <w:szCs w:val="21"/>
        </w:rPr>
        <w:t xml:space="preserve">Deputy </w:t>
      </w:r>
      <w:r w:rsidR="05D5DC09" w:rsidRPr="009E3A3C">
        <w:rPr>
          <w:rFonts w:ascii="Tenorite" w:eastAsia="Arial" w:hAnsi="Tenorite" w:cstheme="minorBidi"/>
          <w:b/>
          <w:bCs/>
          <w:sz w:val="21"/>
          <w:szCs w:val="21"/>
        </w:rPr>
        <w:t>Head</w:t>
      </w:r>
      <w:r w:rsidRPr="009E3A3C">
        <w:rPr>
          <w:rFonts w:ascii="Tenorite" w:eastAsia="Arial" w:hAnsi="Tenorite" w:cstheme="minorBidi"/>
          <w:b/>
          <w:bCs/>
          <w:sz w:val="21"/>
          <w:szCs w:val="21"/>
        </w:rPr>
        <w:t xml:space="preserve">, </w:t>
      </w:r>
      <w:r w:rsidR="4A74712C" w:rsidRPr="009E3A3C">
        <w:rPr>
          <w:rFonts w:ascii="Tenorite" w:eastAsia="Arial" w:hAnsi="Tenorite" w:cstheme="minorBidi"/>
          <w:b/>
          <w:bCs/>
          <w:sz w:val="21"/>
          <w:szCs w:val="21"/>
        </w:rPr>
        <w:t>SENCO</w:t>
      </w:r>
      <w:r w:rsidRPr="009E3A3C">
        <w:rPr>
          <w:rFonts w:ascii="Tenorite" w:eastAsia="Arial" w:hAnsi="Tenorite" w:cstheme="minorBidi"/>
          <w:b/>
          <w:bCs/>
          <w:sz w:val="21"/>
          <w:szCs w:val="21"/>
        </w:rPr>
        <w:t xml:space="preserve">, </w:t>
      </w:r>
      <w:r w:rsidR="00DD5BF4">
        <w:rPr>
          <w:rFonts w:ascii="Tenorite" w:eastAsia="Arial" w:hAnsi="Tenorite" w:cstheme="minorBidi"/>
          <w:b/>
          <w:bCs/>
          <w:sz w:val="21"/>
          <w:szCs w:val="21"/>
        </w:rPr>
        <w:t>EYFS/</w:t>
      </w:r>
      <w:r w:rsidRPr="009E3A3C">
        <w:rPr>
          <w:rFonts w:ascii="Tenorite" w:eastAsia="Arial" w:hAnsi="Tenorite" w:cstheme="minorBidi"/>
          <w:b/>
          <w:bCs/>
          <w:sz w:val="21"/>
          <w:szCs w:val="21"/>
        </w:rPr>
        <w:t>KS1 Leader) will:</w:t>
      </w:r>
    </w:p>
    <w:p w14:paraId="1BB1E39A" w14:textId="77777777" w:rsidR="009B78D0" w:rsidRPr="009E3A3C" w:rsidRDefault="009B78D0">
      <w:pPr>
        <w:spacing w:line="37" w:lineRule="exact"/>
        <w:rPr>
          <w:rFonts w:ascii="Tenorite" w:hAnsi="Tenorite" w:cstheme="minorHAnsi"/>
          <w:sz w:val="20"/>
          <w:szCs w:val="20"/>
        </w:rPr>
      </w:pPr>
    </w:p>
    <w:p w14:paraId="127540BF" w14:textId="77777777" w:rsidR="009B78D0" w:rsidRPr="009E3A3C" w:rsidRDefault="00CD2B71" w:rsidP="471C6C35">
      <w:pPr>
        <w:tabs>
          <w:tab w:val="left" w:pos="2160"/>
        </w:tabs>
        <w:ind w:left="260"/>
        <w:rPr>
          <w:rFonts w:ascii="Tenorite" w:hAnsi="Tenorite" w:cstheme="minorBidi"/>
          <w:sz w:val="20"/>
          <w:szCs w:val="20"/>
        </w:rPr>
      </w:pPr>
      <w:r w:rsidRPr="009E3A3C">
        <w:rPr>
          <w:rFonts w:ascii="Tenorite" w:eastAsia="Arial" w:hAnsi="Tenorite" w:cstheme="minorBidi"/>
          <w:b/>
          <w:bCs/>
          <w:sz w:val="21"/>
          <w:szCs w:val="21"/>
        </w:rPr>
        <w:t>Policy</w:t>
      </w:r>
      <w:r w:rsidRPr="009E3A3C">
        <w:rPr>
          <w:rFonts w:ascii="Tenorite" w:hAnsi="Tenorite"/>
        </w:rPr>
        <w:tab/>
      </w:r>
      <w:r w:rsidRPr="009E3A3C">
        <w:rPr>
          <w:rFonts w:eastAsia="Arial"/>
          <w:sz w:val="20"/>
          <w:szCs w:val="20"/>
        </w:rPr>
        <w:t>●</w:t>
      </w:r>
      <w:r w:rsidRPr="009E3A3C">
        <w:rPr>
          <w:rFonts w:ascii="Tenorite" w:eastAsia="Arial" w:hAnsi="Tenorite" w:cstheme="minorBidi"/>
          <w:sz w:val="20"/>
          <w:szCs w:val="20"/>
        </w:rPr>
        <w:t xml:space="preserve"> </w:t>
      </w:r>
      <w:r w:rsidRPr="009E3A3C">
        <w:rPr>
          <w:rFonts w:ascii="Tenorite" w:eastAsia="Arial" w:hAnsi="Tenorite" w:cstheme="minorBidi"/>
          <w:sz w:val="21"/>
          <w:szCs w:val="21"/>
        </w:rPr>
        <w:t>Initiate and oversee the development and regular review of equality policies</w:t>
      </w:r>
    </w:p>
    <w:p w14:paraId="3741A2E6" w14:textId="77777777" w:rsidR="009B78D0" w:rsidRPr="009E3A3C" w:rsidRDefault="009B78D0">
      <w:pPr>
        <w:spacing w:line="39" w:lineRule="exact"/>
        <w:rPr>
          <w:rFonts w:ascii="Tenorite" w:hAnsi="Tenorite" w:cstheme="minorHAnsi"/>
          <w:sz w:val="20"/>
          <w:szCs w:val="20"/>
        </w:rPr>
      </w:pPr>
    </w:p>
    <w:p w14:paraId="6C131E47" w14:textId="77777777" w:rsidR="009B78D0" w:rsidRPr="009E3A3C" w:rsidRDefault="00CD2B71" w:rsidP="471C6C35">
      <w:pPr>
        <w:tabs>
          <w:tab w:val="left" w:pos="2440"/>
        </w:tabs>
        <w:ind w:left="260"/>
        <w:rPr>
          <w:rFonts w:ascii="Tenorite" w:hAnsi="Tenorite" w:cstheme="minorBidi"/>
          <w:sz w:val="20"/>
          <w:szCs w:val="20"/>
        </w:rPr>
      </w:pPr>
      <w:r w:rsidRPr="009E3A3C">
        <w:rPr>
          <w:rFonts w:ascii="Tenorite" w:eastAsia="Arial" w:hAnsi="Tenorite" w:cstheme="minorBidi"/>
          <w:b/>
          <w:bCs/>
          <w:sz w:val="21"/>
          <w:szCs w:val="21"/>
        </w:rPr>
        <w:t>Development</w:t>
      </w:r>
      <w:r w:rsidRPr="009E3A3C">
        <w:rPr>
          <w:rFonts w:ascii="Tenorite" w:hAnsi="Tenorite"/>
        </w:rPr>
        <w:tab/>
      </w:r>
      <w:r w:rsidRPr="009E3A3C">
        <w:rPr>
          <w:rFonts w:ascii="Tenorite" w:eastAsia="Arial" w:hAnsi="Tenorite" w:cstheme="minorBidi"/>
          <w:sz w:val="21"/>
          <w:szCs w:val="21"/>
        </w:rPr>
        <w:t>and procedures</w:t>
      </w:r>
    </w:p>
    <w:p w14:paraId="347D89FF" w14:textId="77777777" w:rsidR="009B78D0" w:rsidRPr="009E3A3C" w:rsidRDefault="009B78D0">
      <w:pPr>
        <w:spacing w:line="39" w:lineRule="exact"/>
        <w:rPr>
          <w:rFonts w:ascii="Tenorite" w:hAnsi="Tenorite" w:cstheme="minorHAnsi"/>
          <w:sz w:val="20"/>
          <w:szCs w:val="20"/>
        </w:rPr>
      </w:pPr>
    </w:p>
    <w:p w14:paraId="4F23CD62" w14:textId="77777777" w:rsidR="009B78D0" w:rsidRPr="009E3A3C" w:rsidRDefault="00CD2B71">
      <w:pPr>
        <w:ind w:left="2180"/>
        <w:rPr>
          <w:rFonts w:ascii="Tenorite" w:hAnsi="Tenorite" w:cstheme="minorHAnsi"/>
          <w:sz w:val="20"/>
          <w:szCs w:val="20"/>
        </w:rPr>
      </w:pPr>
      <w:r w:rsidRPr="009E3A3C">
        <w:rPr>
          <w:rFonts w:eastAsia="Arial"/>
          <w:sz w:val="20"/>
          <w:szCs w:val="20"/>
        </w:rPr>
        <w:t>●</w:t>
      </w:r>
      <w:r w:rsidRPr="009E3A3C">
        <w:rPr>
          <w:rFonts w:ascii="Tenorite" w:eastAsia="Arial" w:hAnsi="Tenorite" w:cstheme="minorHAnsi"/>
          <w:sz w:val="20"/>
          <w:szCs w:val="20"/>
        </w:rPr>
        <w:t xml:space="preserve"> </w:t>
      </w:r>
      <w:r w:rsidRPr="009E3A3C">
        <w:rPr>
          <w:rFonts w:ascii="Tenorite" w:eastAsia="Arial" w:hAnsi="Tenorite" w:cstheme="minorHAnsi"/>
          <w:sz w:val="21"/>
          <w:szCs w:val="21"/>
        </w:rPr>
        <w:t>Consult pupils, staff and stakeholders in the development and review of the</w:t>
      </w:r>
    </w:p>
    <w:p w14:paraId="2B8B08F6" w14:textId="77777777" w:rsidR="009B78D0" w:rsidRPr="009E3A3C" w:rsidRDefault="009B78D0">
      <w:pPr>
        <w:spacing w:line="37" w:lineRule="exact"/>
        <w:rPr>
          <w:rFonts w:ascii="Tenorite" w:hAnsi="Tenorite" w:cstheme="minorHAnsi"/>
          <w:sz w:val="20"/>
          <w:szCs w:val="20"/>
        </w:rPr>
      </w:pPr>
    </w:p>
    <w:p w14:paraId="0FE38F79" w14:textId="77777777" w:rsidR="009B78D0" w:rsidRPr="009E3A3C" w:rsidRDefault="00CD2B71">
      <w:pPr>
        <w:ind w:left="2460"/>
        <w:rPr>
          <w:rFonts w:ascii="Tenorite" w:hAnsi="Tenorite" w:cstheme="minorHAnsi"/>
          <w:sz w:val="20"/>
          <w:szCs w:val="20"/>
        </w:rPr>
      </w:pPr>
      <w:r w:rsidRPr="009E3A3C">
        <w:rPr>
          <w:rFonts w:ascii="Tenorite" w:eastAsia="Arial" w:hAnsi="Tenorite" w:cstheme="minorHAnsi"/>
          <w:sz w:val="21"/>
          <w:szCs w:val="21"/>
        </w:rPr>
        <w:t>policies</w:t>
      </w:r>
    </w:p>
    <w:p w14:paraId="2803E116" w14:textId="77777777" w:rsidR="009B78D0" w:rsidRPr="009E3A3C" w:rsidRDefault="009B78D0">
      <w:pPr>
        <w:spacing w:line="39" w:lineRule="exact"/>
        <w:rPr>
          <w:rFonts w:ascii="Tenorite" w:hAnsi="Tenorite" w:cstheme="minorHAnsi"/>
          <w:sz w:val="20"/>
          <w:szCs w:val="20"/>
        </w:rPr>
      </w:pPr>
    </w:p>
    <w:p w14:paraId="37DED173" w14:textId="77777777" w:rsidR="009B78D0" w:rsidRPr="009E3A3C" w:rsidRDefault="00CD2B71" w:rsidP="471C6C35">
      <w:pPr>
        <w:tabs>
          <w:tab w:val="left" w:pos="2160"/>
        </w:tabs>
        <w:ind w:left="260"/>
        <w:rPr>
          <w:rFonts w:ascii="Tenorite" w:hAnsi="Tenorite" w:cstheme="minorBidi"/>
          <w:sz w:val="20"/>
          <w:szCs w:val="20"/>
        </w:rPr>
      </w:pPr>
      <w:r w:rsidRPr="009E3A3C">
        <w:rPr>
          <w:rFonts w:ascii="Tenorite" w:eastAsia="Arial" w:hAnsi="Tenorite" w:cstheme="minorBidi"/>
          <w:b/>
          <w:bCs/>
          <w:sz w:val="21"/>
          <w:szCs w:val="21"/>
        </w:rPr>
        <w:t>Policy</w:t>
      </w:r>
      <w:r w:rsidRPr="009E3A3C">
        <w:rPr>
          <w:rFonts w:ascii="Tenorite" w:hAnsi="Tenorite"/>
        </w:rPr>
        <w:tab/>
      </w:r>
      <w:r w:rsidRPr="009E3A3C">
        <w:rPr>
          <w:rFonts w:eastAsia="Arial"/>
          <w:sz w:val="20"/>
          <w:szCs w:val="20"/>
        </w:rPr>
        <w:t>●</w:t>
      </w:r>
      <w:r w:rsidRPr="009E3A3C">
        <w:rPr>
          <w:rFonts w:ascii="Tenorite" w:eastAsia="Arial" w:hAnsi="Tenorite" w:cstheme="minorBidi"/>
          <w:sz w:val="20"/>
          <w:szCs w:val="20"/>
        </w:rPr>
        <w:t xml:space="preserve"> </w:t>
      </w:r>
      <w:r w:rsidRPr="009E3A3C">
        <w:rPr>
          <w:rFonts w:ascii="Tenorite" w:eastAsia="Arial" w:hAnsi="Tenorite" w:cstheme="minorBidi"/>
          <w:sz w:val="21"/>
          <w:szCs w:val="21"/>
        </w:rPr>
        <w:t>Ensure the effective communication of the policies to all pupils, staff and</w:t>
      </w:r>
    </w:p>
    <w:p w14:paraId="7A15F50D" w14:textId="77777777" w:rsidR="009B78D0" w:rsidRPr="009E3A3C" w:rsidRDefault="009B78D0">
      <w:pPr>
        <w:spacing w:line="39" w:lineRule="exact"/>
        <w:rPr>
          <w:rFonts w:ascii="Tenorite" w:hAnsi="Tenorite" w:cstheme="minorHAnsi"/>
          <w:sz w:val="20"/>
          <w:szCs w:val="20"/>
        </w:rPr>
      </w:pPr>
    </w:p>
    <w:p w14:paraId="3766F07B" w14:textId="77777777" w:rsidR="009B78D0" w:rsidRPr="009E3A3C" w:rsidRDefault="00CD2B71" w:rsidP="471C6C35">
      <w:pPr>
        <w:tabs>
          <w:tab w:val="left" w:pos="2440"/>
        </w:tabs>
        <w:ind w:left="260"/>
        <w:rPr>
          <w:rFonts w:ascii="Tenorite" w:hAnsi="Tenorite" w:cstheme="minorBidi"/>
          <w:sz w:val="20"/>
          <w:szCs w:val="20"/>
        </w:rPr>
      </w:pPr>
      <w:r w:rsidRPr="009E3A3C">
        <w:rPr>
          <w:rFonts w:ascii="Tenorite" w:eastAsia="Arial" w:hAnsi="Tenorite" w:cstheme="minorBidi"/>
          <w:b/>
          <w:bCs/>
          <w:sz w:val="21"/>
          <w:szCs w:val="21"/>
        </w:rPr>
        <w:t>Implementation</w:t>
      </w:r>
      <w:r w:rsidRPr="009E3A3C">
        <w:rPr>
          <w:rFonts w:ascii="Tenorite" w:hAnsi="Tenorite"/>
        </w:rPr>
        <w:tab/>
      </w:r>
      <w:r w:rsidRPr="009E3A3C">
        <w:rPr>
          <w:rFonts w:ascii="Tenorite" w:eastAsia="Arial" w:hAnsi="Tenorite" w:cstheme="minorBidi"/>
          <w:sz w:val="21"/>
          <w:szCs w:val="21"/>
        </w:rPr>
        <w:t>stakeholders</w:t>
      </w:r>
    </w:p>
    <w:p w14:paraId="032462CC" w14:textId="77777777" w:rsidR="009B78D0" w:rsidRPr="009E3A3C" w:rsidRDefault="009B78D0">
      <w:pPr>
        <w:spacing w:line="37" w:lineRule="exact"/>
        <w:rPr>
          <w:rFonts w:ascii="Tenorite" w:hAnsi="Tenorite" w:cstheme="minorHAnsi"/>
          <w:sz w:val="20"/>
          <w:szCs w:val="20"/>
        </w:rPr>
      </w:pPr>
    </w:p>
    <w:p w14:paraId="25EEE3DC" w14:textId="77777777" w:rsidR="009B78D0" w:rsidRPr="009E3A3C" w:rsidRDefault="00CD2B71">
      <w:pPr>
        <w:ind w:left="2180"/>
        <w:rPr>
          <w:rFonts w:ascii="Tenorite" w:hAnsi="Tenorite" w:cstheme="minorHAnsi"/>
          <w:sz w:val="20"/>
          <w:szCs w:val="20"/>
        </w:rPr>
      </w:pPr>
      <w:r w:rsidRPr="009E3A3C">
        <w:rPr>
          <w:rFonts w:eastAsia="Arial"/>
          <w:sz w:val="20"/>
          <w:szCs w:val="20"/>
        </w:rPr>
        <w:t>●</w:t>
      </w:r>
      <w:r w:rsidRPr="009E3A3C">
        <w:rPr>
          <w:rFonts w:ascii="Tenorite" w:eastAsia="Arial" w:hAnsi="Tenorite" w:cstheme="minorHAnsi"/>
          <w:sz w:val="20"/>
          <w:szCs w:val="20"/>
        </w:rPr>
        <w:t xml:space="preserve"> </w:t>
      </w:r>
      <w:r w:rsidRPr="009E3A3C">
        <w:rPr>
          <w:rFonts w:ascii="Tenorite" w:eastAsia="Arial" w:hAnsi="Tenorite" w:cstheme="minorHAnsi"/>
          <w:sz w:val="21"/>
          <w:szCs w:val="21"/>
        </w:rPr>
        <w:t>Ensure that managers and staff are trained as necessary to carry out the</w:t>
      </w:r>
    </w:p>
    <w:p w14:paraId="58A827CB" w14:textId="77777777" w:rsidR="009B78D0" w:rsidRPr="009E3A3C" w:rsidRDefault="009B78D0">
      <w:pPr>
        <w:spacing w:line="39" w:lineRule="exact"/>
        <w:rPr>
          <w:rFonts w:ascii="Tenorite" w:hAnsi="Tenorite" w:cstheme="minorHAnsi"/>
          <w:sz w:val="20"/>
          <w:szCs w:val="20"/>
        </w:rPr>
      </w:pPr>
    </w:p>
    <w:p w14:paraId="460B826B" w14:textId="77777777" w:rsidR="009B78D0" w:rsidRPr="009E3A3C" w:rsidRDefault="00CD2B71">
      <w:pPr>
        <w:ind w:left="2460"/>
        <w:rPr>
          <w:rFonts w:ascii="Tenorite" w:hAnsi="Tenorite" w:cstheme="minorHAnsi"/>
          <w:sz w:val="20"/>
          <w:szCs w:val="20"/>
        </w:rPr>
      </w:pPr>
      <w:r w:rsidRPr="009E3A3C">
        <w:rPr>
          <w:rFonts w:ascii="Tenorite" w:eastAsia="Arial" w:hAnsi="Tenorite" w:cstheme="minorHAnsi"/>
          <w:sz w:val="21"/>
          <w:szCs w:val="21"/>
        </w:rPr>
        <w:t>policies</w:t>
      </w:r>
    </w:p>
    <w:p w14:paraId="42971D62" w14:textId="77777777" w:rsidR="009B78D0" w:rsidRPr="009E3A3C" w:rsidRDefault="009B78D0">
      <w:pPr>
        <w:spacing w:line="39" w:lineRule="exact"/>
        <w:rPr>
          <w:rFonts w:ascii="Tenorite" w:hAnsi="Tenorite" w:cstheme="minorHAnsi"/>
          <w:sz w:val="20"/>
          <w:szCs w:val="20"/>
        </w:rPr>
      </w:pPr>
    </w:p>
    <w:p w14:paraId="3A4F22A0" w14:textId="77777777" w:rsidR="009B78D0" w:rsidRPr="009E3A3C" w:rsidRDefault="00CD2B71">
      <w:pPr>
        <w:ind w:left="2180"/>
        <w:rPr>
          <w:rFonts w:ascii="Tenorite" w:hAnsi="Tenorite" w:cstheme="minorHAnsi"/>
          <w:sz w:val="20"/>
          <w:szCs w:val="20"/>
        </w:rPr>
      </w:pPr>
      <w:r w:rsidRPr="009E3A3C">
        <w:rPr>
          <w:rFonts w:eastAsia="Arial"/>
          <w:sz w:val="20"/>
          <w:szCs w:val="20"/>
        </w:rPr>
        <w:t>●</w:t>
      </w:r>
      <w:r w:rsidRPr="009E3A3C">
        <w:rPr>
          <w:rFonts w:ascii="Tenorite" w:eastAsia="Arial" w:hAnsi="Tenorite" w:cstheme="minorHAnsi"/>
          <w:sz w:val="20"/>
          <w:szCs w:val="20"/>
        </w:rPr>
        <w:t xml:space="preserve"> </w:t>
      </w:r>
      <w:r w:rsidRPr="009E3A3C">
        <w:rPr>
          <w:rFonts w:ascii="Tenorite" w:eastAsia="Arial" w:hAnsi="Tenorite" w:cstheme="minorHAnsi"/>
          <w:sz w:val="21"/>
          <w:szCs w:val="21"/>
        </w:rPr>
        <w:t>Oversee the effective implementation of the policies</w:t>
      </w:r>
    </w:p>
    <w:p w14:paraId="08F02ECB" w14:textId="77777777" w:rsidR="009B78D0" w:rsidRPr="009E3A3C" w:rsidRDefault="009B78D0">
      <w:pPr>
        <w:spacing w:line="37" w:lineRule="exact"/>
        <w:rPr>
          <w:rFonts w:ascii="Tenorite" w:hAnsi="Tenorite" w:cstheme="minorHAnsi"/>
          <w:sz w:val="20"/>
          <w:szCs w:val="20"/>
        </w:rPr>
      </w:pPr>
    </w:p>
    <w:p w14:paraId="013FCCFC" w14:textId="77777777" w:rsidR="009B78D0" w:rsidRPr="009E3A3C" w:rsidRDefault="00CD2B71">
      <w:pPr>
        <w:ind w:left="2180"/>
        <w:rPr>
          <w:rFonts w:ascii="Tenorite" w:hAnsi="Tenorite" w:cstheme="minorHAnsi"/>
          <w:sz w:val="20"/>
          <w:szCs w:val="20"/>
        </w:rPr>
      </w:pPr>
      <w:r w:rsidRPr="009E3A3C">
        <w:rPr>
          <w:rFonts w:eastAsia="Arial"/>
          <w:sz w:val="20"/>
          <w:szCs w:val="20"/>
        </w:rPr>
        <w:t>●</w:t>
      </w:r>
      <w:r w:rsidRPr="009E3A3C">
        <w:rPr>
          <w:rFonts w:ascii="Tenorite" w:eastAsia="Arial" w:hAnsi="Tenorite" w:cstheme="minorHAnsi"/>
          <w:sz w:val="20"/>
          <w:szCs w:val="20"/>
        </w:rPr>
        <w:t xml:space="preserve"> </w:t>
      </w:r>
      <w:r w:rsidRPr="009E3A3C">
        <w:rPr>
          <w:rFonts w:ascii="Tenorite" w:eastAsia="Arial" w:hAnsi="Tenorite" w:cstheme="minorHAnsi"/>
          <w:sz w:val="21"/>
          <w:szCs w:val="21"/>
        </w:rPr>
        <w:t>Hold line managers accountable for effective policy implementation</w:t>
      </w:r>
    </w:p>
    <w:p w14:paraId="07A78B9C" w14:textId="77777777" w:rsidR="009B78D0" w:rsidRPr="009E3A3C" w:rsidRDefault="009B78D0">
      <w:pPr>
        <w:spacing w:line="39" w:lineRule="exact"/>
        <w:rPr>
          <w:rFonts w:ascii="Tenorite" w:hAnsi="Tenorite" w:cstheme="minorHAnsi"/>
          <w:sz w:val="20"/>
          <w:szCs w:val="20"/>
        </w:rPr>
      </w:pPr>
    </w:p>
    <w:p w14:paraId="41A38BA8" w14:textId="77777777" w:rsidR="009B78D0" w:rsidRPr="009E3A3C" w:rsidRDefault="00CD2B71" w:rsidP="471C6C35">
      <w:pPr>
        <w:tabs>
          <w:tab w:val="left" w:pos="2160"/>
        </w:tabs>
        <w:ind w:left="260"/>
        <w:rPr>
          <w:rFonts w:ascii="Tenorite" w:hAnsi="Tenorite" w:cstheme="minorBidi"/>
          <w:sz w:val="20"/>
          <w:szCs w:val="20"/>
        </w:rPr>
      </w:pPr>
      <w:r w:rsidRPr="009E3A3C">
        <w:rPr>
          <w:rFonts w:ascii="Tenorite" w:eastAsia="Arial" w:hAnsi="Tenorite" w:cstheme="minorBidi"/>
          <w:b/>
          <w:bCs/>
          <w:sz w:val="21"/>
          <w:szCs w:val="21"/>
        </w:rPr>
        <w:t>Behaviour</w:t>
      </w:r>
      <w:r w:rsidRPr="009E3A3C">
        <w:rPr>
          <w:rFonts w:ascii="Tenorite" w:hAnsi="Tenorite"/>
        </w:rPr>
        <w:tab/>
      </w:r>
      <w:r w:rsidRPr="009E3A3C">
        <w:rPr>
          <w:rFonts w:eastAsia="Arial"/>
          <w:sz w:val="20"/>
          <w:szCs w:val="20"/>
        </w:rPr>
        <w:t>●</w:t>
      </w:r>
      <w:r w:rsidRPr="009E3A3C">
        <w:rPr>
          <w:rFonts w:ascii="Tenorite" w:eastAsia="Arial" w:hAnsi="Tenorite" w:cstheme="minorBidi"/>
          <w:sz w:val="20"/>
          <w:szCs w:val="20"/>
        </w:rPr>
        <w:t xml:space="preserve"> </w:t>
      </w:r>
      <w:r w:rsidRPr="009E3A3C">
        <w:rPr>
          <w:rFonts w:ascii="Tenorite" w:eastAsia="Arial" w:hAnsi="Tenorite" w:cstheme="minorBidi"/>
          <w:sz w:val="21"/>
          <w:szCs w:val="21"/>
        </w:rPr>
        <w:t>Provide appropriate role models for all managers, staff and pupils</w:t>
      </w:r>
    </w:p>
    <w:p w14:paraId="3A3182E9" w14:textId="77777777" w:rsidR="009B78D0" w:rsidRPr="009E3A3C" w:rsidRDefault="009B78D0">
      <w:pPr>
        <w:spacing w:line="39" w:lineRule="exact"/>
        <w:rPr>
          <w:rFonts w:ascii="Tenorite" w:hAnsi="Tenorite" w:cstheme="minorHAnsi"/>
          <w:sz w:val="20"/>
          <w:szCs w:val="20"/>
        </w:rPr>
      </w:pPr>
    </w:p>
    <w:p w14:paraId="187802C2" w14:textId="77777777" w:rsidR="009B78D0" w:rsidRPr="009E3A3C" w:rsidRDefault="00CD2B71">
      <w:pPr>
        <w:ind w:left="2180"/>
        <w:rPr>
          <w:rFonts w:ascii="Tenorite" w:hAnsi="Tenorite" w:cstheme="minorHAnsi"/>
          <w:sz w:val="20"/>
          <w:szCs w:val="20"/>
        </w:rPr>
      </w:pPr>
      <w:r w:rsidRPr="009E3A3C">
        <w:rPr>
          <w:rFonts w:eastAsia="Arial"/>
          <w:sz w:val="20"/>
          <w:szCs w:val="20"/>
        </w:rPr>
        <w:t>●</w:t>
      </w:r>
      <w:r w:rsidRPr="009E3A3C">
        <w:rPr>
          <w:rFonts w:ascii="Tenorite" w:eastAsia="Arial" w:hAnsi="Tenorite" w:cstheme="minorHAnsi"/>
          <w:sz w:val="20"/>
          <w:szCs w:val="20"/>
        </w:rPr>
        <w:t xml:space="preserve"> </w:t>
      </w:r>
      <w:r w:rsidRPr="009E3A3C">
        <w:rPr>
          <w:rFonts w:ascii="Tenorite" w:eastAsia="Arial" w:hAnsi="Tenorite" w:cstheme="minorHAnsi"/>
          <w:sz w:val="21"/>
          <w:szCs w:val="21"/>
        </w:rPr>
        <w:t>Highlight good practice from departments, individual managers, staff and</w:t>
      </w:r>
    </w:p>
    <w:p w14:paraId="4F0E8559" w14:textId="77777777" w:rsidR="009B78D0" w:rsidRPr="009E3A3C" w:rsidRDefault="009B78D0">
      <w:pPr>
        <w:spacing w:line="37" w:lineRule="exact"/>
        <w:rPr>
          <w:rFonts w:ascii="Tenorite" w:hAnsi="Tenorite" w:cstheme="minorHAnsi"/>
          <w:sz w:val="20"/>
          <w:szCs w:val="20"/>
        </w:rPr>
      </w:pPr>
    </w:p>
    <w:p w14:paraId="7B1E7BFF" w14:textId="77777777" w:rsidR="009B78D0" w:rsidRPr="009E3A3C" w:rsidRDefault="00CD2B71">
      <w:pPr>
        <w:ind w:left="2460"/>
        <w:rPr>
          <w:rFonts w:ascii="Tenorite" w:hAnsi="Tenorite" w:cstheme="minorHAnsi"/>
          <w:sz w:val="20"/>
          <w:szCs w:val="20"/>
        </w:rPr>
      </w:pPr>
      <w:r w:rsidRPr="009E3A3C">
        <w:rPr>
          <w:rFonts w:ascii="Tenorite" w:eastAsia="Arial" w:hAnsi="Tenorite" w:cstheme="minorHAnsi"/>
          <w:sz w:val="21"/>
          <w:szCs w:val="21"/>
        </w:rPr>
        <w:t>pupils</w:t>
      </w:r>
    </w:p>
    <w:p w14:paraId="5B87EF94" w14:textId="77777777" w:rsidR="009B78D0" w:rsidRPr="009E3A3C" w:rsidRDefault="009B78D0">
      <w:pPr>
        <w:spacing w:line="39" w:lineRule="exact"/>
        <w:rPr>
          <w:rFonts w:ascii="Tenorite" w:hAnsi="Tenorite" w:cstheme="minorHAnsi"/>
          <w:sz w:val="20"/>
          <w:szCs w:val="20"/>
        </w:rPr>
      </w:pPr>
    </w:p>
    <w:p w14:paraId="08FEEA0B" w14:textId="77777777" w:rsidR="009B78D0" w:rsidRPr="009E3A3C" w:rsidRDefault="00CD2B71">
      <w:pPr>
        <w:ind w:left="2180"/>
        <w:rPr>
          <w:rFonts w:ascii="Tenorite" w:hAnsi="Tenorite" w:cstheme="minorHAnsi"/>
          <w:sz w:val="20"/>
          <w:szCs w:val="20"/>
        </w:rPr>
      </w:pPr>
      <w:r w:rsidRPr="009E3A3C">
        <w:rPr>
          <w:rFonts w:eastAsia="Arial"/>
          <w:sz w:val="20"/>
          <w:szCs w:val="20"/>
        </w:rPr>
        <w:t>●</w:t>
      </w:r>
      <w:r w:rsidRPr="009E3A3C">
        <w:rPr>
          <w:rFonts w:ascii="Tenorite" w:eastAsia="Arial" w:hAnsi="Tenorite" w:cstheme="minorHAnsi"/>
          <w:sz w:val="20"/>
          <w:szCs w:val="20"/>
        </w:rPr>
        <w:t xml:space="preserve"> </w:t>
      </w:r>
      <w:r w:rsidRPr="009E3A3C">
        <w:rPr>
          <w:rFonts w:ascii="Tenorite" w:eastAsia="Arial" w:hAnsi="Tenorite" w:cstheme="minorHAnsi"/>
          <w:sz w:val="21"/>
          <w:szCs w:val="21"/>
        </w:rPr>
        <w:t>Provide mechanisms for the sharing of good practice</w:t>
      </w:r>
    </w:p>
    <w:p w14:paraId="36656357" w14:textId="77777777" w:rsidR="009B78D0" w:rsidRPr="009E3A3C" w:rsidRDefault="009B78D0">
      <w:pPr>
        <w:spacing w:line="39" w:lineRule="exact"/>
        <w:rPr>
          <w:rFonts w:ascii="Tenorite" w:hAnsi="Tenorite" w:cstheme="minorHAnsi"/>
          <w:sz w:val="20"/>
          <w:szCs w:val="20"/>
        </w:rPr>
      </w:pPr>
    </w:p>
    <w:p w14:paraId="6AA0D50C" w14:textId="77777777" w:rsidR="009B78D0" w:rsidRPr="009E3A3C" w:rsidRDefault="00CD2B71">
      <w:pPr>
        <w:ind w:left="2180"/>
        <w:rPr>
          <w:rFonts w:ascii="Tenorite" w:hAnsi="Tenorite" w:cstheme="minorHAnsi"/>
          <w:sz w:val="20"/>
          <w:szCs w:val="20"/>
        </w:rPr>
      </w:pPr>
      <w:r w:rsidRPr="009E3A3C">
        <w:rPr>
          <w:rFonts w:eastAsia="Arial"/>
          <w:sz w:val="20"/>
          <w:szCs w:val="20"/>
        </w:rPr>
        <w:t>●</w:t>
      </w:r>
      <w:r w:rsidRPr="009E3A3C">
        <w:rPr>
          <w:rFonts w:ascii="Tenorite" w:eastAsia="Arial" w:hAnsi="Tenorite" w:cstheme="minorHAnsi"/>
          <w:sz w:val="20"/>
          <w:szCs w:val="20"/>
        </w:rPr>
        <w:t xml:space="preserve"> </w:t>
      </w:r>
      <w:r w:rsidRPr="009E3A3C">
        <w:rPr>
          <w:rFonts w:ascii="Tenorite" w:eastAsia="Arial" w:hAnsi="Tenorite" w:cstheme="minorHAnsi"/>
          <w:sz w:val="21"/>
          <w:szCs w:val="21"/>
        </w:rPr>
        <w:t>Ensure a consistent response to incidents, e.g. bullying cases and racist</w:t>
      </w:r>
    </w:p>
    <w:p w14:paraId="371A2266" w14:textId="77777777" w:rsidR="009B78D0" w:rsidRPr="009E3A3C" w:rsidRDefault="009B78D0">
      <w:pPr>
        <w:spacing w:line="37" w:lineRule="exact"/>
        <w:rPr>
          <w:rFonts w:ascii="Tenorite" w:hAnsi="Tenorite" w:cstheme="minorHAnsi"/>
          <w:sz w:val="20"/>
          <w:szCs w:val="20"/>
        </w:rPr>
      </w:pPr>
    </w:p>
    <w:p w14:paraId="00A67242" w14:textId="77777777" w:rsidR="009B78D0" w:rsidRPr="009E3A3C" w:rsidRDefault="00CD2B71">
      <w:pPr>
        <w:ind w:left="2460"/>
        <w:rPr>
          <w:rFonts w:ascii="Tenorite" w:hAnsi="Tenorite" w:cstheme="minorHAnsi"/>
          <w:sz w:val="20"/>
          <w:szCs w:val="20"/>
        </w:rPr>
      </w:pPr>
      <w:r w:rsidRPr="009E3A3C">
        <w:rPr>
          <w:rFonts w:ascii="Tenorite" w:eastAsia="Arial" w:hAnsi="Tenorite" w:cstheme="minorHAnsi"/>
          <w:sz w:val="21"/>
          <w:szCs w:val="21"/>
        </w:rPr>
        <w:t>incidents</w:t>
      </w:r>
    </w:p>
    <w:p w14:paraId="0C7A013B" w14:textId="77777777" w:rsidR="009B78D0" w:rsidRPr="009E3A3C" w:rsidRDefault="009B78D0">
      <w:pPr>
        <w:spacing w:line="39" w:lineRule="exact"/>
        <w:rPr>
          <w:rFonts w:ascii="Tenorite" w:hAnsi="Tenorite" w:cstheme="minorHAnsi"/>
          <w:sz w:val="20"/>
          <w:szCs w:val="20"/>
        </w:rPr>
      </w:pPr>
    </w:p>
    <w:p w14:paraId="3F8DF134" w14:textId="77777777" w:rsidR="009B78D0" w:rsidRPr="009E3A3C" w:rsidRDefault="00CD2B71" w:rsidP="471C6C35">
      <w:pPr>
        <w:tabs>
          <w:tab w:val="left" w:pos="2160"/>
        </w:tabs>
        <w:ind w:left="260"/>
        <w:rPr>
          <w:rFonts w:ascii="Tenorite" w:hAnsi="Tenorite" w:cstheme="minorBidi"/>
          <w:sz w:val="20"/>
          <w:szCs w:val="20"/>
        </w:rPr>
      </w:pPr>
      <w:r w:rsidRPr="009E3A3C">
        <w:rPr>
          <w:rFonts w:ascii="Tenorite" w:eastAsia="Arial" w:hAnsi="Tenorite" w:cstheme="minorBidi"/>
          <w:b/>
          <w:bCs/>
          <w:sz w:val="21"/>
          <w:szCs w:val="21"/>
        </w:rPr>
        <w:t>Public Sector</w:t>
      </w:r>
      <w:r w:rsidRPr="009E3A3C">
        <w:rPr>
          <w:rFonts w:ascii="Tenorite" w:hAnsi="Tenorite"/>
        </w:rPr>
        <w:tab/>
      </w:r>
      <w:r w:rsidRPr="009E3A3C">
        <w:rPr>
          <w:rFonts w:eastAsia="Arial"/>
          <w:sz w:val="20"/>
          <w:szCs w:val="20"/>
        </w:rPr>
        <w:t>●</w:t>
      </w:r>
      <w:r w:rsidRPr="009E3A3C">
        <w:rPr>
          <w:rFonts w:ascii="Tenorite" w:eastAsia="Arial" w:hAnsi="Tenorite" w:cstheme="minorBidi"/>
          <w:sz w:val="20"/>
          <w:szCs w:val="20"/>
        </w:rPr>
        <w:t xml:space="preserve"> </w:t>
      </w:r>
      <w:r w:rsidRPr="009E3A3C">
        <w:rPr>
          <w:rFonts w:ascii="Tenorite" w:eastAsia="Arial" w:hAnsi="Tenorite" w:cstheme="minorBidi"/>
          <w:sz w:val="21"/>
          <w:szCs w:val="21"/>
        </w:rPr>
        <w:t>Ensure that the school carries out its statutory duties effectively</w:t>
      </w:r>
    </w:p>
    <w:p w14:paraId="436B22C8" w14:textId="77777777" w:rsidR="009B78D0" w:rsidRPr="009E3A3C" w:rsidRDefault="009B78D0">
      <w:pPr>
        <w:spacing w:line="39" w:lineRule="exact"/>
        <w:rPr>
          <w:rFonts w:ascii="Tenorite" w:hAnsi="Tenorite" w:cstheme="minorHAnsi"/>
          <w:sz w:val="20"/>
          <w:szCs w:val="20"/>
        </w:rPr>
      </w:pPr>
    </w:p>
    <w:p w14:paraId="00222E5F" w14:textId="77777777" w:rsidR="009B78D0" w:rsidRPr="009E3A3C" w:rsidRDefault="00CD2B71" w:rsidP="471C6C35">
      <w:pPr>
        <w:ind w:left="260"/>
        <w:rPr>
          <w:rFonts w:ascii="Tenorite" w:hAnsi="Tenorite" w:cstheme="minorBidi"/>
          <w:b/>
          <w:bCs/>
          <w:sz w:val="20"/>
          <w:szCs w:val="20"/>
        </w:rPr>
      </w:pPr>
      <w:r w:rsidRPr="009E3A3C">
        <w:rPr>
          <w:rFonts w:ascii="Tenorite" w:eastAsia="Arial" w:hAnsi="Tenorite" w:cstheme="minorBidi"/>
          <w:b/>
          <w:bCs/>
          <w:sz w:val="21"/>
          <w:szCs w:val="21"/>
        </w:rPr>
        <w:t>Duties</w:t>
      </w:r>
    </w:p>
    <w:p w14:paraId="3A59B293" w14:textId="77777777" w:rsidR="009B78D0" w:rsidRPr="009E3A3C" w:rsidRDefault="009B78D0">
      <w:pPr>
        <w:spacing w:line="37" w:lineRule="exact"/>
        <w:rPr>
          <w:rFonts w:ascii="Tenorite" w:hAnsi="Tenorite" w:cstheme="minorHAnsi"/>
          <w:sz w:val="20"/>
          <w:szCs w:val="20"/>
        </w:rPr>
      </w:pPr>
    </w:p>
    <w:p w14:paraId="1E2496DC" w14:textId="77777777" w:rsidR="009B78D0" w:rsidRPr="009E3A3C" w:rsidRDefault="00CD2B71">
      <w:pPr>
        <w:ind w:left="2180"/>
        <w:rPr>
          <w:rFonts w:ascii="Tenorite" w:hAnsi="Tenorite" w:cstheme="minorHAnsi"/>
          <w:sz w:val="20"/>
          <w:szCs w:val="20"/>
        </w:rPr>
      </w:pPr>
      <w:r w:rsidRPr="009E3A3C">
        <w:rPr>
          <w:rFonts w:ascii="Tenorite" w:eastAsia="Arial" w:hAnsi="Tenorite" w:cstheme="minorHAnsi"/>
          <w:b/>
          <w:bCs/>
          <w:sz w:val="21"/>
          <w:szCs w:val="21"/>
        </w:rPr>
        <w:t>Line managers (Team Leaders for Performance Management) will:</w:t>
      </w:r>
    </w:p>
    <w:p w14:paraId="7CBC3588" w14:textId="77777777" w:rsidR="009B78D0" w:rsidRPr="009E3A3C" w:rsidRDefault="009B78D0">
      <w:pPr>
        <w:spacing w:line="39" w:lineRule="exact"/>
        <w:rPr>
          <w:rFonts w:ascii="Tenorite" w:hAnsi="Tenorite" w:cstheme="minorHAnsi"/>
          <w:sz w:val="20"/>
          <w:szCs w:val="20"/>
        </w:rPr>
      </w:pPr>
    </w:p>
    <w:p w14:paraId="5B5EAAC6" w14:textId="77777777" w:rsidR="009B78D0" w:rsidRPr="009E3A3C" w:rsidRDefault="00CD2B71" w:rsidP="471C6C35">
      <w:pPr>
        <w:tabs>
          <w:tab w:val="left" w:pos="2160"/>
        </w:tabs>
        <w:ind w:left="260"/>
        <w:rPr>
          <w:rFonts w:ascii="Tenorite" w:hAnsi="Tenorite" w:cstheme="minorBidi"/>
          <w:sz w:val="20"/>
          <w:szCs w:val="20"/>
        </w:rPr>
      </w:pPr>
      <w:r w:rsidRPr="009E3A3C">
        <w:rPr>
          <w:rFonts w:ascii="Tenorite" w:eastAsia="Arial" w:hAnsi="Tenorite" w:cstheme="minorBidi"/>
          <w:b/>
          <w:bCs/>
          <w:sz w:val="21"/>
          <w:szCs w:val="21"/>
        </w:rPr>
        <w:t>Policy</w:t>
      </w:r>
      <w:r w:rsidRPr="009E3A3C">
        <w:rPr>
          <w:rFonts w:ascii="Tenorite" w:hAnsi="Tenorite"/>
        </w:rPr>
        <w:tab/>
      </w:r>
      <w:r w:rsidRPr="009E3A3C">
        <w:rPr>
          <w:rFonts w:eastAsia="Arial"/>
          <w:sz w:val="20"/>
          <w:szCs w:val="20"/>
        </w:rPr>
        <w:t>●</w:t>
      </w:r>
      <w:r w:rsidRPr="009E3A3C">
        <w:rPr>
          <w:rFonts w:ascii="Tenorite" w:eastAsia="Arial" w:hAnsi="Tenorite" w:cstheme="minorBidi"/>
          <w:sz w:val="20"/>
          <w:szCs w:val="20"/>
        </w:rPr>
        <w:t xml:space="preserve"> </w:t>
      </w:r>
      <w:r w:rsidRPr="009E3A3C">
        <w:rPr>
          <w:rFonts w:ascii="Tenorite" w:eastAsia="Arial" w:hAnsi="Tenorite" w:cstheme="minorBidi"/>
          <w:sz w:val="21"/>
          <w:szCs w:val="21"/>
        </w:rPr>
        <w:t>Respond to consultation requests by creating opportunities for pupils and</w:t>
      </w:r>
    </w:p>
    <w:p w14:paraId="59CA5E3F" w14:textId="77777777" w:rsidR="009B78D0" w:rsidRPr="009E3A3C" w:rsidRDefault="009B78D0">
      <w:pPr>
        <w:spacing w:line="39" w:lineRule="exact"/>
        <w:rPr>
          <w:rFonts w:ascii="Tenorite" w:hAnsi="Tenorite" w:cstheme="minorHAnsi"/>
          <w:sz w:val="20"/>
          <w:szCs w:val="20"/>
        </w:rPr>
      </w:pPr>
    </w:p>
    <w:p w14:paraId="438E7B71" w14:textId="77777777" w:rsidR="009B78D0" w:rsidRPr="009E3A3C" w:rsidRDefault="00CD2B71" w:rsidP="471C6C35">
      <w:pPr>
        <w:tabs>
          <w:tab w:val="left" w:pos="2440"/>
        </w:tabs>
        <w:ind w:left="260"/>
        <w:rPr>
          <w:rFonts w:ascii="Tenorite" w:hAnsi="Tenorite" w:cstheme="minorBidi"/>
          <w:sz w:val="20"/>
          <w:szCs w:val="20"/>
        </w:rPr>
      </w:pPr>
      <w:r w:rsidRPr="009E3A3C">
        <w:rPr>
          <w:rFonts w:ascii="Tenorite" w:eastAsia="Arial" w:hAnsi="Tenorite" w:cstheme="minorBidi"/>
          <w:b/>
          <w:bCs/>
          <w:sz w:val="21"/>
          <w:szCs w:val="21"/>
        </w:rPr>
        <w:t>Development</w:t>
      </w:r>
      <w:r w:rsidRPr="009E3A3C">
        <w:rPr>
          <w:rFonts w:ascii="Tenorite" w:hAnsi="Tenorite"/>
        </w:rPr>
        <w:tab/>
      </w:r>
      <w:r w:rsidRPr="009E3A3C">
        <w:rPr>
          <w:rFonts w:ascii="Tenorite" w:eastAsia="Arial" w:hAnsi="Tenorite" w:cstheme="minorBidi"/>
          <w:sz w:val="21"/>
          <w:szCs w:val="21"/>
        </w:rPr>
        <w:t>staff to share their comments, suggestions and feedback, ensuring that all</w:t>
      </w:r>
    </w:p>
    <w:p w14:paraId="4C226EC0" w14:textId="77777777" w:rsidR="009B78D0" w:rsidRPr="009E3A3C" w:rsidRDefault="009B78D0">
      <w:pPr>
        <w:spacing w:line="37" w:lineRule="exact"/>
        <w:rPr>
          <w:rFonts w:ascii="Tenorite" w:hAnsi="Tenorite" w:cstheme="minorHAnsi"/>
          <w:sz w:val="20"/>
          <w:szCs w:val="20"/>
        </w:rPr>
      </w:pPr>
    </w:p>
    <w:p w14:paraId="5FFF8747" w14:textId="77777777" w:rsidR="009B78D0" w:rsidRPr="009E3A3C" w:rsidRDefault="00CD2B71">
      <w:pPr>
        <w:ind w:left="2460"/>
        <w:rPr>
          <w:rFonts w:ascii="Tenorite" w:hAnsi="Tenorite" w:cstheme="minorHAnsi"/>
          <w:sz w:val="20"/>
          <w:szCs w:val="20"/>
        </w:rPr>
      </w:pPr>
      <w:r w:rsidRPr="009E3A3C">
        <w:rPr>
          <w:rFonts w:ascii="Tenorite" w:eastAsia="Arial" w:hAnsi="Tenorite" w:cstheme="minorHAnsi"/>
          <w:sz w:val="21"/>
          <w:szCs w:val="21"/>
        </w:rPr>
        <w:t>voices are heard</w:t>
      </w:r>
    </w:p>
    <w:p w14:paraId="68F58C3A" w14:textId="77777777" w:rsidR="009B78D0" w:rsidRPr="009E3A3C" w:rsidRDefault="009B78D0">
      <w:pPr>
        <w:spacing w:line="39" w:lineRule="exact"/>
        <w:rPr>
          <w:rFonts w:ascii="Tenorite" w:hAnsi="Tenorite" w:cstheme="minorHAnsi"/>
          <w:sz w:val="20"/>
          <w:szCs w:val="20"/>
        </w:rPr>
      </w:pPr>
    </w:p>
    <w:p w14:paraId="2F117A51" w14:textId="77777777" w:rsidR="009B78D0" w:rsidRPr="009E3A3C" w:rsidRDefault="00CD2B71" w:rsidP="471C6C35">
      <w:pPr>
        <w:tabs>
          <w:tab w:val="left" w:pos="2160"/>
        </w:tabs>
        <w:ind w:left="260"/>
        <w:rPr>
          <w:rFonts w:ascii="Tenorite" w:hAnsi="Tenorite" w:cstheme="minorBidi"/>
          <w:sz w:val="20"/>
          <w:szCs w:val="20"/>
        </w:rPr>
      </w:pPr>
      <w:r w:rsidRPr="009E3A3C">
        <w:rPr>
          <w:rFonts w:ascii="Tenorite" w:eastAsia="Arial" w:hAnsi="Tenorite" w:cstheme="minorBidi"/>
          <w:b/>
          <w:bCs/>
          <w:sz w:val="21"/>
          <w:szCs w:val="21"/>
        </w:rPr>
        <w:t>Policy</w:t>
      </w:r>
      <w:r w:rsidRPr="009E3A3C">
        <w:rPr>
          <w:rFonts w:ascii="Tenorite" w:hAnsi="Tenorite"/>
        </w:rPr>
        <w:tab/>
      </w:r>
      <w:r w:rsidRPr="009E3A3C">
        <w:rPr>
          <w:rFonts w:eastAsia="Arial"/>
          <w:sz w:val="20"/>
          <w:szCs w:val="20"/>
        </w:rPr>
        <w:t>●</w:t>
      </w:r>
      <w:r w:rsidRPr="009E3A3C">
        <w:rPr>
          <w:rFonts w:ascii="Tenorite" w:eastAsia="Arial" w:hAnsi="Tenorite" w:cstheme="minorBidi"/>
          <w:sz w:val="20"/>
          <w:szCs w:val="20"/>
        </w:rPr>
        <w:t xml:space="preserve"> </w:t>
      </w:r>
      <w:r w:rsidRPr="009E3A3C">
        <w:rPr>
          <w:rFonts w:ascii="Tenorite" w:eastAsia="Arial" w:hAnsi="Tenorite" w:cstheme="minorBidi"/>
          <w:sz w:val="21"/>
          <w:szCs w:val="21"/>
        </w:rPr>
        <w:t xml:space="preserve">Implement the school’s equality scheme, holding staff accountable for </w:t>
      </w:r>
      <w:proofErr w:type="gramStart"/>
      <w:r w:rsidRPr="009E3A3C">
        <w:rPr>
          <w:rFonts w:ascii="Tenorite" w:eastAsia="Arial" w:hAnsi="Tenorite" w:cstheme="minorBidi"/>
          <w:sz w:val="21"/>
          <w:szCs w:val="21"/>
        </w:rPr>
        <w:t>their</w:t>
      </w:r>
      <w:proofErr w:type="gramEnd"/>
    </w:p>
    <w:p w14:paraId="4C8E48D2" w14:textId="77777777" w:rsidR="009B78D0" w:rsidRPr="009E3A3C" w:rsidRDefault="009B78D0">
      <w:pPr>
        <w:spacing w:line="39" w:lineRule="exact"/>
        <w:rPr>
          <w:rFonts w:ascii="Tenorite" w:hAnsi="Tenorite" w:cstheme="minorHAnsi"/>
          <w:sz w:val="20"/>
          <w:szCs w:val="20"/>
        </w:rPr>
      </w:pPr>
    </w:p>
    <w:p w14:paraId="098C8080" w14:textId="77777777" w:rsidR="009B78D0" w:rsidRPr="009E3A3C" w:rsidRDefault="00CD2B71" w:rsidP="471C6C35">
      <w:pPr>
        <w:tabs>
          <w:tab w:val="left" w:pos="2440"/>
        </w:tabs>
        <w:ind w:left="260"/>
        <w:rPr>
          <w:rFonts w:ascii="Tenorite" w:hAnsi="Tenorite" w:cstheme="minorBidi"/>
          <w:sz w:val="20"/>
          <w:szCs w:val="20"/>
        </w:rPr>
      </w:pPr>
      <w:r w:rsidRPr="009E3A3C">
        <w:rPr>
          <w:rFonts w:ascii="Tenorite" w:eastAsia="Arial" w:hAnsi="Tenorite" w:cstheme="minorBidi"/>
          <w:b/>
          <w:bCs/>
          <w:sz w:val="21"/>
          <w:szCs w:val="21"/>
        </w:rPr>
        <w:t>Implementation</w:t>
      </w:r>
      <w:r w:rsidRPr="009E3A3C">
        <w:rPr>
          <w:rFonts w:ascii="Tenorite" w:hAnsi="Tenorite"/>
        </w:rPr>
        <w:tab/>
      </w:r>
      <w:r w:rsidRPr="009E3A3C">
        <w:rPr>
          <w:rFonts w:ascii="Tenorite" w:eastAsia="Arial" w:hAnsi="Tenorite" w:cstheme="minorBidi"/>
          <w:sz w:val="21"/>
          <w:szCs w:val="21"/>
        </w:rPr>
        <w:t>behaviour and providing support and guidance as necessary</w:t>
      </w:r>
    </w:p>
    <w:p w14:paraId="6E2A6AAA" w14:textId="77777777" w:rsidR="009B78D0" w:rsidRPr="009E3A3C" w:rsidRDefault="009B78D0">
      <w:pPr>
        <w:spacing w:line="37" w:lineRule="exact"/>
        <w:rPr>
          <w:rFonts w:ascii="Tenorite" w:hAnsi="Tenorite" w:cstheme="minorHAnsi"/>
          <w:sz w:val="20"/>
          <w:szCs w:val="20"/>
        </w:rPr>
      </w:pPr>
    </w:p>
    <w:p w14:paraId="6C4AF67D" w14:textId="77777777" w:rsidR="009B78D0" w:rsidRPr="009E3A3C" w:rsidRDefault="00CD2B71">
      <w:pPr>
        <w:ind w:left="2180"/>
        <w:rPr>
          <w:rFonts w:ascii="Tenorite" w:hAnsi="Tenorite" w:cstheme="minorHAnsi"/>
          <w:sz w:val="20"/>
          <w:szCs w:val="20"/>
        </w:rPr>
      </w:pPr>
      <w:r w:rsidRPr="009E3A3C">
        <w:rPr>
          <w:rFonts w:eastAsia="Arial"/>
          <w:sz w:val="20"/>
          <w:szCs w:val="20"/>
        </w:rPr>
        <w:t>●</w:t>
      </w:r>
      <w:r w:rsidRPr="009E3A3C">
        <w:rPr>
          <w:rFonts w:ascii="Tenorite" w:eastAsia="Arial" w:hAnsi="Tenorite" w:cstheme="minorHAnsi"/>
          <w:sz w:val="20"/>
          <w:szCs w:val="20"/>
        </w:rPr>
        <w:t xml:space="preserve"> </w:t>
      </w:r>
      <w:r w:rsidRPr="009E3A3C">
        <w:rPr>
          <w:rFonts w:ascii="Tenorite" w:eastAsia="Arial" w:hAnsi="Tenorite" w:cstheme="minorHAnsi"/>
          <w:sz w:val="21"/>
          <w:szCs w:val="21"/>
        </w:rPr>
        <w:t>Be accountable for the behaviour of the staff team, individual members of</w:t>
      </w:r>
    </w:p>
    <w:p w14:paraId="12DF07A2" w14:textId="77777777" w:rsidR="009B78D0" w:rsidRPr="009E3A3C" w:rsidRDefault="009B78D0">
      <w:pPr>
        <w:spacing w:line="39" w:lineRule="exact"/>
        <w:rPr>
          <w:rFonts w:ascii="Tenorite" w:hAnsi="Tenorite" w:cstheme="minorHAnsi"/>
          <w:sz w:val="20"/>
          <w:szCs w:val="20"/>
        </w:rPr>
      </w:pPr>
    </w:p>
    <w:p w14:paraId="11348CD3" w14:textId="77777777" w:rsidR="009B78D0" w:rsidRPr="009E3A3C" w:rsidRDefault="00CD2B71">
      <w:pPr>
        <w:ind w:left="2460"/>
        <w:rPr>
          <w:rFonts w:ascii="Tenorite" w:hAnsi="Tenorite" w:cstheme="minorHAnsi"/>
          <w:sz w:val="20"/>
          <w:szCs w:val="20"/>
        </w:rPr>
      </w:pPr>
      <w:r w:rsidRPr="009E3A3C">
        <w:rPr>
          <w:rFonts w:ascii="Tenorite" w:eastAsia="Arial" w:hAnsi="Tenorite" w:cstheme="minorHAnsi"/>
          <w:sz w:val="21"/>
          <w:szCs w:val="21"/>
        </w:rPr>
        <w:t>staff and pupils</w:t>
      </w:r>
    </w:p>
    <w:p w14:paraId="280B2C42" w14:textId="77777777" w:rsidR="009B78D0" w:rsidRPr="009E3A3C" w:rsidRDefault="009B78D0">
      <w:pPr>
        <w:spacing w:line="39" w:lineRule="exact"/>
        <w:rPr>
          <w:rFonts w:ascii="Tenorite" w:hAnsi="Tenorite" w:cstheme="minorHAnsi"/>
          <w:sz w:val="20"/>
          <w:szCs w:val="20"/>
        </w:rPr>
      </w:pPr>
    </w:p>
    <w:p w14:paraId="4FAD9CE5" w14:textId="77777777" w:rsidR="009B78D0" w:rsidRPr="009E3A3C" w:rsidRDefault="00CD2B71">
      <w:pPr>
        <w:ind w:left="2180"/>
        <w:rPr>
          <w:rFonts w:ascii="Tenorite" w:hAnsi="Tenorite" w:cstheme="minorHAnsi"/>
          <w:sz w:val="20"/>
          <w:szCs w:val="20"/>
        </w:rPr>
      </w:pPr>
      <w:r w:rsidRPr="009E3A3C">
        <w:rPr>
          <w:rFonts w:eastAsia="Arial"/>
          <w:sz w:val="20"/>
          <w:szCs w:val="20"/>
        </w:rPr>
        <w:t>●</w:t>
      </w:r>
      <w:r w:rsidRPr="009E3A3C">
        <w:rPr>
          <w:rFonts w:ascii="Tenorite" w:eastAsia="Arial" w:hAnsi="Tenorite" w:cstheme="minorHAnsi"/>
          <w:sz w:val="20"/>
          <w:szCs w:val="20"/>
        </w:rPr>
        <w:t xml:space="preserve"> </w:t>
      </w:r>
      <w:r w:rsidRPr="009E3A3C">
        <w:rPr>
          <w:rFonts w:ascii="Tenorite" w:eastAsia="Arial" w:hAnsi="Tenorite" w:cstheme="minorHAnsi"/>
          <w:sz w:val="21"/>
          <w:szCs w:val="21"/>
        </w:rPr>
        <w:t>Use informal and formal procedures as necessary to deal with ‘difficult’</w:t>
      </w:r>
    </w:p>
    <w:p w14:paraId="5268CA84" w14:textId="77777777" w:rsidR="009B78D0" w:rsidRPr="009E3A3C" w:rsidRDefault="009B78D0">
      <w:pPr>
        <w:spacing w:line="37" w:lineRule="exact"/>
        <w:rPr>
          <w:rFonts w:ascii="Tenorite" w:hAnsi="Tenorite" w:cstheme="minorHAnsi"/>
          <w:sz w:val="20"/>
          <w:szCs w:val="20"/>
        </w:rPr>
      </w:pPr>
    </w:p>
    <w:p w14:paraId="192E152E" w14:textId="77777777" w:rsidR="009B78D0" w:rsidRPr="009E3A3C" w:rsidRDefault="00CD2B71">
      <w:pPr>
        <w:ind w:left="2460"/>
        <w:rPr>
          <w:rFonts w:ascii="Tenorite" w:hAnsi="Tenorite" w:cstheme="minorHAnsi"/>
          <w:sz w:val="20"/>
          <w:szCs w:val="20"/>
        </w:rPr>
      </w:pPr>
      <w:r w:rsidRPr="009E3A3C">
        <w:rPr>
          <w:rFonts w:ascii="Tenorite" w:eastAsia="Arial" w:hAnsi="Tenorite" w:cstheme="minorHAnsi"/>
          <w:sz w:val="21"/>
          <w:szCs w:val="21"/>
        </w:rPr>
        <w:t>situations</w:t>
      </w:r>
    </w:p>
    <w:p w14:paraId="17EF366B" w14:textId="77777777" w:rsidR="009B78D0" w:rsidRPr="009E3A3C" w:rsidRDefault="009B78D0">
      <w:pPr>
        <w:spacing w:line="39" w:lineRule="exact"/>
        <w:rPr>
          <w:rFonts w:ascii="Tenorite" w:hAnsi="Tenorite" w:cstheme="minorHAnsi"/>
          <w:sz w:val="20"/>
          <w:szCs w:val="20"/>
        </w:rPr>
      </w:pPr>
    </w:p>
    <w:p w14:paraId="4F075CE5" w14:textId="77777777" w:rsidR="009B78D0" w:rsidRPr="009E3A3C" w:rsidRDefault="00CD2B71" w:rsidP="471C6C35">
      <w:pPr>
        <w:tabs>
          <w:tab w:val="left" w:pos="2160"/>
        </w:tabs>
        <w:ind w:left="260"/>
        <w:rPr>
          <w:rFonts w:ascii="Tenorite" w:hAnsi="Tenorite" w:cstheme="minorBidi"/>
          <w:sz w:val="20"/>
          <w:szCs w:val="20"/>
        </w:rPr>
      </w:pPr>
      <w:r w:rsidRPr="009E3A3C">
        <w:rPr>
          <w:rFonts w:ascii="Tenorite" w:eastAsia="Arial" w:hAnsi="Tenorite" w:cstheme="minorBidi"/>
          <w:b/>
          <w:bCs/>
          <w:sz w:val="21"/>
          <w:szCs w:val="21"/>
        </w:rPr>
        <w:t>Behaviour</w:t>
      </w:r>
      <w:r w:rsidRPr="009E3A3C">
        <w:rPr>
          <w:rFonts w:ascii="Tenorite" w:hAnsi="Tenorite"/>
        </w:rPr>
        <w:tab/>
      </w:r>
      <w:r w:rsidRPr="009E3A3C">
        <w:rPr>
          <w:rFonts w:eastAsia="Arial"/>
          <w:sz w:val="20"/>
          <w:szCs w:val="20"/>
        </w:rPr>
        <w:t>●</w:t>
      </w:r>
      <w:r w:rsidRPr="009E3A3C">
        <w:rPr>
          <w:rFonts w:ascii="Tenorite" w:eastAsia="Arial" w:hAnsi="Tenorite" w:cstheme="minorBidi"/>
          <w:sz w:val="20"/>
          <w:szCs w:val="20"/>
        </w:rPr>
        <w:t xml:space="preserve"> </w:t>
      </w:r>
      <w:r w:rsidRPr="009E3A3C">
        <w:rPr>
          <w:rFonts w:ascii="Tenorite" w:eastAsia="Arial" w:hAnsi="Tenorite" w:cstheme="minorBidi"/>
          <w:sz w:val="21"/>
          <w:szCs w:val="21"/>
        </w:rPr>
        <w:t>Behave in accordance with the school’s policies, leading by example</w:t>
      </w:r>
    </w:p>
    <w:p w14:paraId="6883959B" w14:textId="77777777" w:rsidR="009B78D0" w:rsidRPr="009E3A3C" w:rsidRDefault="009B78D0">
      <w:pPr>
        <w:spacing w:line="39" w:lineRule="exact"/>
        <w:rPr>
          <w:rFonts w:ascii="Tenorite" w:hAnsi="Tenorite" w:cstheme="minorHAnsi"/>
          <w:sz w:val="20"/>
          <w:szCs w:val="20"/>
        </w:rPr>
      </w:pPr>
    </w:p>
    <w:p w14:paraId="1B0F420A" w14:textId="77777777" w:rsidR="009B78D0" w:rsidRPr="009E3A3C" w:rsidRDefault="00CD2B71">
      <w:pPr>
        <w:ind w:left="2180"/>
        <w:rPr>
          <w:rFonts w:ascii="Tenorite" w:hAnsi="Tenorite" w:cstheme="minorHAnsi"/>
          <w:sz w:val="20"/>
          <w:szCs w:val="20"/>
        </w:rPr>
      </w:pPr>
      <w:r w:rsidRPr="009E3A3C">
        <w:rPr>
          <w:rFonts w:eastAsia="Arial"/>
          <w:sz w:val="20"/>
          <w:szCs w:val="20"/>
        </w:rPr>
        <w:t>●</w:t>
      </w:r>
      <w:r w:rsidRPr="009E3A3C">
        <w:rPr>
          <w:rFonts w:ascii="Tenorite" w:eastAsia="Arial" w:hAnsi="Tenorite" w:cstheme="minorHAnsi"/>
          <w:sz w:val="20"/>
          <w:szCs w:val="20"/>
        </w:rPr>
        <w:t xml:space="preserve"> </w:t>
      </w:r>
      <w:r w:rsidRPr="009E3A3C">
        <w:rPr>
          <w:rFonts w:ascii="Tenorite" w:eastAsia="Arial" w:hAnsi="Tenorite" w:cstheme="minorHAnsi"/>
          <w:sz w:val="21"/>
          <w:szCs w:val="21"/>
        </w:rPr>
        <w:t>Respond appropriately to the behaviour of pupils and staff</w:t>
      </w:r>
      <w:proofErr w:type="gramStart"/>
      <w:r w:rsidRPr="009E3A3C">
        <w:rPr>
          <w:rFonts w:ascii="Tenorite" w:eastAsia="Arial" w:hAnsi="Tenorite" w:cstheme="minorHAnsi"/>
          <w:sz w:val="21"/>
          <w:szCs w:val="21"/>
        </w:rPr>
        <w:t>, as a whole, and</w:t>
      </w:r>
      <w:proofErr w:type="gramEnd"/>
    </w:p>
    <w:p w14:paraId="33652E3C" w14:textId="77777777" w:rsidR="009B78D0" w:rsidRPr="009E3A3C" w:rsidRDefault="009B78D0">
      <w:pPr>
        <w:spacing w:line="37" w:lineRule="exact"/>
        <w:rPr>
          <w:rFonts w:ascii="Tenorite" w:hAnsi="Tenorite" w:cstheme="minorHAnsi"/>
          <w:sz w:val="20"/>
          <w:szCs w:val="20"/>
        </w:rPr>
      </w:pPr>
    </w:p>
    <w:p w14:paraId="4BAB7AE7" w14:textId="77777777" w:rsidR="009B78D0" w:rsidRPr="009E3A3C" w:rsidRDefault="00CD2B71">
      <w:pPr>
        <w:ind w:left="2460"/>
        <w:rPr>
          <w:rFonts w:ascii="Tenorite" w:hAnsi="Tenorite" w:cstheme="minorHAnsi"/>
          <w:sz w:val="20"/>
          <w:szCs w:val="20"/>
        </w:rPr>
      </w:pPr>
      <w:r w:rsidRPr="009E3A3C">
        <w:rPr>
          <w:rFonts w:ascii="Tenorite" w:eastAsia="Arial" w:hAnsi="Tenorite" w:cstheme="minorHAnsi"/>
          <w:sz w:val="21"/>
          <w:szCs w:val="21"/>
        </w:rPr>
        <w:t>individuals (praising/challenging as necessary)</w:t>
      </w:r>
    </w:p>
    <w:p w14:paraId="0C96D839" w14:textId="77777777" w:rsidR="009B78D0" w:rsidRPr="009E3A3C" w:rsidRDefault="009B78D0">
      <w:pPr>
        <w:spacing w:line="39" w:lineRule="exact"/>
        <w:rPr>
          <w:rFonts w:ascii="Tenorite" w:hAnsi="Tenorite" w:cstheme="minorHAnsi"/>
          <w:sz w:val="20"/>
          <w:szCs w:val="20"/>
        </w:rPr>
      </w:pPr>
    </w:p>
    <w:p w14:paraId="11F1B031" w14:textId="77777777" w:rsidR="009B78D0" w:rsidRPr="009E3A3C" w:rsidRDefault="00CD2B71" w:rsidP="471C6C35">
      <w:pPr>
        <w:tabs>
          <w:tab w:val="left" w:pos="2160"/>
        </w:tabs>
        <w:ind w:left="260"/>
        <w:rPr>
          <w:rFonts w:ascii="Tenorite" w:hAnsi="Tenorite" w:cstheme="minorBidi"/>
          <w:sz w:val="20"/>
          <w:szCs w:val="20"/>
        </w:rPr>
      </w:pPr>
      <w:r w:rsidRPr="009E3A3C">
        <w:rPr>
          <w:rFonts w:ascii="Tenorite" w:eastAsia="Arial" w:hAnsi="Tenorite" w:cstheme="minorBidi"/>
          <w:b/>
          <w:bCs/>
          <w:sz w:val="21"/>
          <w:szCs w:val="21"/>
        </w:rPr>
        <w:t>Public Sector</w:t>
      </w:r>
      <w:r w:rsidRPr="009E3A3C">
        <w:rPr>
          <w:rFonts w:ascii="Tenorite" w:hAnsi="Tenorite"/>
        </w:rPr>
        <w:tab/>
      </w:r>
      <w:r w:rsidRPr="009E3A3C">
        <w:rPr>
          <w:rFonts w:eastAsia="Arial"/>
          <w:sz w:val="20"/>
          <w:szCs w:val="20"/>
        </w:rPr>
        <w:t>●</w:t>
      </w:r>
      <w:r w:rsidRPr="009E3A3C">
        <w:rPr>
          <w:rFonts w:ascii="Tenorite" w:eastAsia="Arial" w:hAnsi="Tenorite" w:cstheme="minorBidi"/>
          <w:sz w:val="20"/>
          <w:szCs w:val="20"/>
        </w:rPr>
        <w:t xml:space="preserve"> </w:t>
      </w:r>
      <w:r w:rsidRPr="009E3A3C">
        <w:rPr>
          <w:rFonts w:ascii="Tenorite" w:eastAsia="Arial" w:hAnsi="Tenorite" w:cstheme="minorBidi"/>
          <w:sz w:val="21"/>
          <w:szCs w:val="21"/>
        </w:rPr>
        <w:t>Contribute to managing the implementation of the school’s equality scheme</w:t>
      </w:r>
    </w:p>
    <w:p w14:paraId="00010519" w14:textId="77777777" w:rsidR="009B78D0" w:rsidRPr="009E3A3C" w:rsidRDefault="009B78D0">
      <w:pPr>
        <w:spacing w:line="39" w:lineRule="exact"/>
        <w:rPr>
          <w:rFonts w:ascii="Tenorite" w:hAnsi="Tenorite" w:cstheme="minorHAnsi"/>
          <w:sz w:val="20"/>
          <w:szCs w:val="20"/>
        </w:rPr>
      </w:pPr>
    </w:p>
    <w:p w14:paraId="422D3386" w14:textId="77777777" w:rsidR="009B78D0" w:rsidRPr="009E3A3C" w:rsidRDefault="00CD2B71" w:rsidP="471C6C35">
      <w:pPr>
        <w:ind w:left="260"/>
        <w:rPr>
          <w:rFonts w:ascii="Tenorite" w:hAnsi="Tenorite" w:cstheme="minorBidi"/>
          <w:sz w:val="20"/>
          <w:szCs w:val="20"/>
        </w:rPr>
      </w:pPr>
      <w:r w:rsidRPr="009E3A3C">
        <w:rPr>
          <w:rFonts w:ascii="Tenorite" w:eastAsia="Arial" w:hAnsi="Tenorite" w:cstheme="minorBidi"/>
          <w:b/>
          <w:bCs/>
          <w:sz w:val="21"/>
          <w:szCs w:val="21"/>
        </w:rPr>
        <w:lastRenderedPageBreak/>
        <w:t>Duties</w:t>
      </w:r>
    </w:p>
    <w:p w14:paraId="20FD0214" w14:textId="77777777" w:rsidR="009B78D0" w:rsidRPr="009E3A3C" w:rsidRDefault="009B78D0">
      <w:pPr>
        <w:spacing w:line="200" w:lineRule="exact"/>
        <w:rPr>
          <w:rFonts w:ascii="Tenorite" w:hAnsi="Tenorite" w:cstheme="minorHAnsi"/>
          <w:sz w:val="20"/>
          <w:szCs w:val="20"/>
        </w:rPr>
      </w:pPr>
    </w:p>
    <w:p w14:paraId="25457C41" w14:textId="77777777" w:rsidR="009B78D0" w:rsidRPr="009E3A3C" w:rsidRDefault="009B78D0">
      <w:pPr>
        <w:spacing w:line="242" w:lineRule="exact"/>
        <w:rPr>
          <w:rFonts w:ascii="Tenorite" w:hAnsi="Tenorite" w:cstheme="minorHAnsi"/>
          <w:sz w:val="20"/>
          <w:szCs w:val="20"/>
        </w:rPr>
      </w:pPr>
    </w:p>
    <w:p w14:paraId="0C51428A" w14:textId="77777777" w:rsidR="009B78D0" w:rsidRPr="009E3A3C" w:rsidRDefault="009B78D0">
      <w:pPr>
        <w:spacing w:line="246" w:lineRule="exact"/>
        <w:rPr>
          <w:rFonts w:ascii="Tenorite" w:hAnsi="Tenorite" w:cstheme="minorHAnsi"/>
          <w:sz w:val="20"/>
          <w:szCs w:val="20"/>
        </w:rPr>
      </w:pPr>
      <w:bookmarkStart w:id="4" w:name="page8"/>
      <w:bookmarkEnd w:id="4"/>
    </w:p>
    <w:p w14:paraId="24727247" w14:textId="77777777" w:rsidR="009B78D0" w:rsidRPr="009E3A3C" w:rsidRDefault="00CD2B71">
      <w:pPr>
        <w:ind w:left="2180"/>
        <w:rPr>
          <w:rFonts w:ascii="Tenorite" w:hAnsi="Tenorite" w:cstheme="minorHAnsi"/>
          <w:sz w:val="20"/>
          <w:szCs w:val="20"/>
        </w:rPr>
      </w:pPr>
      <w:r w:rsidRPr="009E3A3C">
        <w:rPr>
          <w:rFonts w:ascii="Tenorite" w:eastAsia="Arial" w:hAnsi="Tenorite" w:cstheme="minorHAnsi"/>
          <w:b/>
          <w:bCs/>
          <w:sz w:val="21"/>
          <w:szCs w:val="21"/>
        </w:rPr>
        <w:t xml:space="preserve">All </w:t>
      </w:r>
      <w:proofErr w:type="gramStart"/>
      <w:r w:rsidRPr="009E3A3C">
        <w:rPr>
          <w:rFonts w:ascii="Tenorite" w:eastAsia="Arial" w:hAnsi="Tenorite" w:cstheme="minorHAnsi"/>
          <w:b/>
          <w:bCs/>
          <w:sz w:val="21"/>
          <w:szCs w:val="21"/>
        </w:rPr>
        <w:t>staff:</w:t>
      </w:r>
      <w:proofErr w:type="gramEnd"/>
      <w:r w:rsidRPr="009E3A3C">
        <w:rPr>
          <w:rFonts w:ascii="Tenorite" w:eastAsia="Arial" w:hAnsi="Tenorite" w:cstheme="minorHAnsi"/>
          <w:b/>
          <w:bCs/>
          <w:sz w:val="21"/>
          <w:szCs w:val="21"/>
        </w:rPr>
        <w:t xml:space="preserve"> teaching and non-teaching will:</w:t>
      </w:r>
    </w:p>
    <w:p w14:paraId="5596CA39" w14:textId="77777777" w:rsidR="009B78D0" w:rsidRPr="009E3A3C" w:rsidRDefault="009B78D0">
      <w:pPr>
        <w:spacing w:line="39" w:lineRule="exact"/>
        <w:rPr>
          <w:rFonts w:ascii="Tenorite" w:hAnsi="Tenorite" w:cstheme="minorHAnsi"/>
          <w:sz w:val="20"/>
          <w:szCs w:val="20"/>
        </w:rPr>
      </w:pPr>
    </w:p>
    <w:p w14:paraId="14D8C649" w14:textId="77777777" w:rsidR="009B78D0" w:rsidRPr="009E3A3C" w:rsidRDefault="00CD2B71" w:rsidP="471C6C35">
      <w:pPr>
        <w:tabs>
          <w:tab w:val="left" w:pos="2160"/>
        </w:tabs>
        <w:ind w:left="260"/>
        <w:rPr>
          <w:rFonts w:ascii="Tenorite" w:hAnsi="Tenorite" w:cstheme="minorBidi"/>
          <w:sz w:val="20"/>
          <w:szCs w:val="20"/>
        </w:rPr>
      </w:pPr>
      <w:r w:rsidRPr="009E3A3C">
        <w:rPr>
          <w:rFonts w:ascii="Tenorite" w:eastAsia="Arial" w:hAnsi="Tenorite" w:cstheme="minorBidi"/>
          <w:b/>
          <w:bCs/>
          <w:sz w:val="21"/>
          <w:szCs w:val="21"/>
        </w:rPr>
        <w:t>Policy</w:t>
      </w:r>
      <w:r w:rsidRPr="009E3A3C">
        <w:rPr>
          <w:rFonts w:ascii="Tenorite" w:hAnsi="Tenorite"/>
        </w:rPr>
        <w:tab/>
      </w:r>
      <w:r w:rsidRPr="009E3A3C">
        <w:rPr>
          <w:rFonts w:eastAsia="Arial"/>
          <w:sz w:val="20"/>
          <w:szCs w:val="20"/>
        </w:rPr>
        <w:t>●</w:t>
      </w:r>
      <w:r w:rsidRPr="009E3A3C">
        <w:rPr>
          <w:rFonts w:ascii="Tenorite" w:eastAsia="Arial" w:hAnsi="Tenorite" w:cstheme="minorBidi"/>
          <w:sz w:val="20"/>
          <w:szCs w:val="20"/>
        </w:rPr>
        <w:t xml:space="preserve"> </w:t>
      </w:r>
      <w:r w:rsidRPr="009E3A3C">
        <w:rPr>
          <w:rFonts w:ascii="Tenorite" w:eastAsia="Arial" w:hAnsi="Tenorite" w:cstheme="minorBidi"/>
          <w:sz w:val="21"/>
          <w:szCs w:val="21"/>
        </w:rPr>
        <w:t>Contribute to consultations and reviews</w:t>
      </w:r>
    </w:p>
    <w:p w14:paraId="5B3BAAF2" w14:textId="77777777" w:rsidR="009B78D0" w:rsidRPr="009E3A3C" w:rsidRDefault="009B78D0">
      <w:pPr>
        <w:spacing w:line="39" w:lineRule="exact"/>
        <w:rPr>
          <w:rFonts w:ascii="Tenorite" w:hAnsi="Tenorite" w:cstheme="minorHAnsi"/>
          <w:sz w:val="20"/>
          <w:szCs w:val="20"/>
        </w:rPr>
      </w:pPr>
    </w:p>
    <w:p w14:paraId="1B19EA3F" w14:textId="77777777" w:rsidR="009B78D0" w:rsidRPr="009E3A3C" w:rsidRDefault="00CD2B71" w:rsidP="471C6C35">
      <w:pPr>
        <w:tabs>
          <w:tab w:val="left" w:pos="2160"/>
        </w:tabs>
        <w:ind w:left="260"/>
        <w:rPr>
          <w:rFonts w:ascii="Tenorite" w:hAnsi="Tenorite" w:cstheme="minorBidi"/>
          <w:sz w:val="20"/>
          <w:szCs w:val="20"/>
        </w:rPr>
      </w:pPr>
      <w:r w:rsidRPr="009E3A3C">
        <w:rPr>
          <w:rFonts w:ascii="Tenorite" w:eastAsia="Arial" w:hAnsi="Tenorite" w:cstheme="minorBidi"/>
          <w:b/>
          <w:bCs/>
          <w:sz w:val="21"/>
          <w:szCs w:val="21"/>
        </w:rPr>
        <w:t>Development</w:t>
      </w:r>
      <w:r w:rsidRPr="009E3A3C">
        <w:rPr>
          <w:rFonts w:ascii="Tenorite" w:hAnsi="Tenorite"/>
        </w:rPr>
        <w:tab/>
      </w:r>
      <w:r w:rsidRPr="009E3A3C">
        <w:rPr>
          <w:rFonts w:eastAsia="Arial"/>
          <w:sz w:val="20"/>
          <w:szCs w:val="20"/>
        </w:rPr>
        <w:t>●</w:t>
      </w:r>
      <w:r w:rsidRPr="009E3A3C">
        <w:rPr>
          <w:rFonts w:ascii="Tenorite" w:eastAsia="Arial" w:hAnsi="Tenorite" w:cstheme="minorBidi"/>
          <w:sz w:val="20"/>
          <w:szCs w:val="20"/>
        </w:rPr>
        <w:t xml:space="preserve"> </w:t>
      </w:r>
      <w:r w:rsidRPr="009E3A3C">
        <w:rPr>
          <w:rFonts w:ascii="Tenorite" w:eastAsia="Arial" w:hAnsi="Tenorite" w:cstheme="minorBidi"/>
          <w:sz w:val="21"/>
          <w:szCs w:val="21"/>
        </w:rPr>
        <w:t>Raise issues with line managers which could contribute to policy review and</w:t>
      </w:r>
    </w:p>
    <w:p w14:paraId="4C3C2EAE" w14:textId="77777777" w:rsidR="009B78D0" w:rsidRPr="009E3A3C" w:rsidRDefault="009B78D0">
      <w:pPr>
        <w:spacing w:line="37" w:lineRule="exact"/>
        <w:rPr>
          <w:rFonts w:ascii="Tenorite" w:hAnsi="Tenorite" w:cstheme="minorHAnsi"/>
          <w:sz w:val="20"/>
          <w:szCs w:val="20"/>
        </w:rPr>
      </w:pPr>
    </w:p>
    <w:p w14:paraId="3BD7A11A" w14:textId="77777777" w:rsidR="009B78D0" w:rsidRPr="009E3A3C" w:rsidRDefault="00CD2B71">
      <w:pPr>
        <w:ind w:left="2460"/>
        <w:rPr>
          <w:rFonts w:ascii="Tenorite" w:hAnsi="Tenorite" w:cstheme="minorHAnsi"/>
          <w:sz w:val="20"/>
          <w:szCs w:val="20"/>
        </w:rPr>
      </w:pPr>
      <w:r w:rsidRPr="009E3A3C">
        <w:rPr>
          <w:rFonts w:ascii="Tenorite" w:eastAsia="Arial" w:hAnsi="Tenorite" w:cstheme="minorHAnsi"/>
          <w:sz w:val="21"/>
          <w:szCs w:val="21"/>
        </w:rPr>
        <w:t>development</w:t>
      </w:r>
    </w:p>
    <w:p w14:paraId="5A4C3EC1" w14:textId="77777777" w:rsidR="009B78D0" w:rsidRPr="009E3A3C" w:rsidRDefault="009B78D0">
      <w:pPr>
        <w:spacing w:line="39" w:lineRule="exact"/>
        <w:rPr>
          <w:rFonts w:ascii="Tenorite" w:hAnsi="Tenorite" w:cstheme="minorHAnsi"/>
          <w:sz w:val="20"/>
          <w:szCs w:val="20"/>
        </w:rPr>
      </w:pPr>
    </w:p>
    <w:p w14:paraId="3A1069ED" w14:textId="77777777" w:rsidR="009B78D0" w:rsidRPr="009E3A3C" w:rsidRDefault="00CD2B71" w:rsidP="471C6C35">
      <w:pPr>
        <w:tabs>
          <w:tab w:val="left" w:pos="2160"/>
        </w:tabs>
        <w:ind w:left="260"/>
        <w:rPr>
          <w:rFonts w:ascii="Tenorite" w:hAnsi="Tenorite" w:cstheme="minorBidi"/>
          <w:sz w:val="20"/>
          <w:szCs w:val="20"/>
        </w:rPr>
      </w:pPr>
      <w:r w:rsidRPr="009E3A3C">
        <w:rPr>
          <w:rFonts w:ascii="Tenorite" w:eastAsia="Arial" w:hAnsi="Tenorite" w:cstheme="minorBidi"/>
          <w:b/>
          <w:bCs/>
          <w:sz w:val="21"/>
          <w:szCs w:val="21"/>
        </w:rPr>
        <w:t>Policy</w:t>
      </w:r>
      <w:r w:rsidRPr="009E3A3C">
        <w:rPr>
          <w:rFonts w:ascii="Tenorite" w:hAnsi="Tenorite"/>
        </w:rPr>
        <w:tab/>
      </w:r>
      <w:r w:rsidRPr="009E3A3C">
        <w:rPr>
          <w:rFonts w:eastAsia="Arial"/>
          <w:sz w:val="20"/>
          <w:szCs w:val="20"/>
        </w:rPr>
        <w:t>●</w:t>
      </w:r>
      <w:r w:rsidRPr="009E3A3C">
        <w:rPr>
          <w:rFonts w:ascii="Tenorite" w:eastAsia="Arial" w:hAnsi="Tenorite" w:cstheme="minorBidi"/>
          <w:sz w:val="20"/>
          <w:szCs w:val="20"/>
        </w:rPr>
        <w:t xml:space="preserve"> </w:t>
      </w:r>
      <w:r w:rsidRPr="009E3A3C">
        <w:rPr>
          <w:rFonts w:ascii="Tenorite" w:eastAsia="Arial" w:hAnsi="Tenorite" w:cstheme="minorBidi"/>
          <w:sz w:val="21"/>
          <w:szCs w:val="21"/>
        </w:rPr>
        <w:t>Maintain awareness of the school’s current equality policy and procedures</w:t>
      </w:r>
    </w:p>
    <w:p w14:paraId="22BC6D96" w14:textId="77777777" w:rsidR="009B78D0" w:rsidRPr="009E3A3C" w:rsidRDefault="009B78D0">
      <w:pPr>
        <w:spacing w:line="39" w:lineRule="exact"/>
        <w:rPr>
          <w:rFonts w:ascii="Tenorite" w:hAnsi="Tenorite" w:cstheme="minorHAnsi"/>
          <w:sz w:val="20"/>
          <w:szCs w:val="20"/>
        </w:rPr>
      </w:pPr>
    </w:p>
    <w:p w14:paraId="31C4C7B8" w14:textId="77777777" w:rsidR="009B78D0" w:rsidRPr="009E3A3C" w:rsidRDefault="00CD2B71" w:rsidP="471C6C35">
      <w:pPr>
        <w:tabs>
          <w:tab w:val="left" w:pos="2160"/>
        </w:tabs>
        <w:ind w:left="260"/>
        <w:rPr>
          <w:rFonts w:ascii="Tenorite" w:hAnsi="Tenorite" w:cstheme="minorBidi"/>
          <w:sz w:val="20"/>
          <w:szCs w:val="20"/>
        </w:rPr>
      </w:pPr>
      <w:r w:rsidRPr="009E3A3C">
        <w:rPr>
          <w:rFonts w:ascii="Tenorite" w:eastAsia="Arial" w:hAnsi="Tenorite" w:cstheme="minorBidi"/>
          <w:b/>
          <w:bCs/>
          <w:sz w:val="21"/>
          <w:szCs w:val="21"/>
        </w:rPr>
        <w:t>Implementation</w:t>
      </w:r>
      <w:r w:rsidRPr="009E3A3C">
        <w:rPr>
          <w:rFonts w:ascii="Tenorite" w:hAnsi="Tenorite"/>
        </w:rPr>
        <w:tab/>
      </w:r>
      <w:r w:rsidRPr="009E3A3C">
        <w:rPr>
          <w:rFonts w:eastAsia="Arial"/>
          <w:sz w:val="20"/>
          <w:szCs w:val="20"/>
        </w:rPr>
        <w:t>●</w:t>
      </w:r>
      <w:r w:rsidRPr="009E3A3C">
        <w:rPr>
          <w:rFonts w:ascii="Tenorite" w:eastAsia="Arial" w:hAnsi="Tenorite" w:cstheme="minorBidi"/>
          <w:sz w:val="20"/>
          <w:szCs w:val="20"/>
        </w:rPr>
        <w:t xml:space="preserve"> </w:t>
      </w:r>
      <w:r w:rsidRPr="009E3A3C">
        <w:rPr>
          <w:rFonts w:ascii="Tenorite" w:eastAsia="Arial" w:hAnsi="Tenorite" w:cstheme="minorBidi"/>
          <w:sz w:val="21"/>
          <w:szCs w:val="21"/>
        </w:rPr>
        <w:t>Implement the policy as it applies to staff and pupils</w:t>
      </w:r>
    </w:p>
    <w:p w14:paraId="652EA878" w14:textId="77777777" w:rsidR="009B78D0" w:rsidRPr="009E3A3C" w:rsidRDefault="009B78D0">
      <w:pPr>
        <w:spacing w:line="37" w:lineRule="exact"/>
        <w:rPr>
          <w:rFonts w:ascii="Tenorite" w:hAnsi="Tenorite" w:cstheme="minorHAnsi"/>
          <w:sz w:val="20"/>
          <w:szCs w:val="20"/>
        </w:rPr>
      </w:pPr>
    </w:p>
    <w:p w14:paraId="4A020080" w14:textId="77777777" w:rsidR="009B78D0" w:rsidRPr="009E3A3C" w:rsidRDefault="00CD2B71" w:rsidP="471C6C35">
      <w:pPr>
        <w:tabs>
          <w:tab w:val="left" w:pos="2160"/>
        </w:tabs>
        <w:ind w:left="260"/>
        <w:rPr>
          <w:rFonts w:ascii="Tenorite" w:hAnsi="Tenorite" w:cstheme="minorBidi"/>
          <w:sz w:val="20"/>
          <w:szCs w:val="20"/>
        </w:rPr>
      </w:pPr>
      <w:r w:rsidRPr="009E3A3C">
        <w:rPr>
          <w:rFonts w:ascii="Tenorite" w:eastAsia="Arial" w:hAnsi="Tenorite" w:cstheme="minorBidi"/>
          <w:b/>
          <w:bCs/>
          <w:sz w:val="21"/>
          <w:szCs w:val="21"/>
        </w:rPr>
        <w:t>Behaviour</w:t>
      </w:r>
      <w:r w:rsidRPr="009E3A3C">
        <w:rPr>
          <w:rFonts w:ascii="Tenorite" w:hAnsi="Tenorite"/>
        </w:rPr>
        <w:tab/>
      </w:r>
      <w:r w:rsidRPr="009E3A3C">
        <w:rPr>
          <w:rFonts w:eastAsia="Arial"/>
          <w:sz w:val="20"/>
          <w:szCs w:val="20"/>
        </w:rPr>
        <w:t>●</w:t>
      </w:r>
      <w:r w:rsidRPr="009E3A3C">
        <w:rPr>
          <w:rFonts w:ascii="Tenorite" w:eastAsia="Arial" w:hAnsi="Tenorite" w:cstheme="minorBidi"/>
          <w:sz w:val="20"/>
          <w:szCs w:val="20"/>
        </w:rPr>
        <w:t xml:space="preserve"> </w:t>
      </w:r>
      <w:r w:rsidRPr="009E3A3C">
        <w:rPr>
          <w:rFonts w:ascii="Tenorite" w:eastAsia="Arial" w:hAnsi="Tenorite" w:cstheme="minorBidi"/>
          <w:sz w:val="21"/>
          <w:szCs w:val="21"/>
        </w:rPr>
        <w:t>Behave with respect and fairness to all colleagues and pupils, carrying out</w:t>
      </w:r>
    </w:p>
    <w:p w14:paraId="49DA0079" w14:textId="77777777" w:rsidR="009B78D0" w:rsidRPr="009E3A3C" w:rsidRDefault="009B78D0">
      <w:pPr>
        <w:spacing w:line="39" w:lineRule="exact"/>
        <w:rPr>
          <w:rFonts w:ascii="Tenorite" w:hAnsi="Tenorite" w:cstheme="minorHAnsi"/>
          <w:sz w:val="20"/>
          <w:szCs w:val="20"/>
        </w:rPr>
      </w:pPr>
    </w:p>
    <w:p w14:paraId="4B50F0DB" w14:textId="77777777" w:rsidR="009B78D0" w:rsidRPr="009E3A3C" w:rsidRDefault="00CD2B71">
      <w:pPr>
        <w:ind w:left="2460"/>
        <w:rPr>
          <w:rFonts w:ascii="Tenorite" w:hAnsi="Tenorite" w:cstheme="minorHAnsi"/>
          <w:sz w:val="20"/>
          <w:szCs w:val="20"/>
        </w:rPr>
      </w:pPr>
      <w:r w:rsidRPr="009E3A3C">
        <w:rPr>
          <w:rFonts w:ascii="Tenorite" w:eastAsia="Arial" w:hAnsi="Tenorite" w:cstheme="minorHAnsi"/>
          <w:sz w:val="21"/>
          <w:szCs w:val="21"/>
        </w:rPr>
        <w:t>the letter and spirit of the school’s equality scheme</w:t>
      </w:r>
    </w:p>
    <w:p w14:paraId="7B34E5A9" w14:textId="77777777" w:rsidR="009B78D0" w:rsidRPr="009E3A3C" w:rsidRDefault="009B78D0">
      <w:pPr>
        <w:spacing w:line="39" w:lineRule="exact"/>
        <w:rPr>
          <w:rFonts w:ascii="Tenorite" w:hAnsi="Tenorite" w:cstheme="minorHAnsi"/>
          <w:sz w:val="20"/>
          <w:szCs w:val="20"/>
        </w:rPr>
      </w:pPr>
    </w:p>
    <w:p w14:paraId="375B7802" w14:textId="77777777" w:rsidR="009B78D0" w:rsidRPr="009E3A3C" w:rsidRDefault="00CD2B71">
      <w:pPr>
        <w:ind w:left="2180"/>
        <w:rPr>
          <w:rFonts w:ascii="Tenorite" w:hAnsi="Tenorite" w:cstheme="minorHAnsi"/>
          <w:sz w:val="20"/>
          <w:szCs w:val="20"/>
        </w:rPr>
      </w:pPr>
      <w:r w:rsidRPr="009E3A3C">
        <w:rPr>
          <w:rFonts w:eastAsia="Arial"/>
          <w:sz w:val="20"/>
          <w:szCs w:val="20"/>
        </w:rPr>
        <w:t>●</w:t>
      </w:r>
      <w:r w:rsidRPr="009E3A3C">
        <w:rPr>
          <w:rFonts w:ascii="Tenorite" w:eastAsia="Arial" w:hAnsi="Tenorite" w:cstheme="minorHAnsi"/>
          <w:sz w:val="20"/>
          <w:szCs w:val="20"/>
        </w:rPr>
        <w:t xml:space="preserve"> </w:t>
      </w:r>
      <w:r w:rsidRPr="009E3A3C">
        <w:rPr>
          <w:rFonts w:ascii="Tenorite" w:eastAsia="Arial" w:hAnsi="Tenorite" w:cstheme="minorHAnsi"/>
          <w:sz w:val="21"/>
          <w:szCs w:val="21"/>
        </w:rPr>
        <w:t>Provide a consistent response to incidents, e.g. bullying cases and racist</w:t>
      </w:r>
    </w:p>
    <w:p w14:paraId="4B17C90E" w14:textId="77777777" w:rsidR="009B78D0" w:rsidRPr="009E3A3C" w:rsidRDefault="009B78D0">
      <w:pPr>
        <w:spacing w:line="37" w:lineRule="exact"/>
        <w:rPr>
          <w:rFonts w:ascii="Tenorite" w:hAnsi="Tenorite" w:cstheme="minorHAnsi"/>
          <w:sz w:val="20"/>
          <w:szCs w:val="20"/>
        </w:rPr>
      </w:pPr>
    </w:p>
    <w:p w14:paraId="6A89003D" w14:textId="77777777" w:rsidR="009B78D0" w:rsidRPr="009E3A3C" w:rsidRDefault="00CD2B71">
      <w:pPr>
        <w:ind w:left="2460"/>
        <w:rPr>
          <w:rFonts w:ascii="Tenorite" w:hAnsi="Tenorite" w:cstheme="minorHAnsi"/>
          <w:sz w:val="20"/>
          <w:szCs w:val="20"/>
        </w:rPr>
      </w:pPr>
      <w:r w:rsidRPr="009E3A3C">
        <w:rPr>
          <w:rFonts w:ascii="Tenorite" w:eastAsia="Arial" w:hAnsi="Tenorite" w:cstheme="minorHAnsi"/>
          <w:sz w:val="21"/>
          <w:szCs w:val="21"/>
        </w:rPr>
        <w:t>incidents</w:t>
      </w:r>
    </w:p>
    <w:p w14:paraId="24DB226B" w14:textId="77777777" w:rsidR="009B78D0" w:rsidRPr="009E3A3C" w:rsidRDefault="009B78D0">
      <w:pPr>
        <w:spacing w:line="39" w:lineRule="exact"/>
        <w:rPr>
          <w:rFonts w:ascii="Tenorite" w:hAnsi="Tenorite" w:cstheme="minorHAnsi"/>
          <w:sz w:val="20"/>
          <w:szCs w:val="20"/>
        </w:rPr>
      </w:pPr>
    </w:p>
    <w:p w14:paraId="05C418D3" w14:textId="77777777" w:rsidR="009B78D0" w:rsidRPr="009E3A3C" w:rsidRDefault="00CD2B71" w:rsidP="471C6C35">
      <w:pPr>
        <w:tabs>
          <w:tab w:val="left" w:pos="2160"/>
        </w:tabs>
        <w:ind w:left="260"/>
        <w:rPr>
          <w:rFonts w:ascii="Tenorite" w:hAnsi="Tenorite" w:cstheme="minorBidi"/>
          <w:sz w:val="20"/>
          <w:szCs w:val="20"/>
        </w:rPr>
      </w:pPr>
      <w:r w:rsidRPr="009E3A3C">
        <w:rPr>
          <w:rFonts w:ascii="Tenorite" w:eastAsia="Arial" w:hAnsi="Tenorite" w:cstheme="minorBidi"/>
          <w:b/>
          <w:bCs/>
          <w:sz w:val="21"/>
          <w:szCs w:val="21"/>
        </w:rPr>
        <w:t>Public Sector</w:t>
      </w:r>
      <w:r w:rsidRPr="009E3A3C">
        <w:rPr>
          <w:rFonts w:ascii="Tenorite" w:hAnsi="Tenorite"/>
        </w:rPr>
        <w:tab/>
      </w:r>
      <w:r w:rsidRPr="009E3A3C">
        <w:rPr>
          <w:rFonts w:eastAsia="Arial"/>
          <w:sz w:val="20"/>
          <w:szCs w:val="20"/>
        </w:rPr>
        <w:t>●</w:t>
      </w:r>
      <w:r w:rsidRPr="009E3A3C">
        <w:rPr>
          <w:rFonts w:ascii="Tenorite" w:eastAsia="Arial" w:hAnsi="Tenorite" w:cstheme="minorBidi"/>
          <w:sz w:val="20"/>
          <w:szCs w:val="20"/>
        </w:rPr>
        <w:t xml:space="preserve"> </w:t>
      </w:r>
      <w:r w:rsidRPr="009E3A3C">
        <w:rPr>
          <w:rFonts w:ascii="Tenorite" w:eastAsia="Arial" w:hAnsi="Tenorite" w:cstheme="minorBidi"/>
          <w:sz w:val="21"/>
          <w:szCs w:val="21"/>
        </w:rPr>
        <w:t>Contribute to the implementation of the school’s equality scheme</w:t>
      </w:r>
    </w:p>
    <w:p w14:paraId="4EF901BC" w14:textId="77777777" w:rsidR="009B78D0" w:rsidRPr="009E3A3C" w:rsidRDefault="009B78D0">
      <w:pPr>
        <w:spacing w:line="39" w:lineRule="exact"/>
        <w:rPr>
          <w:rFonts w:ascii="Tenorite" w:hAnsi="Tenorite" w:cstheme="minorHAnsi"/>
          <w:sz w:val="20"/>
          <w:szCs w:val="20"/>
        </w:rPr>
      </w:pPr>
    </w:p>
    <w:p w14:paraId="41C47425" w14:textId="77777777" w:rsidR="009B78D0" w:rsidRPr="009E3A3C" w:rsidRDefault="00CD2B71" w:rsidP="471C6C35">
      <w:pPr>
        <w:ind w:left="260"/>
        <w:rPr>
          <w:rFonts w:ascii="Tenorite" w:hAnsi="Tenorite" w:cstheme="minorBidi"/>
          <w:b/>
          <w:bCs/>
          <w:sz w:val="20"/>
          <w:szCs w:val="20"/>
        </w:rPr>
      </w:pPr>
      <w:r w:rsidRPr="009E3A3C">
        <w:rPr>
          <w:rFonts w:ascii="Tenorite" w:eastAsia="Arial" w:hAnsi="Tenorite" w:cstheme="minorBidi"/>
          <w:b/>
          <w:bCs/>
          <w:sz w:val="21"/>
          <w:szCs w:val="21"/>
        </w:rPr>
        <w:t>Duties</w:t>
      </w:r>
    </w:p>
    <w:p w14:paraId="28A88A08" w14:textId="77777777" w:rsidR="009B78D0" w:rsidRPr="009E3A3C" w:rsidRDefault="009B78D0">
      <w:pPr>
        <w:rPr>
          <w:rFonts w:ascii="Tenorite" w:hAnsi="Tenorite" w:cstheme="minorHAnsi"/>
        </w:rPr>
        <w:sectPr w:rsidR="009B78D0" w:rsidRPr="009E3A3C">
          <w:pgSz w:w="11900" w:h="16838"/>
          <w:pgMar w:top="506" w:right="846" w:bottom="22" w:left="1440" w:header="0" w:footer="0" w:gutter="0"/>
          <w:cols w:space="720" w:equalWidth="0">
            <w:col w:w="9620"/>
          </w:cols>
        </w:sectPr>
      </w:pPr>
    </w:p>
    <w:p w14:paraId="29D1BDA3" w14:textId="77777777" w:rsidR="0097457C" w:rsidRPr="009E3A3C" w:rsidRDefault="0097457C">
      <w:pPr>
        <w:ind w:left="260"/>
        <w:rPr>
          <w:rFonts w:ascii="Tenorite" w:eastAsia="Arial" w:hAnsi="Tenorite" w:cstheme="minorHAnsi"/>
          <w:sz w:val="40"/>
          <w:szCs w:val="40"/>
        </w:rPr>
      </w:pPr>
      <w:bookmarkStart w:id="5" w:name="page9"/>
      <w:bookmarkEnd w:id="5"/>
    </w:p>
    <w:p w14:paraId="35CE06D4" w14:textId="77777777" w:rsidR="0097457C" w:rsidRPr="009E3A3C" w:rsidRDefault="0097457C">
      <w:pPr>
        <w:ind w:left="260"/>
        <w:rPr>
          <w:rFonts w:ascii="Tenorite" w:eastAsia="Arial" w:hAnsi="Tenorite" w:cstheme="minorHAnsi"/>
          <w:sz w:val="40"/>
          <w:szCs w:val="40"/>
        </w:rPr>
      </w:pPr>
    </w:p>
    <w:p w14:paraId="1E1B6182" w14:textId="775174ED" w:rsidR="009B78D0" w:rsidRPr="009E3A3C" w:rsidRDefault="0097457C">
      <w:pPr>
        <w:ind w:left="260"/>
        <w:rPr>
          <w:rFonts w:ascii="Tenorite" w:hAnsi="Tenorite" w:cstheme="minorHAnsi"/>
          <w:sz w:val="20"/>
          <w:szCs w:val="20"/>
        </w:rPr>
      </w:pPr>
      <w:r w:rsidRPr="009E3A3C">
        <w:rPr>
          <w:rFonts w:ascii="Tenorite" w:eastAsia="Arial" w:hAnsi="Tenorite" w:cstheme="minorHAnsi"/>
          <w:sz w:val="40"/>
          <w:szCs w:val="40"/>
        </w:rPr>
        <w:t>4</w:t>
      </w:r>
      <w:r w:rsidR="00CD2B71" w:rsidRPr="009E3A3C">
        <w:rPr>
          <w:rFonts w:ascii="Tenorite" w:eastAsia="Arial" w:hAnsi="Tenorite" w:cstheme="minorHAnsi"/>
          <w:sz w:val="40"/>
          <w:szCs w:val="40"/>
        </w:rPr>
        <w:t>: Stakeholder Consultation</w:t>
      </w:r>
    </w:p>
    <w:p w14:paraId="1B786BA1" w14:textId="77777777" w:rsidR="009B78D0" w:rsidRPr="009E3A3C" w:rsidRDefault="00CD2B71">
      <w:pPr>
        <w:spacing w:line="20" w:lineRule="exact"/>
        <w:rPr>
          <w:rFonts w:ascii="Tenorite" w:hAnsi="Tenorite" w:cstheme="minorHAnsi"/>
          <w:sz w:val="20"/>
          <w:szCs w:val="20"/>
        </w:rPr>
      </w:pPr>
      <w:r w:rsidRPr="009E3A3C">
        <w:rPr>
          <w:rFonts w:ascii="Tenorite" w:hAnsi="Tenorite" w:cstheme="minorHAnsi"/>
          <w:noProof/>
          <w:sz w:val="20"/>
          <w:szCs w:val="20"/>
        </w:rPr>
        <mc:AlternateContent>
          <mc:Choice Requires="wps">
            <w:drawing>
              <wp:anchor distT="0" distB="0" distL="114300" distR="114300" simplePos="0" relativeHeight="251652096" behindDoc="1" locked="0" layoutInCell="0" allowOverlap="1" wp14:anchorId="0B77705F" wp14:editId="001E9F05">
                <wp:simplePos x="0" y="0"/>
                <wp:positionH relativeFrom="column">
                  <wp:posOffset>147320</wp:posOffset>
                </wp:positionH>
                <wp:positionV relativeFrom="paragraph">
                  <wp:posOffset>173355</wp:posOffset>
                </wp:positionV>
                <wp:extent cx="5977255" cy="0"/>
                <wp:effectExtent l="0" t="0" r="0" b="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977255" cy="4763"/>
                        </a:xfrm>
                        <a:prstGeom prst="line">
                          <a:avLst/>
                        </a:prstGeom>
                        <a:solidFill>
                          <a:srgbClr val="FFFFFF"/>
                        </a:solidFill>
                        <a:ln w="12192">
                          <a:solidFill>
                            <a:srgbClr val="808080"/>
                          </a:solidFill>
                          <a:miter lim="800000"/>
                          <a:headEnd/>
                          <a:tailEnd/>
                        </a:ln>
                      </wps:spPr>
                      <wps:bodyPr/>
                    </wps:wsp>
                  </a:graphicData>
                </a:graphic>
              </wp:anchor>
            </w:drawing>
          </mc:Choice>
          <mc:Fallback>
            <w:pict>
              <v:line w14:anchorId="15052C54" id="Shape 11"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1.6pt,13.65pt" to="482.2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" o:allowincell="f" filled="t" strokecolor="gray" strokeweight=".96pt">
                <v:stroke joinstyle="miter"/>
                <o:lock v:ext="edit" shapetype="f"/>
              </v:line>
            </w:pict>
          </mc:Fallback>
        </mc:AlternateContent>
      </w:r>
    </w:p>
    <w:p w14:paraId="75C5CA30" w14:textId="77777777" w:rsidR="009B78D0" w:rsidRPr="009E3A3C" w:rsidRDefault="009B78D0">
      <w:pPr>
        <w:spacing w:line="359" w:lineRule="exact"/>
        <w:rPr>
          <w:rFonts w:ascii="Tenorite" w:hAnsi="Tenorite" w:cstheme="minorHAnsi"/>
          <w:sz w:val="20"/>
          <w:szCs w:val="20"/>
        </w:rPr>
      </w:pPr>
    </w:p>
    <w:p w14:paraId="3FEA9750" w14:textId="77777777" w:rsidR="009B78D0" w:rsidRPr="009E3A3C" w:rsidRDefault="00CD2B71">
      <w:pPr>
        <w:ind w:left="260"/>
        <w:rPr>
          <w:rFonts w:ascii="Tenorite" w:hAnsi="Tenorite" w:cstheme="minorHAnsi"/>
          <w:sz w:val="20"/>
          <w:szCs w:val="20"/>
        </w:rPr>
      </w:pPr>
      <w:r w:rsidRPr="009E3A3C">
        <w:rPr>
          <w:rFonts w:ascii="Tenorite" w:eastAsia="Arial" w:hAnsi="Tenorite" w:cstheme="minorHAnsi"/>
          <w:sz w:val="26"/>
          <w:szCs w:val="26"/>
        </w:rPr>
        <w:t>Involving our learners, parents/carers and other stakeholders</w:t>
      </w:r>
    </w:p>
    <w:p w14:paraId="25BBA5EA" w14:textId="77777777" w:rsidR="009B78D0" w:rsidRPr="009E3A3C" w:rsidRDefault="00CD2B71">
      <w:pPr>
        <w:spacing w:line="20" w:lineRule="exact"/>
        <w:rPr>
          <w:rFonts w:ascii="Tenorite" w:hAnsi="Tenorite" w:cstheme="minorHAnsi"/>
          <w:sz w:val="20"/>
          <w:szCs w:val="20"/>
        </w:rPr>
      </w:pPr>
      <w:r w:rsidRPr="009E3A3C">
        <w:rPr>
          <w:rFonts w:ascii="Tenorite" w:hAnsi="Tenorite" w:cstheme="minorHAnsi"/>
          <w:noProof/>
          <w:sz w:val="20"/>
          <w:szCs w:val="20"/>
        </w:rPr>
        <w:drawing>
          <wp:anchor distT="0" distB="0" distL="114300" distR="114300" simplePos="0" relativeHeight="251653120" behindDoc="1" locked="0" layoutInCell="0" allowOverlap="1" wp14:anchorId="31C72044" wp14:editId="3F2D92F1">
            <wp:simplePos x="0" y="0"/>
            <wp:positionH relativeFrom="column">
              <wp:posOffset>147955</wp:posOffset>
            </wp:positionH>
            <wp:positionV relativeFrom="paragraph">
              <wp:posOffset>55880</wp:posOffset>
            </wp:positionV>
            <wp:extent cx="5974080" cy="6350"/>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srcRect/>
                    <a:stretch>
                      <a:fillRect/>
                    </a:stretch>
                  </pic:blipFill>
                  <pic:spPr bwMode="auto">
                    <a:xfrm>
                      <a:off x="0" y="0"/>
                      <a:ext cx="5974080" cy="6350"/>
                    </a:xfrm>
                    <a:prstGeom prst="rect">
                      <a:avLst/>
                    </a:prstGeom>
                    <a:noFill/>
                  </pic:spPr>
                </pic:pic>
              </a:graphicData>
            </a:graphic>
          </wp:anchor>
        </w:drawing>
      </w:r>
    </w:p>
    <w:p w14:paraId="2AD8D149" w14:textId="77777777" w:rsidR="009B78D0" w:rsidRPr="009E3A3C" w:rsidRDefault="009B78D0">
      <w:pPr>
        <w:spacing w:line="387" w:lineRule="exact"/>
        <w:rPr>
          <w:rFonts w:ascii="Tenorite" w:hAnsi="Tenorite" w:cstheme="minorHAnsi"/>
          <w:sz w:val="20"/>
          <w:szCs w:val="20"/>
        </w:rPr>
      </w:pPr>
    </w:p>
    <w:p w14:paraId="5AE197BD" w14:textId="77777777" w:rsidR="009B78D0" w:rsidRPr="009E3A3C" w:rsidRDefault="00CD2B71">
      <w:pPr>
        <w:spacing w:line="267" w:lineRule="auto"/>
        <w:ind w:left="260" w:right="100"/>
        <w:rPr>
          <w:rFonts w:ascii="Tenorite" w:hAnsi="Tenorite" w:cstheme="minorHAnsi"/>
          <w:sz w:val="20"/>
          <w:szCs w:val="20"/>
        </w:rPr>
      </w:pPr>
      <w:r w:rsidRPr="009E3A3C">
        <w:rPr>
          <w:rFonts w:ascii="Tenorite" w:eastAsia="Arial" w:hAnsi="Tenorite" w:cstheme="minorHAnsi"/>
          <w:sz w:val="21"/>
          <w:szCs w:val="21"/>
        </w:rPr>
        <w:t xml:space="preserve">Our school is committed to encouraging everyone to contribute to the development and review of all policies and practices affecting the life of the school and its impact within the wider community. We have involved </w:t>
      </w:r>
      <w:proofErr w:type="gramStart"/>
      <w:r w:rsidRPr="009E3A3C">
        <w:rPr>
          <w:rFonts w:ascii="Tenorite" w:eastAsia="Arial" w:hAnsi="Tenorite" w:cstheme="minorHAnsi"/>
          <w:sz w:val="21"/>
          <w:szCs w:val="21"/>
        </w:rPr>
        <w:t>a number of</w:t>
      </w:r>
      <w:proofErr w:type="gramEnd"/>
      <w:r w:rsidRPr="009E3A3C">
        <w:rPr>
          <w:rFonts w:ascii="Tenorite" w:eastAsia="Arial" w:hAnsi="Tenorite" w:cstheme="minorHAnsi"/>
          <w:sz w:val="21"/>
          <w:szCs w:val="21"/>
        </w:rPr>
        <w:t xml:space="preserve"> staff, pupils, parents and others with particular interests in the development of this scheme. We will continue to consult various stakeholders on this scheme and on our policies </w:t>
      </w:r>
      <w:r w:rsidRPr="00655F49">
        <w:rPr>
          <w:rFonts w:ascii="Tenorite" w:eastAsia="Arial" w:hAnsi="Tenorite" w:cstheme="minorHAnsi"/>
          <w:sz w:val="21"/>
          <w:szCs w:val="21"/>
          <w:highlight w:val="green"/>
        </w:rPr>
        <w:t>(see our Action Plan).</w:t>
      </w:r>
    </w:p>
    <w:p w14:paraId="1B870CAC" w14:textId="77777777" w:rsidR="009B78D0" w:rsidRPr="009E3A3C" w:rsidRDefault="009B78D0">
      <w:pPr>
        <w:spacing w:line="293" w:lineRule="exact"/>
        <w:rPr>
          <w:rFonts w:ascii="Tenorite" w:hAnsi="Tenorite" w:cstheme="minorHAnsi"/>
          <w:sz w:val="20"/>
          <w:szCs w:val="20"/>
        </w:rPr>
      </w:pPr>
    </w:p>
    <w:p w14:paraId="26FDE240" w14:textId="77777777" w:rsidR="009B78D0" w:rsidRPr="009E3A3C" w:rsidRDefault="00CD2B71">
      <w:pPr>
        <w:ind w:left="260"/>
        <w:rPr>
          <w:rFonts w:ascii="Tenorite" w:hAnsi="Tenorite" w:cstheme="minorHAnsi"/>
          <w:sz w:val="20"/>
          <w:szCs w:val="20"/>
        </w:rPr>
      </w:pPr>
      <w:r w:rsidRPr="009E3A3C">
        <w:rPr>
          <w:rFonts w:ascii="Tenorite" w:eastAsia="Arial" w:hAnsi="Tenorite" w:cstheme="minorHAnsi"/>
          <w:sz w:val="21"/>
          <w:szCs w:val="21"/>
        </w:rPr>
        <w:t>In addition to our annual parent questionnaires, surveys, pupil voice:</w:t>
      </w:r>
    </w:p>
    <w:p w14:paraId="74DD7AD4" w14:textId="77777777" w:rsidR="009B78D0" w:rsidRPr="009E3A3C" w:rsidRDefault="009B78D0">
      <w:pPr>
        <w:spacing w:line="318" w:lineRule="exact"/>
        <w:rPr>
          <w:rFonts w:ascii="Tenorite" w:hAnsi="Tenorite" w:cstheme="minorHAnsi"/>
          <w:sz w:val="20"/>
          <w:szCs w:val="20"/>
        </w:rPr>
      </w:pPr>
    </w:p>
    <w:p w14:paraId="6FBDFF17" w14:textId="77777777" w:rsidR="009B78D0" w:rsidRPr="009E3A3C" w:rsidRDefault="00CD2B71" w:rsidP="0097457C">
      <w:pPr>
        <w:ind w:left="260"/>
        <w:rPr>
          <w:rFonts w:ascii="Tenorite" w:hAnsi="Tenorite" w:cstheme="minorHAnsi"/>
          <w:sz w:val="20"/>
          <w:szCs w:val="20"/>
        </w:rPr>
      </w:pPr>
      <w:r w:rsidRPr="009E3A3C">
        <w:rPr>
          <w:rFonts w:ascii="Tenorite" w:eastAsia="Arial" w:hAnsi="Tenorite" w:cstheme="minorHAnsi"/>
          <w:b/>
          <w:bCs/>
          <w:sz w:val="21"/>
          <w:szCs w:val="21"/>
        </w:rPr>
        <w:t xml:space="preserve">Disability: </w:t>
      </w:r>
      <w:r w:rsidRPr="009E3A3C">
        <w:rPr>
          <w:rFonts w:ascii="Tenorite" w:eastAsia="Arial" w:hAnsi="Tenorite" w:cstheme="minorHAnsi"/>
          <w:sz w:val="21"/>
          <w:szCs w:val="21"/>
        </w:rPr>
        <w:t>Close liaison with families, support groups and advisory services</w:t>
      </w:r>
    </w:p>
    <w:p w14:paraId="66EFFABB" w14:textId="77777777" w:rsidR="009B78D0" w:rsidRPr="009E3A3C" w:rsidRDefault="009B78D0" w:rsidP="0097457C">
      <w:pPr>
        <w:spacing w:line="361" w:lineRule="exact"/>
        <w:rPr>
          <w:rFonts w:ascii="Tenorite" w:hAnsi="Tenorite" w:cstheme="minorHAnsi"/>
          <w:sz w:val="20"/>
          <w:szCs w:val="20"/>
        </w:rPr>
      </w:pPr>
    </w:p>
    <w:p w14:paraId="1F72CEFF" w14:textId="376C43AC" w:rsidR="009B78D0" w:rsidRPr="009E3A3C" w:rsidRDefault="00CD2B71" w:rsidP="471C6C35">
      <w:pPr>
        <w:spacing w:line="257" w:lineRule="auto"/>
        <w:ind w:left="260" w:right="100"/>
        <w:rPr>
          <w:rFonts w:ascii="Tenorite" w:hAnsi="Tenorite" w:cstheme="minorBidi"/>
          <w:sz w:val="20"/>
          <w:szCs w:val="20"/>
        </w:rPr>
      </w:pPr>
      <w:r w:rsidRPr="009E3A3C">
        <w:rPr>
          <w:rFonts w:ascii="Tenorite" w:eastAsia="Arial" w:hAnsi="Tenorite" w:cstheme="minorBidi"/>
          <w:b/>
          <w:bCs/>
          <w:sz w:val="21"/>
          <w:szCs w:val="21"/>
        </w:rPr>
        <w:t xml:space="preserve">Gender: </w:t>
      </w:r>
      <w:r w:rsidRPr="009E3A3C">
        <w:rPr>
          <w:rFonts w:ascii="Tenorite" w:eastAsia="Arial" w:hAnsi="Tenorite" w:cstheme="minorBidi"/>
          <w:sz w:val="21"/>
          <w:szCs w:val="21"/>
        </w:rPr>
        <w:t>in addition to our staff, pupils and parents- Holly Blue (Children’s Centre on school site)</w:t>
      </w:r>
      <w:r w:rsidR="00AF7131">
        <w:rPr>
          <w:rFonts w:ascii="Tenorite" w:eastAsia="Arial" w:hAnsi="Tenorite" w:cstheme="minorBidi"/>
          <w:sz w:val="21"/>
          <w:szCs w:val="21"/>
        </w:rPr>
        <w:t xml:space="preserve">, </w:t>
      </w:r>
      <w:r w:rsidR="00AF7131" w:rsidRPr="005F73D8">
        <w:rPr>
          <w:rFonts w:ascii="Tenorite" w:eastAsia="Arial" w:hAnsi="Tenorite" w:cstheme="minorBidi"/>
          <w:sz w:val="21"/>
          <w:szCs w:val="21"/>
          <w:highlight w:val="green"/>
        </w:rPr>
        <w:t>Nessie (Therapy Service)</w:t>
      </w:r>
      <w:r w:rsidR="51FC4D87" w:rsidRPr="005F73D8">
        <w:rPr>
          <w:rFonts w:ascii="Tenorite" w:eastAsia="Arial" w:hAnsi="Tenorite" w:cstheme="minorBidi"/>
          <w:sz w:val="21"/>
          <w:szCs w:val="21"/>
          <w:highlight w:val="green"/>
        </w:rPr>
        <w:t>.</w:t>
      </w:r>
      <w:r w:rsidRPr="009E3A3C">
        <w:rPr>
          <w:rFonts w:ascii="Tenorite" w:eastAsia="Arial" w:hAnsi="Tenorite" w:cstheme="minorBidi"/>
          <w:sz w:val="21"/>
          <w:szCs w:val="21"/>
        </w:rPr>
        <w:t xml:space="preserve"> The close links we have with</w:t>
      </w:r>
      <w:r w:rsidR="00AF7131">
        <w:rPr>
          <w:rFonts w:ascii="Tenorite" w:eastAsia="Arial" w:hAnsi="Tenorite" w:cstheme="minorBidi"/>
          <w:sz w:val="21"/>
          <w:szCs w:val="21"/>
        </w:rPr>
        <w:t xml:space="preserve"> Nessie</w:t>
      </w:r>
      <w:r w:rsidR="005F73D8">
        <w:rPr>
          <w:rFonts w:ascii="Tenorite" w:eastAsia="Arial" w:hAnsi="Tenorite" w:cstheme="minorBidi"/>
          <w:sz w:val="21"/>
          <w:szCs w:val="21"/>
        </w:rPr>
        <w:t xml:space="preserve"> and</w:t>
      </w:r>
      <w:r w:rsidRPr="009E3A3C">
        <w:rPr>
          <w:rFonts w:ascii="Tenorite" w:eastAsia="Arial" w:hAnsi="Tenorite" w:cstheme="minorBidi"/>
          <w:sz w:val="21"/>
          <w:szCs w:val="21"/>
        </w:rPr>
        <w:t xml:space="preserve"> Holly Blue enable us to draw on their expertise and knowledge, with regards to vulnerable groups.</w:t>
      </w:r>
    </w:p>
    <w:p w14:paraId="127BD82B" w14:textId="77777777" w:rsidR="009B78D0" w:rsidRPr="009E3A3C" w:rsidRDefault="009B78D0" w:rsidP="0097457C">
      <w:pPr>
        <w:spacing w:line="345" w:lineRule="exact"/>
        <w:rPr>
          <w:rFonts w:ascii="Tenorite" w:hAnsi="Tenorite" w:cstheme="minorHAnsi"/>
          <w:sz w:val="20"/>
          <w:szCs w:val="20"/>
        </w:rPr>
      </w:pPr>
    </w:p>
    <w:p w14:paraId="3420A0B2" w14:textId="16D1BC8F" w:rsidR="009B78D0" w:rsidRPr="009E3A3C" w:rsidRDefault="445A50A9" w:rsidP="65B7FF77">
      <w:pPr>
        <w:spacing w:line="237" w:lineRule="auto"/>
        <w:ind w:right="140"/>
        <w:jc w:val="both"/>
        <w:rPr>
          <w:rFonts w:ascii="Tenorite" w:hAnsi="Tenorite" w:cstheme="minorBidi"/>
          <w:sz w:val="20"/>
          <w:szCs w:val="20"/>
        </w:rPr>
      </w:pPr>
      <w:r w:rsidRPr="009E3A3C">
        <w:rPr>
          <w:rFonts w:ascii="Tenorite" w:eastAsia="Arial" w:hAnsi="Tenorite" w:cstheme="minorBidi"/>
          <w:b/>
          <w:bCs/>
          <w:sz w:val="21"/>
          <w:szCs w:val="21"/>
        </w:rPr>
        <w:t xml:space="preserve">   </w:t>
      </w:r>
      <w:r w:rsidR="00CD2B71" w:rsidRPr="009E3A3C">
        <w:rPr>
          <w:rFonts w:ascii="Tenorite" w:eastAsia="Arial" w:hAnsi="Tenorite" w:cstheme="minorBidi"/>
          <w:b/>
          <w:bCs/>
          <w:sz w:val="21"/>
          <w:szCs w:val="21"/>
        </w:rPr>
        <w:t xml:space="preserve">Race: </w:t>
      </w:r>
      <w:r w:rsidR="00CD2B71" w:rsidRPr="009E3A3C">
        <w:rPr>
          <w:rFonts w:ascii="Tenorite" w:eastAsia="Arial" w:hAnsi="Tenorite" w:cstheme="minorBidi"/>
          <w:sz w:val="21"/>
          <w:szCs w:val="21"/>
        </w:rPr>
        <w:t xml:space="preserve">Equality across the curriculum and the ethos of the school. </w:t>
      </w:r>
      <w:r w:rsidR="4B95B723" w:rsidRPr="009E3A3C">
        <w:rPr>
          <w:rFonts w:ascii="Tenorite" w:eastAsia="Arial" w:hAnsi="Tenorite" w:cstheme="minorBidi"/>
          <w:sz w:val="21"/>
          <w:szCs w:val="21"/>
        </w:rPr>
        <w:t xml:space="preserve">SENCO </w:t>
      </w:r>
      <w:r w:rsidR="00CD2B71" w:rsidRPr="009E3A3C">
        <w:rPr>
          <w:rFonts w:ascii="Tenorite" w:eastAsia="Arial" w:hAnsi="Tenorite" w:cstheme="minorBidi"/>
          <w:sz w:val="21"/>
          <w:szCs w:val="21"/>
        </w:rPr>
        <w:t>expertise and knowledge of</w:t>
      </w:r>
      <w:r w:rsidR="00CD2B71" w:rsidRPr="009E3A3C">
        <w:rPr>
          <w:rFonts w:ascii="Tenorite" w:eastAsia="Arial" w:hAnsi="Tenorite" w:cstheme="minorBidi"/>
          <w:b/>
          <w:bCs/>
          <w:sz w:val="21"/>
          <w:szCs w:val="21"/>
        </w:rPr>
        <w:t xml:space="preserve"> </w:t>
      </w:r>
      <w:r w:rsidR="00CD2B71" w:rsidRPr="009E3A3C">
        <w:rPr>
          <w:rFonts w:ascii="Tenorite" w:eastAsia="Arial" w:hAnsi="Tenorite" w:cstheme="minorBidi"/>
          <w:sz w:val="21"/>
          <w:szCs w:val="21"/>
        </w:rPr>
        <w:t>advice services drawn upon as necessary</w:t>
      </w:r>
    </w:p>
    <w:p w14:paraId="62C1938B" w14:textId="77777777" w:rsidR="009B78D0" w:rsidRPr="009E3A3C" w:rsidRDefault="009B78D0" w:rsidP="0097457C">
      <w:pPr>
        <w:spacing w:line="363" w:lineRule="exact"/>
        <w:rPr>
          <w:rFonts w:ascii="Tenorite" w:hAnsi="Tenorite" w:cstheme="minorHAnsi"/>
          <w:sz w:val="20"/>
          <w:szCs w:val="20"/>
        </w:rPr>
      </w:pPr>
    </w:p>
    <w:p w14:paraId="37463541" w14:textId="4CEB9070" w:rsidR="009B78D0" w:rsidRPr="009E3A3C" w:rsidRDefault="00CD2B71" w:rsidP="471C6C35">
      <w:pPr>
        <w:spacing w:line="256" w:lineRule="auto"/>
        <w:ind w:right="140"/>
        <w:jc w:val="both"/>
        <w:rPr>
          <w:rFonts w:ascii="Tenorite" w:eastAsia="Arial" w:hAnsi="Tenorite" w:cstheme="minorBidi"/>
          <w:sz w:val="21"/>
          <w:szCs w:val="21"/>
          <w:highlight w:val="yellow"/>
        </w:rPr>
      </w:pPr>
      <w:r w:rsidRPr="009E3A3C">
        <w:rPr>
          <w:rFonts w:ascii="Tenorite" w:eastAsia="Arial" w:hAnsi="Tenorite" w:cstheme="minorBidi"/>
          <w:b/>
          <w:bCs/>
          <w:sz w:val="21"/>
          <w:szCs w:val="21"/>
        </w:rPr>
        <w:t xml:space="preserve">Community cohesion: </w:t>
      </w:r>
      <w:r w:rsidRPr="009E3A3C">
        <w:rPr>
          <w:rFonts w:ascii="Tenorite" w:eastAsia="Arial" w:hAnsi="Tenorite" w:cstheme="minorBidi"/>
          <w:sz w:val="21"/>
          <w:szCs w:val="21"/>
        </w:rPr>
        <w:t xml:space="preserve">Multiple charities </w:t>
      </w:r>
      <w:proofErr w:type="gramStart"/>
      <w:r w:rsidRPr="009E3A3C">
        <w:rPr>
          <w:rFonts w:ascii="Tenorite" w:eastAsia="Arial" w:hAnsi="Tenorite" w:cstheme="minorBidi"/>
          <w:sz w:val="21"/>
          <w:szCs w:val="21"/>
        </w:rPr>
        <w:t>supported</w:t>
      </w:r>
      <w:proofErr w:type="gramEnd"/>
      <w:r w:rsidRPr="009E3A3C">
        <w:rPr>
          <w:rFonts w:ascii="Tenorite" w:eastAsia="Arial" w:hAnsi="Tenorite" w:cstheme="minorBidi"/>
          <w:sz w:val="21"/>
          <w:szCs w:val="21"/>
        </w:rPr>
        <w:t xml:space="preserve"> and National events supported and recognised</w:t>
      </w:r>
      <w:r w:rsidRPr="009E3A3C">
        <w:rPr>
          <w:rFonts w:ascii="Tenorite" w:eastAsia="Arial" w:hAnsi="Tenorite" w:cstheme="minorBidi"/>
          <w:b/>
          <w:bCs/>
          <w:sz w:val="21"/>
          <w:szCs w:val="21"/>
        </w:rPr>
        <w:t xml:space="preserve"> </w:t>
      </w:r>
      <w:r w:rsidRPr="009E3A3C">
        <w:rPr>
          <w:rFonts w:ascii="Tenorite" w:eastAsia="Arial" w:hAnsi="Tenorite" w:cstheme="minorBidi"/>
          <w:sz w:val="21"/>
          <w:szCs w:val="21"/>
        </w:rPr>
        <w:t xml:space="preserve">throughout the school year. Links to local businesses, families, the local church and other schools. </w:t>
      </w:r>
    </w:p>
    <w:p w14:paraId="1B75DED3" w14:textId="77777777" w:rsidR="009B78D0" w:rsidRPr="009E3A3C" w:rsidRDefault="009B78D0" w:rsidP="0097457C">
      <w:pPr>
        <w:spacing w:line="304" w:lineRule="exact"/>
        <w:rPr>
          <w:rFonts w:ascii="Tenorite" w:hAnsi="Tenorite" w:cstheme="minorHAnsi"/>
          <w:sz w:val="20"/>
          <w:szCs w:val="20"/>
        </w:rPr>
      </w:pPr>
    </w:p>
    <w:p w14:paraId="13F200D3" w14:textId="196E38C9" w:rsidR="0097457C" w:rsidRPr="009E3A3C" w:rsidRDefault="00CD2B71" w:rsidP="0097457C">
      <w:pPr>
        <w:rPr>
          <w:rFonts w:ascii="Tenorite" w:eastAsia="Arial" w:hAnsi="Tenorite" w:cstheme="minorHAnsi"/>
          <w:sz w:val="21"/>
          <w:szCs w:val="21"/>
        </w:rPr>
      </w:pPr>
      <w:r w:rsidRPr="009E3A3C">
        <w:rPr>
          <w:rFonts w:ascii="Tenorite" w:eastAsia="Arial" w:hAnsi="Tenorite" w:cstheme="minorHAnsi"/>
          <w:b/>
          <w:bCs/>
          <w:sz w:val="21"/>
          <w:szCs w:val="21"/>
        </w:rPr>
        <w:t xml:space="preserve">Other: </w:t>
      </w:r>
      <w:r w:rsidRPr="009E3A3C">
        <w:rPr>
          <w:rFonts w:ascii="Tenorite" w:eastAsia="Arial" w:hAnsi="Tenorite" w:cstheme="minorHAnsi"/>
          <w:sz w:val="21"/>
          <w:szCs w:val="21"/>
        </w:rPr>
        <w:t>Continue to look for other links in the ‘wider world’</w:t>
      </w:r>
    </w:p>
    <w:p w14:paraId="34853E34" w14:textId="77777777" w:rsidR="0097457C" w:rsidRPr="009E3A3C" w:rsidRDefault="0097457C">
      <w:pPr>
        <w:rPr>
          <w:rFonts w:ascii="Tenorite" w:eastAsia="Arial" w:hAnsi="Tenorite" w:cstheme="minorHAnsi"/>
          <w:sz w:val="21"/>
          <w:szCs w:val="21"/>
        </w:rPr>
      </w:pPr>
      <w:r w:rsidRPr="009E3A3C">
        <w:rPr>
          <w:rFonts w:ascii="Tenorite" w:eastAsia="Arial" w:hAnsi="Tenorite" w:cstheme="minorHAnsi"/>
          <w:sz w:val="21"/>
          <w:szCs w:val="21"/>
        </w:rPr>
        <w:br w:type="page"/>
      </w:r>
    </w:p>
    <w:p w14:paraId="2FE904E9" w14:textId="77777777" w:rsidR="009B78D0" w:rsidRPr="009E3A3C" w:rsidRDefault="009B78D0" w:rsidP="0097457C">
      <w:pPr>
        <w:rPr>
          <w:rFonts w:ascii="Tenorite" w:hAnsi="Tenorite" w:cstheme="minorHAnsi"/>
          <w:sz w:val="20"/>
          <w:szCs w:val="20"/>
        </w:rPr>
      </w:pPr>
    </w:p>
    <w:p w14:paraId="46164CA9" w14:textId="776F9C7D" w:rsidR="009B78D0" w:rsidRPr="009E3A3C" w:rsidRDefault="009B78D0" w:rsidP="0097457C">
      <w:pPr>
        <w:rPr>
          <w:rFonts w:ascii="Tenorite" w:hAnsi="Tenorite" w:cstheme="minorHAnsi"/>
        </w:rPr>
      </w:pPr>
    </w:p>
    <w:p w14:paraId="73047683" w14:textId="77777777" w:rsidR="0097457C" w:rsidRPr="009E3A3C" w:rsidRDefault="0097457C" w:rsidP="0097457C">
      <w:pPr>
        <w:rPr>
          <w:rFonts w:ascii="Tenorite" w:hAnsi="Tenorite" w:cstheme="minorHAnsi"/>
          <w:sz w:val="20"/>
          <w:szCs w:val="20"/>
        </w:rPr>
      </w:pPr>
      <w:r w:rsidRPr="009E3A3C">
        <w:rPr>
          <w:rFonts w:ascii="Tenorite" w:eastAsia="Arial" w:hAnsi="Tenorite" w:cstheme="minorHAnsi"/>
          <w:sz w:val="40"/>
          <w:szCs w:val="40"/>
        </w:rPr>
        <w:t>5: Impact Assessment</w:t>
      </w:r>
    </w:p>
    <w:p w14:paraId="0D438531" w14:textId="77777777" w:rsidR="0097457C" w:rsidRPr="009E3A3C" w:rsidRDefault="0097457C" w:rsidP="0097457C">
      <w:pPr>
        <w:spacing w:line="20" w:lineRule="exact"/>
        <w:rPr>
          <w:rFonts w:ascii="Tenorite" w:hAnsi="Tenorite" w:cstheme="minorHAnsi"/>
          <w:sz w:val="20"/>
          <w:szCs w:val="20"/>
        </w:rPr>
      </w:pPr>
      <w:r w:rsidRPr="009E3A3C">
        <w:rPr>
          <w:rFonts w:ascii="Tenorite" w:hAnsi="Tenorite" w:cstheme="minorHAnsi"/>
          <w:noProof/>
          <w:sz w:val="20"/>
          <w:szCs w:val="20"/>
        </w:rPr>
        <mc:AlternateContent>
          <mc:Choice Requires="wps">
            <w:drawing>
              <wp:anchor distT="0" distB="0" distL="114300" distR="114300" simplePos="0" relativeHeight="251662848" behindDoc="1" locked="0" layoutInCell="0" allowOverlap="1" wp14:anchorId="1D9494F0" wp14:editId="68229001">
                <wp:simplePos x="0" y="0"/>
                <wp:positionH relativeFrom="column">
                  <wp:posOffset>147320</wp:posOffset>
                </wp:positionH>
                <wp:positionV relativeFrom="paragraph">
                  <wp:posOffset>173355</wp:posOffset>
                </wp:positionV>
                <wp:extent cx="5977255" cy="0"/>
                <wp:effectExtent l="0" t="0" r="0" b="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977255" cy="4763"/>
                        </a:xfrm>
                        <a:prstGeom prst="line">
                          <a:avLst/>
                        </a:prstGeom>
                        <a:solidFill>
                          <a:srgbClr val="FFFFFF"/>
                        </a:solidFill>
                        <a:ln w="12192">
                          <a:solidFill>
                            <a:srgbClr val="808080"/>
                          </a:solidFill>
                          <a:miter lim="800000"/>
                          <a:headEnd/>
                          <a:tailEnd/>
                        </a:ln>
                      </wps:spPr>
                      <wps:bodyPr/>
                    </wps:wsp>
                  </a:graphicData>
                </a:graphic>
              </wp:anchor>
            </w:drawing>
          </mc:Choice>
          <mc:Fallback>
            <w:pict>
              <v:line w14:anchorId="18FC76F3" id="Shape 13" o:spid="_x0000_s1026" style="position:absolute;z-index:-251653632;visibility:visible;mso-wrap-style:square;mso-wrap-distance-left:9pt;mso-wrap-distance-top:0;mso-wrap-distance-right:9pt;mso-wrap-distance-bottom:0;mso-position-horizontal:absolute;mso-position-horizontal-relative:text;mso-position-vertical:absolute;mso-position-vertical-relative:text" from="11.6pt,13.65pt" to="482.2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" o:allowincell="f" filled="t" strokecolor="gray" strokeweight=".96pt">
                <v:stroke joinstyle="miter"/>
                <o:lock v:ext="edit" shapetype="f"/>
              </v:line>
            </w:pict>
          </mc:Fallback>
        </mc:AlternateContent>
      </w:r>
    </w:p>
    <w:p w14:paraId="7259572E" w14:textId="77777777" w:rsidR="0097457C" w:rsidRPr="009E3A3C" w:rsidRDefault="0097457C" w:rsidP="0097457C">
      <w:pPr>
        <w:spacing w:line="359" w:lineRule="exact"/>
        <w:rPr>
          <w:rFonts w:ascii="Tenorite" w:hAnsi="Tenorite" w:cstheme="minorHAnsi"/>
          <w:sz w:val="20"/>
          <w:szCs w:val="20"/>
        </w:rPr>
      </w:pPr>
    </w:p>
    <w:p w14:paraId="68726A42" w14:textId="77777777" w:rsidR="0097457C" w:rsidRPr="009E3A3C" w:rsidRDefault="0097457C" w:rsidP="0097457C">
      <w:pPr>
        <w:rPr>
          <w:rFonts w:ascii="Tenorite" w:hAnsi="Tenorite" w:cstheme="minorHAnsi"/>
          <w:sz w:val="20"/>
          <w:szCs w:val="20"/>
        </w:rPr>
      </w:pPr>
      <w:r w:rsidRPr="009E3A3C">
        <w:rPr>
          <w:rFonts w:ascii="Tenorite" w:eastAsia="Arial" w:hAnsi="Tenorite" w:cstheme="minorHAnsi"/>
          <w:sz w:val="26"/>
          <w:szCs w:val="26"/>
        </w:rPr>
        <w:t>Evaluating the impact in terms of the outcomes</w:t>
      </w:r>
    </w:p>
    <w:p w14:paraId="08634B35" w14:textId="77777777" w:rsidR="0097457C" w:rsidRPr="009E3A3C" w:rsidRDefault="0097457C" w:rsidP="0097457C">
      <w:pPr>
        <w:spacing w:line="20" w:lineRule="exact"/>
        <w:rPr>
          <w:rFonts w:ascii="Tenorite" w:hAnsi="Tenorite" w:cstheme="minorHAnsi"/>
          <w:sz w:val="20"/>
          <w:szCs w:val="20"/>
        </w:rPr>
      </w:pPr>
      <w:r w:rsidRPr="009E3A3C">
        <w:rPr>
          <w:rFonts w:ascii="Tenorite" w:hAnsi="Tenorite" w:cstheme="minorHAnsi"/>
          <w:noProof/>
          <w:sz w:val="20"/>
          <w:szCs w:val="20"/>
        </w:rPr>
        <w:drawing>
          <wp:anchor distT="0" distB="0" distL="114300" distR="114300" simplePos="0" relativeHeight="251663872" behindDoc="1" locked="0" layoutInCell="0" allowOverlap="1" wp14:anchorId="10FB67E2" wp14:editId="17CD03B3">
            <wp:simplePos x="0" y="0"/>
            <wp:positionH relativeFrom="column">
              <wp:posOffset>147955</wp:posOffset>
            </wp:positionH>
            <wp:positionV relativeFrom="paragraph">
              <wp:posOffset>55880</wp:posOffset>
            </wp:positionV>
            <wp:extent cx="5974080" cy="6350"/>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a:srcRect/>
                    <a:stretch>
                      <a:fillRect/>
                    </a:stretch>
                  </pic:blipFill>
                  <pic:spPr bwMode="auto">
                    <a:xfrm>
                      <a:off x="0" y="0"/>
                      <a:ext cx="5974080" cy="6350"/>
                    </a:xfrm>
                    <a:prstGeom prst="rect">
                      <a:avLst/>
                    </a:prstGeom>
                    <a:noFill/>
                  </pic:spPr>
                </pic:pic>
              </a:graphicData>
            </a:graphic>
          </wp:anchor>
        </w:drawing>
      </w:r>
    </w:p>
    <w:p w14:paraId="6448F2F0" w14:textId="77777777" w:rsidR="0097457C" w:rsidRPr="009E3A3C" w:rsidRDefault="0097457C" w:rsidP="0097457C">
      <w:pPr>
        <w:spacing w:line="336" w:lineRule="exact"/>
        <w:rPr>
          <w:rFonts w:ascii="Tenorite" w:hAnsi="Tenorite" w:cstheme="minorHAnsi"/>
          <w:sz w:val="20"/>
          <w:szCs w:val="20"/>
        </w:rPr>
      </w:pPr>
    </w:p>
    <w:p w14:paraId="5D9CD45A" w14:textId="77777777" w:rsidR="0097457C" w:rsidRPr="009E3A3C" w:rsidRDefault="0097457C" w:rsidP="0097457C">
      <w:pPr>
        <w:ind w:right="628"/>
        <w:rPr>
          <w:rFonts w:ascii="Tenorite" w:hAnsi="Tenorite" w:cstheme="minorHAnsi"/>
          <w:sz w:val="20"/>
          <w:szCs w:val="20"/>
        </w:rPr>
      </w:pPr>
      <w:r w:rsidRPr="009E3A3C">
        <w:rPr>
          <w:rFonts w:ascii="Tenorite" w:eastAsia="Arial" w:hAnsi="Tenorite" w:cstheme="minorHAnsi"/>
          <w:sz w:val="26"/>
          <w:szCs w:val="26"/>
        </w:rPr>
        <w:t>Impact assessment statement</w:t>
      </w:r>
    </w:p>
    <w:p w14:paraId="648B6180" w14:textId="77777777" w:rsidR="0097457C" w:rsidRPr="009E3A3C" w:rsidRDefault="0097457C" w:rsidP="0097457C">
      <w:pPr>
        <w:ind w:right="628"/>
        <w:rPr>
          <w:rFonts w:ascii="Tenorite" w:hAnsi="Tenorite" w:cstheme="minorHAnsi"/>
          <w:sz w:val="20"/>
          <w:szCs w:val="20"/>
        </w:rPr>
      </w:pPr>
    </w:p>
    <w:p w14:paraId="0FD35C87" w14:textId="57D42213" w:rsidR="0097457C" w:rsidRPr="009E3A3C" w:rsidRDefault="0097457C" w:rsidP="0097457C">
      <w:pPr>
        <w:ind w:right="62"/>
        <w:rPr>
          <w:rFonts w:ascii="Tenorite" w:hAnsi="Tenorite" w:cstheme="minorHAnsi"/>
          <w:sz w:val="20"/>
          <w:szCs w:val="20"/>
        </w:rPr>
        <w:sectPr w:rsidR="0097457C" w:rsidRPr="009E3A3C" w:rsidSect="0097457C">
          <w:pgSz w:w="11900" w:h="16838"/>
          <w:pgMar w:top="506" w:right="846" w:bottom="22" w:left="1418" w:header="0" w:footer="0" w:gutter="0"/>
          <w:cols w:space="720" w:equalWidth="0">
            <w:col w:w="9620"/>
          </w:cols>
        </w:sectPr>
      </w:pPr>
      <w:r w:rsidRPr="009E3A3C">
        <w:rPr>
          <w:rFonts w:ascii="Tenorite" w:eastAsia="Arial" w:hAnsi="Tenorite" w:cstheme="minorHAnsi"/>
          <w:sz w:val="21"/>
          <w:szCs w:val="21"/>
        </w:rPr>
        <w:t xml:space="preserve">All school policies will be equality impact assessed </w:t>
      </w:r>
      <w:proofErr w:type="gramStart"/>
      <w:r w:rsidRPr="009E3A3C">
        <w:rPr>
          <w:rFonts w:ascii="Tenorite" w:eastAsia="Arial" w:hAnsi="Tenorite" w:cstheme="minorHAnsi"/>
          <w:sz w:val="21"/>
          <w:szCs w:val="21"/>
        </w:rPr>
        <w:t>with regard t</w:t>
      </w:r>
      <w:r w:rsidR="005F73D8">
        <w:rPr>
          <w:rFonts w:ascii="Tenorite" w:eastAsia="Arial" w:hAnsi="Tenorite" w:cstheme="minorHAnsi"/>
          <w:sz w:val="21"/>
          <w:szCs w:val="21"/>
        </w:rPr>
        <w:t>o</w:t>
      </w:r>
      <w:proofErr w:type="gramEnd"/>
      <w:r w:rsidR="005F73D8">
        <w:rPr>
          <w:rFonts w:ascii="Tenorite" w:eastAsia="Arial" w:hAnsi="Tenorite" w:cstheme="minorHAnsi"/>
          <w:sz w:val="21"/>
          <w:szCs w:val="21"/>
        </w:rPr>
        <w:t xml:space="preserve"> </w:t>
      </w:r>
      <w:r w:rsidR="005F73D8" w:rsidRPr="005F73D8">
        <w:rPr>
          <w:rFonts w:ascii="Tenorite" w:eastAsia="Arial" w:hAnsi="Tenorite" w:cstheme="minorHAnsi"/>
          <w:sz w:val="21"/>
          <w:szCs w:val="21"/>
          <w:highlight w:val="cyan"/>
        </w:rPr>
        <w:t>protected characteristics</w:t>
      </w:r>
      <w:r w:rsidRPr="009E3A3C">
        <w:rPr>
          <w:rFonts w:ascii="Tenorite" w:eastAsia="Arial" w:hAnsi="Tenorite" w:cstheme="minorHAnsi"/>
          <w:sz w:val="21"/>
          <w:szCs w:val="21"/>
        </w:rPr>
        <w:t xml:space="preserve"> at the time of review and issues arising will be carried forward into the equality action plan.</w:t>
      </w:r>
      <w:r w:rsidRPr="009E3A3C">
        <w:rPr>
          <w:rFonts w:ascii="Tenorite" w:hAnsi="Tenorite" w:cstheme="minorHAnsi"/>
          <w:sz w:val="20"/>
          <w:szCs w:val="20"/>
        </w:rPr>
        <w:t xml:space="preserve">  </w:t>
      </w:r>
      <w:r w:rsidRPr="009E3A3C">
        <w:rPr>
          <w:rFonts w:ascii="Tenorite" w:eastAsia="Arial" w:hAnsi="Tenorite" w:cstheme="minorHAnsi"/>
          <w:sz w:val="21"/>
          <w:szCs w:val="21"/>
        </w:rPr>
        <w:t xml:space="preserve">Governors will be updated on the policies/ involved in the review of policies and this will </w:t>
      </w:r>
      <w:r w:rsidR="00264FC1" w:rsidRPr="009E3A3C">
        <w:rPr>
          <w:rFonts w:ascii="Tenorite" w:eastAsia="Arial" w:hAnsi="Tenorite" w:cstheme="minorHAnsi"/>
          <w:sz w:val="21"/>
          <w:szCs w:val="21"/>
        </w:rPr>
        <w:t xml:space="preserve">be </w:t>
      </w:r>
      <w:r w:rsidRPr="009E3A3C">
        <w:rPr>
          <w:rFonts w:ascii="Tenorite" w:eastAsia="Arial" w:hAnsi="Tenorite" w:cstheme="minorHAnsi"/>
          <w:sz w:val="21"/>
          <w:szCs w:val="21"/>
        </w:rPr>
        <w:t xml:space="preserve">recorded in governor minutes. </w:t>
      </w:r>
      <w:r w:rsidRPr="00EF724D">
        <w:rPr>
          <w:rFonts w:ascii="Tenorite" w:eastAsia="Arial" w:hAnsi="Tenorite" w:cstheme="minorHAnsi"/>
          <w:sz w:val="21"/>
          <w:szCs w:val="21"/>
          <w:highlight w:val="green"/>
        </w:rPr>
        <w:t>A report will be published every September</w:t>
      </w:r>
      <w:r w:rsidRPr="00EF724D">
        <w:rPr>
          <w:rFonts w:ascii="Tenorite" w:hAnsi="Tenorite" w:cstheme="minorHAnsi"/>
          <w:sz w:val="20"/>
          <w:szCs w:val="20"/>
          <w:highlight w:val="green"/>
        </w:rPr>
        <w:t>.</w:t>
      </w:r>
    </w:p>
    <w:p w14:paraId="278755D2" w14:textId="7A7FE79D" w:rsidR="009B78D0" w:rsidRPr="00E60821" w:rsidRDefault="00CD2B71" w:rsidP="0097457C">
      <w:pPr>
        <w:tabs>
          <w:tab w:val="left" w:pos="10490"/>
        </w:tabs>
        <w:ind w:left="14340"/>
        <w:rPr>
          <w:rFonts w:asciiTheme="minorHAnsi" w:hAnsiTheme="minorHAnsi" w:cstheme="minorHAnsi"/>
          <w:sz w:val="20"/>
          <w:szCs w:val="20"/>
        </w:rPr>
      </w:pPr>
      <w:bookmarkStart w:id="6" w:name="page10"/>
      <w:bookmarkStart w:id="7" w:name="page11"/>
      <w:bookmarkEnd w:id="6"/>
      <w:bookmarkEnd w:id="7"/>
      <w:r w:rsidRPr="00E60821">
        <w:rPr>
          <w:rFonts w:asciiTheme="minorHAnsi" w:eastAsia="Arial" w:hAnsiTheme="minorHAnsi" w:cstheme="minorHAnsi"/>
          <w:sz w:val="18"/>
          <w:szCs w:val="18"/>
        </w:rPr>
        <w:lastRenderedPageBreak/>
        <w:t>16</w:t>
      </w:r>
    </w:p>
    <w:sectPr w:rsidR="009B78D0" w:rsidRPr="00E60821" w:rsidSect="0097457C">
      <w:pgSz w:w="11906" w:h="16840"/>
      <w:pgMar w:top="858" w:right="0" w:bottom="860" w:left="1418" w:header="0" w:footer="0" w:gutter="0"/>
      <w:cols w:space="720" w:equalWidth="0">
        <w:col w:w="15625"/>
      </w:cols>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290035" w14:textId="77777777" w:rsidR="00E46F58" w:rsidRDefault="00E46F58" w:rsidP="00E60821">
      <w:r>
        <w:separator/>
      </w:r>
    </w:p>
  </w:endnote>
  <w:endnote w:type="continuationSeparator" w:id="0">
    <w:p w14:paraId="3CB54EA3" w14:textId="77777777" w:rsidR="00E46F58" w:rsidRDefault="00E46F58" w:rsidP="00E60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enorite">
    <w:charset w:val="00"/>
    <w:family w:val="auto"/>
    <w:pitch w:val="variable"/>
    <w:sig w:usb0="80000003" w:usb1="00000001"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293246"/>
      <w:docPartObj>
        <w:docPartGallery w:val="Page Numbers (Bottom of Page)"/>
        <w:docPartUnique/>
      </w:docPartObj>
    </w:sdtPr>
    <w:sdtEndPr>
      <w:rPr>
        <w:noProof/>
      </w:rPr>
    </w:sdtEndPr>
    <w:sdtContent>
      <w:p w14:paraId="0BACB951" w14:textId="4273DF54" w:rsidR="00E60821" w:rsidRDefault="00E60821">
        <w:pPr>
          <w:pStyle w:val="Footer"/>
          <w:jc w:val="center"/>
        </w:pPr>
        <w:r>
          <w:fldChar w:fldCharType="begin"/>
        </w:r>
        <w:r>
          <w:instrText xml:space="preserve"> PAGE   \* MERGEFORMAT </w:instrText>
        </w:r>
        <w:r>
          <w:fldChar w:fldCharType="separate"/>
        </w:r>
        <w:r w:rsidR="00264FC1">
          <w:rPr>
            <w:noProof/>
          </w:rPr>
          <w:t>1</w:t>
        </w:r>
        <w:r>
          <w:rPr>
            <w:noProof/>
          </w:rPr>
          <w:fldChar w:fldCharType="end"/>
        </w:r>
      </w:p>
    </w:sdtContent>
  </w:sdt>
  <w:p w14:paraId="7D4ED34A" w14:textId="77777777" w:rsidR="00E60821" w:rsidRDefault="00E608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B1F10C" w14:textId="77777777" w:rsidR="00E46F58" w:rsidRDefault="00E46F58" w:rsidP="00E60821">
      <w:r>
        <w:separator/>
      </w:r>
    </w:p>
  </w:footnote>
  <w:footnote w:type="continuationSeparator" w:id="0">
    <w:p w14:paraId="5D2660BF" w14:textId="77777777" w:rsidR="00E46F58" w:rsidRDefault="00E46F58" w:rsidP="00E608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9D63FE"/>
    <w:multiLevelType w:val="multilevel"/>
    <w:tmpl w:val="85987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A21152"/>
    <w:multiLevelType w:val="multilevel"/>
    <w:tmpl w:val="94A40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385627"/>
    <w:multiLevelType w:val="multilevel"/>
    <w:tmpl w:val="DF8A5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D82006"/>
    <w:multiLevelType w:val="multilevel"/>
    <w:tmpl w:val="94A40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8E1F29"/>
    <w:multiLevelType w:val="hybridMultilevel"/>
    <w:tmpl w:val="551696FE"/>
    <w:lvl w:ilvl="0" w:tplc="2B026FDC">
      <w:start w:val="1"/>
      <w:numFmt w:val="bullet"/>
      <w:lvlText w:val="●"/>
      <w:lvlJc w:val="left"/>
    </w:lvl>
    <w:lvl w:ilvl="1" w:tplc="ADAA04F0">
      <w:numFmt w:val="decimal"/>
      <w:lvlText w:val=""/>
      <w:lvlJc w:val="left"/>
    </w:lvl>
    <w:lvl w:ilvl="2" w:tplc="BCDAB268">
      <w:numFmt w:val="decimal"/>
      <w:lvlText w:val=""/>
      <w:lvlJc w:val="left"/>
    </w:lvl>
    <w:lvl w:ilvl="3" w:tplc="BD60A87C">
      <w:numFmt w:val="decimal"/>
      <w:lvlText w:val=""/>
      <w:lvlJc w:val="left"/>
    </w:lvl>
    <w:lvl w:ilvl="4" w:tplc="0AACAE40">
      <w:numFmt w:val="decimal"/>
      <w:lvlText w:val=""/>
      <w:lvlJc w:val="left"/>
    </w:lvl>
    <w:lvl w:ilvl="5" w:tplc="6BD08EB4">
      <w:numFmt w:val="decimal"/>
      <w:lvlText w:val=""/>
      <w:lvlJc w:val="left"/>
    </w:lvl>
    <w:lvl w:ilvl="6" w:tplc="17E068DA">
      <w:numFmt w:val="decimal"/>
      <w:lvlText w:val=""/>
      <w:lvlJc w:val="left"/>
    </w:lvl>
    <w:lvl w:ilvl="7" w:tplc="DBDAE9DE">
      <w:numFmt w:val="decimal"/>
      <w:lvlText w:val=""/>
      <w:lvlJc w:val="left"/>
    </w:lvl>
    <w:lvl w:ilvl="8" w:tplc="6992A4D4">
      <w:numFmt w:val="decimal"/>
      <w:lvlText w:val=""/>
      <w:lvlJc w:val="left"/>
    </w:lvl>
  </w:abstractNum>
  <w:abstractNum w:abstractNumId="5" w15:restartNumberingAfterBreak="0">
    <w:nsid w:val="2EB141F2"/>
    <w:multiLevelType w:val="hybridMultilevel"/>
    <w:tmpl w:val="61E285CA"/>
    <w:lvl w:ilvl="0" w:tplc="FB44134E">
      <w:start w:val="1"/>
      <w:numFmt w:val="decimal"/>
      <w:lvlText w:val="%1."/>
      <w:lvlJc w:val="left"/>
    </w:lvl>
    <w:lvl w:ilvl="1" w:tplc="12D82B14">
      <w:numFmt w:val="decimal"/>
      <w:lvlText w:val=""/>
      <w:lvlJc w:val="left"/>
    </w:lvl>
    <w:lvl w:ilvl="2" w:tplc="018E1FF2">
      <w:numFmt w:val="decimal"/>
      <w:lvlText w:val=""/>
      <w:lvlJc w:val="left"/>
    </w:lvl>
    <w:lvl w:ilvl="3" w:tplc="EEB6859E">
      <w:numFmt w:val="decimal"/>
      <w:lvlText w:val=""/>
      <w:lvlJc w:val="left"/>
    </w:lvl>
    <w:lvl w:ilvl="4" w:tplc="70C6F8E6">
      <w:numFmt w:val="decimal"/>
      <w:lvlText w:val=""/>
      <w:lvlJc w:val="left"/>
    </w:lvl>
    <w:lvl w:ilvl="5" w:tplc="11FC2D96">
      <w:numFmt w:val="decimal"/>
      <w:lvlText w:val=""/>
      <w:lvlJc w:val="left"/>
    </w:lvl>
    <w:lvl w:ilvl="6" w:tplc="54FCDC3C">
      <w:numFmt w:val="decimal"/>
      <w:lvlText w:val=""/>
      <w:lvlJc w:val="left"/>
    </w:lvl>
    <w:lvl w:ilvl="7" w:tplc="80326018">
      <w:numFmt w:val="decimal"/>
      <w:lvlText w:val=""/>
      <w:lvlJc w:val="left"/>
    </w:lvl>
    <w:lvl w:ilvl="8" w:tplc="CC3E18B0">
      <w:numFmt w:val="decimal"/>
      <w:lvlText w:val=""/>
      <w:lvlJc w:val="left"/>
    </w:lvl>
  </w:abstractNum>
  <w:abstractNum w:abstractNumId="6" w15:restartNumberingAfterBreak="0">
    <w:nsid w:val="3D1B58BA"/>
    <w:multiLevelType w:val="hybridMultilevel"/>
    <w:tmpl w:val="DE96C6E0"/>
    <w:lvl w:ilvl="0" w:tplc="23082B0E">
      <w:start w:val="1"/>
      <w:numFmt w:val="bullet"/>
      <w:lvlText w:val="●"/>
      <w:lvlJc w:val="left"/>
    </w:lvl>
    <w:lvl w:ilvl="1" w:tplc="FFFAD87C">
      <w:numFmt w:val="decimal"/>
      <w:lvlText w:val=""/>
      <w:lvlJc w:val="left"/>
    </w:lvl>
    <w:lvl w:ilvl="2" w:tplc="C584E7D0">
      <w:numFmt w:val="decimal"/>
      <w:lvlText w:val=""/>
      <w:lvlJc w:val="left"/>
    </w:lvl>
    <w:lvl w:ilvl="3" w:tplc="943435D2">
      <w:numFmt w:val="decimal"/>
      <w:lvlText w:val=""/>
      <w:lvlJc w:val="left"/>
    </w:lvl>
    <w:lvl w:ilvl="4" w:tplc="036EE2F6">
      <w:numFmt w:val="decimal"/>
      <w:lvlText w:val=""/>
      <w:lvlJc w:val="left"/>
    </w:lvl>
    <w:lvl w:ilvl="5" w:tplc="9ECA38E0">
      <w:numFmt w:val="decimal"/>
      <w:lvlText w:val=""/>
      <w:lvlJc w:val="left"/>
    </w:lvl>
    <w:lvl w:ilvl="6" w:tplc="49ACB5C0">
      <w:numFmt w:val="decimal"/>
      <w:lvlText w:val=""/>
      <w:lvlJc w:val="left"/>
    </w:lvl>
    <w:lvl w:ilvl="7" w:tplc="06C86E54">
      <w:numFmt w:val="decimal"/>
      <w:lvlText w:val=""/>
      <w:lvlJc w:val="left"/>
    </w:lvl>
    <w:lvl w:ilvl="8" w:tplc="E8E2CE64">
      <w:numFmt w:val="decimal"/>
      <w:lvlText w:val=""/>
      <w:lvlJc w:val="left"/>
    </w:lvl>
  </w:abstractNum>
  <w:abstractNum w:abstractNumId="7" w15:restartNumberingAfterBreak="0">
    <w:nsid w:val="41B71EFB"/>
    <w:multiLevelType w:val="hybridMultilevel"/>
    <w:tmpl w:val="8F24BBA6"/>
    <w:lvl w:ilvl="0" w:tplc="3EA2522E">
      <w:start w:val="3"/>
      <w:numFmt w:val="decimal"/>
      <w:lvlText w:val="%1."/>
      <w:lvlJc w:val="left"/>
    </w:lvl>
    <w:lvl w:ilvl="1" w:tplc="0E3C5288">
      <w:numFmt w:val="decimal"/>
      <w:lvlText w:val=""/>
      <w:lvlJc w:val="left"/>
    </w:lvl>
    <w:lvl w:ilvl="2" w:tplc="8CF63550">
      <w:numFmt w:val="decimal"/>
      <w:lvlText w:val=""/>
      <w:lvlJc w:val="left"/>
    </w:lvl>
    <w:lvl w:ilvl="3" w:tplc="CEBCA5E2">
      <w:numFmt w:val="decimal"/>
      <w:lvlText w:val=""/>
      <w:lvlJc w:val="left"/>
    </w:lvl>
    <w:lvl w:ilvl="4" w:tplc="7CF8AB1E">
      <w:numFmt w:val="decimal"/>
      <w:lvlText w:val=""/>
      <w:lvlJc w:val="left"/>
    </w:lvl>
    <w:lvl w:ilvl="5" w:tplc="38D000EA">
      <w:numFmt w:val="decimal"/>
      <w:lvlText w:val=""/>
      <w:lvlJc w:val="left"/>
    </w:lvl>
    <w:lvl w:ilvl="6" w:tplc="51F6BD2E">
      <w:numFmt w:val="decimal"/>
      <w:lvlText w:val=""/>
      <w:lvlJc w:val="left"/>
    </w:lvl>
    <w:lvl w:ilvl="7" w:tplc="0DD04396">
      <w:numFmt w:val="decimal"/>
      <w:lvlText w:val=""/>
      <w:lvlJc w:val="left"/>
    </w:lvl>
    <w:lvl w:ilvl="8" w:tplc="67A24CC0">
      <w:numFmt w:val="decimal"/>
      <w:lvlText w:val=""/>
      <w:lvlJc w:val="left"/>
    </w:lvl>
  </w:abstractNum>
  <w:abstractNum w:abstractNumId="8" w15:restartNumberingAfterBreak="0">
    <w:nsid w:val="46E87CCD"/>
    <w:multiLevelType w:val="hybridMultilevel"/>
    <w:tmpl w:val="CEAAC6C2"/>
    <w:lvl w:ilvl="0" w:tplc="AC1ADABE">
      <w:start w:val="1"/>
      <w:numFmt w:val="bullet"/>
      <w:lvlText w:val="●"/>
      <w:lvlJc w:val="left"/>
    </w:lvl>
    <w:lvl w:ilvl="1" w:tplc="470E432A">
      <w:numFmt w:val="decimal"/>
      <w:lvlText w:val=""/>
      <w:lvlJc w:val="left"/>
    </w:lvl>
    <w:lvl w:ilvl="2" w:tplc="1256C6E0">
      <w:numFmt w:val="decimal"/>
      <w:lvlText w:val=""/>
      <w:lvlJc w:val="left"/>
    </w:lvl>
    <w:lvl w:ilvl="3" w:tplc="F4F02654">
      <w:numFmt w:val="decimal"/>
      <w:lvlText w:val=""/>
      <w:lvlJc w:val="left"/>
    </w:lvl>
    <w:lvl w:ilvl="4" w:tplc="D9203676">
      <w:numFmt w:val="decimal"/>
      <w:lvlText w:val=""/>
      <w:lvlJc w:val="left"/>
    </w:lvl>
    <w:lvl w:ilvl="5" w:tplc="BE16FFE8">
      <w:numFmt w:val="decimal"/>
      <w:lvlText w:val=""/>
      <w:lvlJc w:val="left"/>
    </w:lvl>
    <w:lvl w:ilvl="6" w:tplc="2850F492">
      <w:numFmt w:val="decimal"/>
      <w:lvlText w:val=""/>
      <w:lvlJc w:val="left"/>
    </w:lvl>
    <w:lvl w:ilvl="7" w:tplc="16F892A0">
      <w:numFmt w:val="decimal"/>
      <w:lvlText w:val=""/>
      <w:lvlJc w:val="left"/>
    </w:lvl>
    <w:lvl w:ilvl="8" w:tplc="AA2E4B44">
      <w:numFmt w:val="decimal"/>
      <w:lvlText w:val=""/>
      <w:lvlJc w:val="left"/>
    </w:lvl>
  </w:abstractNum>
  <w:abstractNum w:abstractNumId="9" w15:restartNumberingAfterBreak="0">
    <w:nsid w:val="49FB5C59"/>
    <w:multiLevelType w:val="multilevel"/>
    <w:tmpl w:val="21D67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07ED7AB"/>
    <w:multiLevelType w:val="hybridMultilevel"/>
    <w:tmpl w:val="67DE1160"/>
    <w:lvl w:ilvl="0" w:tplc="F5BCF96A">
      <w:start w:val="1"/>
      <w:numFmt w:val="bullet"/>
      <w:lvlText w:val="●"/>
      <w:lvlJc w:val="left"/>
    </w:lvl>
    <w:lvl w:ilvl="1" w:tplc="123CCCB0">
      <w:numFmt w:val="decimal"/>
      <w:lvlText w:val=""/>
      <w:lvlJc w:val="left"/>
    </w:lvl>
    <w:lvl w:ilvl="2" w:tplc="3AE4AA8E">
      <w:numFmt w:val="decimal"/>
      <w:lvlText w:val=""/>
      <w:lvlJc w:val="left"/>
    </w:lvl>
    <w:lvl w:ilvl="3" w:tplc="9DC86A5A">
      <w:numFmt w:val="decimal"/>
      <w:lvlText w:val=""/>
      <w:lvlJc w:val="left"/>
    </w:lvl>
    <w:lvl w:ilvl="4" w:tplc="583EDA08">
      <w:numFmt w:val="decimal"/>
      <w:lvlText w:val=""/>
      <w:lvlJc w:val="left"/>
    </w:lvl>
    <w:lvl w:ilvl="5" w:tplc="F782E4F2">
      <w:numFmt w:val="decimal"/>
      <w:lvlText w:val=""/>
      <w:lvlJc w:val="left"/>
    </w:lvl>
    <w:lvl w:ilvl="6" w:tplc="C050383A">
      <w:numFmt w:val="decimal"/>
      <w:lvlText w:val=""/>
      <w:lvlJc w:val="left"/>
    </w:lvl>
    <w:lvl w:ilvl="7" w:tplc="788E6432">
      <w:numFmt w:val="decimal"/>
      <w:lvlText w:val=""/>
      <w:lvlJc w:val="left"/>
    </w:lvl>
    <w:lvl w:ilvl="8" w:tplc="31666BA6">
      <w:numFmt w:val="decimal"/>
      <w:lvlText w:val=""/>
      <w:lvlJc w:val="left"/>
    </w:lvl>
  </w:abstractNum>
  <w:abstractNum w:abstractNumId="11" w15:restartNumberingAfterBreak="0">
    <w:nsid w:val="5CBC50C4"/>
    <w:multiLevelType w:val="multilevel"/>
    <w:tmpl w:val="648CC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D5671D0"/>
    <w:multiLevelType w:val="multilevel"/>
    <w:tmpl w:val="F2043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25558EC"/>
    <w:multiLevelType w:val="hybridMultilevel"/>
    <w:tmpl w:val="F414584E"/>
    <w:lvl w:ilvl="0" w:tplc="27BCD986">
      <w:start w:val="1"/>
      <w:numFmt w:val="bullet"/>
      <w:lvlText w:val="•"/>
      <w:lvlJc w:val="left"/>
    </w:lvl>
    <w:lvl w:ilvl="1" w:tplc="751C2082">
      <w:numFmt w:val="decimal"/>
      <w:lvlText w:val=""/>
      <w:lvlJc w:val="left"/>
    </w:lvl>
    <w:lvl w:ilvl="2" w:tplc="6852991A">
      <w:numFmt w:val="decimal"/>
      <w:lvlText w:val=""/>
      <w:lvlJc w:val="left"/>
    </w:lvl>
    <w:lvl w:ilvl="3" w:tplc="27F8C148">
      <w:numFmt w:val="decimal"/>
      <w:lvlText w:val=""/>
      <w:lvlJc w:val="left"/>
    </w:lvl>
    <w:lvl w:ilvl="4" w:tplc="66A67C58">
      <w:numFmt w:val="decimal"/>
      <w:lvlText w:val=""/>
      <w:lvlJc w:val="left"/>
    </w:lvl>
    <w:lvl w:ilvl="5" w:tplc="992A5DB6">
      <w:numFmt w:val="decimal"/>
      <w:lvlText w:val=""/>
      <w:lvlJc w:val="left"/>
    </w:lvl>
    <w:lvl w:ilvl="6" w:tplc="7EEC83FE">
      <w:numFmt w:val="decimal"/>
      <w:lvlText w:val=""/>
      <w:lvlJc w:val="left"/>
    </w:lvl>
    <w:lvl w:ilvl="7" w:tplc="1DAC9498">
      <w:numFmt w:val="decimal"/>
      <w:lvlText w:val=""/>
      <w:lvlJc w:val="left"/>
    </w:lvl>
    <w:lvl w:ilvl="8" w:tplc="313AEA84">
      <w:numFmt w:val="decimal"/>
      <w:lvlText w:val=""/>
      <w:lvlJc w:val="left"/>
    </w:lvl>
  </w:abstractNum>
  <w:abstractNum w:abstractNumId="14" w15:restartNumberingAfterBreak="0">
    <w:nsid w:val="7C231003"/>
    <w:multiLevelType w:val="multilevel"/>
    <w:tmpl w:val="FE7ED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2289633">
    <w:abstractNumId w:val="13"/>
  </w:num>
  <w:num w:numId="2" w16cid:durableId="704211630">
    <w:abstractNumId w:val="4"/>
  </w:num>
  <w:num w:numId="3" w16cid:durableId="1707291069">
    <w:abstractNumId w:val="8"/>
  </w:num>
  <w:num w:numId="4" w16cid:durableId="1811748308">
    <w:abstractNumId w:val="6"/>
  </w:num>
  <w:num w:numId="5" w16cid:durableId="1839079506">
    <w:abstractNumId w:val="10"/>
  </w:num>
  <w:num w:numId="6" w16cid:durableId="115024116">
    <w:abstractNumId w:val="5"/>
  </w:num>
  <w:num w:numId="7" w16cid:durableId="889003364">
    <w:abstractNumId w:val="7"/>
  </w:num>
  <w:num w:numId="8" w16cid:durableId="754782581">
    <w:abstractNumId w:val="2"/>
  </w:num>
  <w:num w:numId="9" w16cid:durableId="626594341">
    <w:abstractNumId w:val="3"/>
  </w:num>
  <w:num w:numId="10" w16cid:durableId="1920747671">
    <w:abstractNumId w:val="9"/>
  </w:num>
  <w:num w:numId="11" w16cid:durableId="1798641160">
    <w:abstractNumId w:val="14"/>
  </w:num>
  <w:num w:numId="12" w16cid:durableId="102114334">
    <w:abstractNumId w:val="12"/>
  </w:num>
  <w:num w:numId="13" w16cid:durableId="1864199999">
    <w:abstractNumId w:val="11"/>
  </w:num>
  <w:num w:numId="14" w16cid:durableId="294604735">
    <w:abstractNumId w:val="0"/>
  </w:num>
  <w:num w:numId="15" w16cid:durableId="10698125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78D0"/>
    <w:rsid w:val="000458AC"/>
    <w:rsid w:val="000A1FE2"/>
    <w:rsid w:val="001033F0"/>
    <w:rsid w:val="00142249"/>
    <w:rsid w:val="00185267"/>
    <w:rsid w:val="00237E38"/>
    <w:rsid w:val="00244923"/>
    <w:rsid w:val="00264FC1"/>
    <w:rsid w:val="002711EC"/>
    <w:rsid w:val="00291B7F"/>
    <w:rsid w:val="002E26DF"/>
    <w:rsid w:val="0035078E"/>
    <w:rsid w:val="00391639"/>
    <w:rsid w:val="003B0189"/>
    <w:rsid w:val="005230A6"/>
    <w:rsid w:val="005F73D8"/>
    <w:rsid w:val="00615C32"/>
    <w:rsid w:val="00637A1F"/>
    <w:rsid w:val="00655F49"/>
    <w:rsid w:val="006867C9"/>
    <w:rsid w:val="006E3299"/>
    <w:rsid w:val="006F3909"/>
    <w:rsid w:val="007058FD"/>
    <w:rsid w:val="0079562B"/>
    <w:rsid w:val="007C2148"/>
    <w:rsid w:val="007D1DED"/>
    <w:rsid w:val="00872CF7"/>
    <w:rsid w:val="008B14CC"/>
    <w:rsid w:val="008F66E8"/>
    <w:rsid w:val="0097457C"/>
    <w:rsid w:val="009B1CE7"/>
    <w:rsid w:val="009B404F"/>
    <w:rsid w:val="009B78D0"/>
    <w:rsid w:val="009E3A3C"/>
    <w:rsid w:val="00A01467"/>
    <w:rsid w:val="00A2133E"/>
    <w:rsid w:val="00AA1D5F"/>
    <w:rsid w:val="00AC2902"/>
    <w:rsid w:val="00AC720A"/>
    <w:rsid w:val="00AE5003"/>
    <w:rsid w:val="00AF7131"/>
    <w:rsid w:val="00BA3271"/>
    <w:rsid w:val="00C31085"/>
    <w:rsid w:val="00CD2B71"/>
    <w:rsid w:val="00DD00AD"/>
    <w:rsid w:val="00DD5BF4"/>
    <w:rsid w:val="00E10763"/>
    <w:rsid w:val="00E46F58"/>
    <w:rsid w:val="00E60821"/>
    <w:rsid w:val="00E81EFB"/>
    <w:rsid w:val="00EE2871"/>
    <w:rsid w:val="00EF724D"/>
    <w:rsid w:val="00F31A66"/>
    <w:rsid w:val="00F517CF"/>
    <w:rsid w:val="00F63443"/>
    <w:rsid w:val="00FF416D"/>
    <w:rsid w:val="00FF7CFD"/>
    <w:rsid w:val="014F6AB4"/>
    <w:rsid w:val="023DE39F"/>
    <w:rsid w:val="036AE9FA"/>
    <w:rsid w:val="04A025DD"/>
    <w:rsid w:val="05D5DC09"/>
    <w:rsid w:val="0B2246D2"/>
    <w:rsid w:val="0BD7CB41"/>
    <w:rsid w:val="0C1C52B1"/>
    <w:rsid w:val="0C5118C7"/>
    <w:rsid w:val="0F738D31"/>
    <w:rsid w:val="10975822"/>
    <w:rsid w:val="11856FDF"/>
    <w:rsid w:val="11C714B3"/>
    <w:rsid w:val="12F3A2E2"/>
    <w:rsid w:val="13C386C7"/>
    <w:rsid w:val="158C9345"/>
    <w:rsid w:val="15AA0C9A"/>
    <w:rsid w:val="16007131"/>
    <w:rsid w:val="1691421B"/>
    <w:rsid w:val="19A957D5"/>
    <w:rsid w:val="19E7683B"/>
    <w:rsid w:val="1A66DEF0"/>
    <w:rsid w:val="1AC145BC"/>
    <w:rsid w:val="1B268353"/>
    <w:rsid w:val="1BF329A9"/>
    <w:rsid w:val="1C3FCC34"/>
    <w:rsid w:val="1E878050"/>
    <w:rsid w:val="203CD8B2"/>
    <w:rsid w:val="219CBA35"/>
    <w:rsid w:val="22378508"/>
    <w:rsid w:val="22873278"/>
    <w:rsid w:val="2346E92C"/>
    <w:rsid w:val="24AE0BB2"/>
    <w:rsid w:val="2537BCB4"/>
    <w:rsid w:val="27A2D462"/>
    <w:rsid w:val="29D26BBC"/>
    <w:rsid w:val="2FBC6C51"/>
    <w:rsid w:val="3232FD46"/>
    <w:rsid w:val="33BF2FFD"/>
    <w:rsid w:val="35604B68"/>
    <w:rsid w:val="36FE5AE5"/>
    <w:rsid w:val="378EDF18"/>
    <w:rsid w:val="3825E8C1"/>
    <w:rsid w:val="3A35FBA7"/>
    <w:rsid w:val="3DC39C59"/>
    <w:rsid w:val="41E5C093"/>
    <w:rsid w:val="41F16CDE"/>
    <w:rsid w:val="422223B3"/>
    <w:rsid w:val="42BC9079"/>
    <w:rsid w:val="42BE3B05"/>
    <w:rsid w:val="445A50A9"/>
    <w:rsid w:val="44E187DD"/>
    <w:rsid w:val="469FDFE2"/>
    <w:rsid w:val="471C6C35"/>
    <w:rsid w:val="475DE525"/>
    <w:rsid w:val="4809D539"/>
    <w:rsid w:val="49B9F1BB"/>
    <w:rsid w:val="4A1F8865"/>
    <w:rsid w:val="4A74712C"/>
    <w:rsid w:val="4B95B723"/>
    <w:rsid w:val="4CB0AD81"/>
    <w:rsid w:val="4D0EA252"/>
    <w:rsid w:val="4D8BADB9"/>
    <w:rsid w:val="4F413CF4"/>
    <w:rsid w:val="50DD0D55"/>
    <w:rsid w:val="51FC4D87"/>
    <w:rsid w:val="521AF13B"/>
    <w:rsid w:val="5278DDB6"/>
    <w:rsid w:val="52B0534E"/>
    <w:rsid w:val="5466BC90"/>
    <w:rsid w:val="5851660C"/>
    <w:rsid w:val="58F55502"/>
    <w:rsid w:val="599450F0"/>
    <w:rsid w:val="5AEF0353"/>
    <w:rsid w:val="5B011229"/>
    <w:rsid w:val="5B302151"/>
    <w:rsid w:val="5D746D52"/>
    <w:rsid w:val="5DB9F7BA"/>
    <w:rsid w:val="5E3B6D96"/>
    <w:rsid w:val="5E6A8F32"/>
    <w:rsid w:val="602134F0"/>
    <w:rsid w:val="62BFB9A9"/>
    <w:rsid w:val="6326405F"/>
    <w:rsid w:val="63D4D2EC"/>
    <w:rsid w:val="6429DE43"/>
    <w:rsid w:val="64A203FA"/>
    <w:rsid w:val="655249D6"/>
    <w:rsid w:val="657815AC"/>
    <w:rsid w:val="65B7FF77"/>
    <w:rsid w:val="66196F6D"/>
    <w:rsid w:val="679A8D9B"/>
    <w:rsid w:val="682C024E"/>
    <w:rsid w:val="6AC5E56E"/>
    <w:rsid w:val="6ADDE3BA"/>
    <w:rsid w:val="6B1561FB"/>
    <w:rsid w:val="6BBD7DF4"/>
    <w:rsid w:val="6C50EFAA"/>
    <w:rsid w:val="6D93ADC7"/>
    <w:rsid w:val="6DA31530"/>
    <w:rsid w:val="6F32DE29"/>
    <w:rsid w:val="708CCACF"/>
    <w:rsid w:val="70D7E277"/>
    <w:rsid w:val="7199B61F"/>
    <w:rsid w:val="7365AFAB"/>
    <w:rsid w:val="73761209"/>
    <w:rsid w:val="75CF9BC8"/>
    <w:rsid w:val="75E3FA65"/>
    <w:rsid w:val="778134D4"/>
    <w:rsid w:val="78E63A5C"/>
    <w:rsid w:val="79022FD8"/>
    <w:rsid w:val="7C07E582"/>
    <w:rsid w:val="7C1DDB1E"/>
    <w:rsid w:val="7C744292"/>
    <w:rsid w:val="7CE0300E"/>
    <w:rsid w:val="7FF2EA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2CDF426"/>
  <w15:docId w15:val="{E9291754-70D0-4C8E-B780-B9DA9627C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1"/>
    <w:qFormat/>
    <w:rsid w:val="00E60821"/>
    <w:pPr>
      <w:widowControl w:val="0"/>
      <w:autoSpaceDE w:val="0"/>
      <w:autoSpaceDN w:val="0"/>
      <w:adjustRightInd w:val="0"/>
      <w:spacing w:before="54"/>
      <w:ind w:left="114"/>
      <w:outlineLvl w:val="0"/>
    </w:pPr>
    <w:rPr>
      <w:rFonts w:ascii="Arial" w:eastAsia="Times New Roman" w:hAnsi="Arial" w:cs="Arial"/>
      <w:b/>
      <w:bCs/>
      <w:sz w:val="36"/>
      <w:szCs w:val="36"/>
    </w:rPr>
  </w:style>
  <w:style w:type="paragraph" w:styleId="Heading2">
    <w:name w:val="heading 2"/>
    <w:basedOn w:val="Normal"/>
    <w:next w:val="Normal"/>
    <w:link w:val="Heading2Char"/>
    <w:uiPriority w:val="9"/>
    <w:semiHidden/>
    <w:unhideWhenUsed/>
    <w:qFormat/>
    <w:rsid w:val="00244923"/>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2E26DF"/>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E60821"/>
    <w:rPr>
      <w:rFonts w:ascii="Arial" w:eastAsia="Times New Roman" w:hAnsi="Arial" w:cs="Arial"/>
      <w:b/>
      <w:bCs/>
      <w:sz w:val="36"/>
      <w:szCs w:val="36"/>
    </w:rPr>
  </w:style>
  <w:style w:type="character" w:styleId="Hyperlink">
    <w:name w:val="Hyperlink"/>
    <w:rsid w:val="00E60821"/>
    <w:rPr>
      <w:rFonts w:ascii="Helvetica" w:hAnsi="Helvetica" w:cs="Helvetica" w:hint="default"/>
      <w:b/>
      <w:bCs/>
      <w:i w:val="0"/>
      <w:iCs w:val="0"/>
      <w:strike w:val="0"/>
      <w:dstrike w:val="0"/>
      <w:color w:val="017BBA"/>
      <w:u w:val="none"/>
      <w:effect w:val="none"/>
    </w:rPr>
  </w:style>
  <w:style w:type="table" w:styleId="TableGrid">
    <w:name w:val="Table Grid"/>
    <w:basedOn w:val="TableNormal"/>
    <w:uiPriority w:val="59"/>
    <w:rsid w:val="00E60821"/>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60821"/>
    <w:pPr>
      <w:tabs>
        <w:tab w:val="center" w:pos="4513"/>
        <w:tab w:val="right" w:pos="9026"/>
      </w:tabs>
    </w:pPr>
  </w:style>
  <w:style w:type="character" w:customStyle="1" w:styleId="HeaderChar">
    <w:name w:val="Header Char"/>
    <w:basedOn w:val="DefaultParagraphFont"/>
    <w:link w:val="Header"/>
    <w:uiPriority w:val="99"/>
    <w:rsid w:val="00E60821"/>
  </w:style>
  <w:style w:type="paragraph" w:styleId="Footer">
    <w:name w:val="footer"/>
    <w:basedOn w:val="Normal"/>
    <w:link w:val="FooterChar"/>
    <w:uiPriority w:val="99"/>
    <w:unhideWhenUsed/>
    <w:rsid w:val="00E60821"/>
    <w:pPr>
      <w:tabs>
        <w:tab w:val="center" w:pos="4513"/>
        <w:tab w:val="right" w:pos="9026"/>
      </w:tabs>
    </w:pPr>
  </w:style>
  <w:style w:type="character" w:customStyle="1" w:styleId="FooterChar">
    <w:name w:val="Footer Char"/>
    <w:basedOn w:val="DefaultParagraphFont"/>
    <w:link w:val="Footer"/>
    <w:uiPriority w:val="99"/>
    <w:rsid w:val="00E60821"/>
  </w:style>
  <w:style w:type="character" w:customStyle="1" w:styleId="Heading2Char">
    <w:name w:val="Heading 2 Char"/>
    <w:basedOn w:val="DefaultParagraphFont"/>
    <w:link w:val="Heading2"/>
    <w:uiPriority w:val="9"/>
    <w:semiHidden/>
    <w:rsid w:val="00244923"/>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6F3909"/>
    <w:pPr>
      <w:ind w:left="720"/>
      <w:contextualSpacing/>
    </w:pPr>
  </w:style>
  <w:style w:type="character" w:customStyle="1" w:styleId="Heading3Char">
    <w:name w:val="Heading 3 Char"/>
    <w:basedOn w:val="DefaultParagraphFont"/>
    <w:link w:val="Heading3"/>
    <w:uiPriority w:val="9"/>
    <w:semiHidden/>
    <w:rsid w:val="002E26DF"/>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6999042">
      <w:bodyDiv w:val="1"/>
      <w:marLeft w:val="0"/>
      <w:marRight w:val="0"/>
      <w:marTop w:val="0"/>
      <w:marBottom w:val="0"/>
      <w:divBdr>
        <w:top w:val="none" w:sz="0" w:space="0" w:color="auto"/>
        <w:left w:val="none" w:sz="0" w:space="0" w:color="auto"/>
        <w:bottom w:val="none" w:sz="0" w:space="0" w:color="auto"/>
        <w:right w:val="none" w:sz="0" w:space="0" w:color="auto"/>
      </w:divBdr>
    </w:div>
    <w:div w:id="455803441">
      <w:bodyDiv w:val="1"/>
      <w:marLeft w:val="0"/>
      <w:marRight w:val="0"/>
      <w:marTop w:val="0"/>
      <w:marBottom w:val="0"/>
      <w:divBdr>
        <w:top w:val="none" w:sz="0" w:space="0" w:color="auto"/>
        <w:left w:val="none" w:sz="0" w:space="0" w:color="auto"/>
        <w:bottom w:val="none" w:sz="0" w:space="0" w:color="auto"/>
        <w:right w:val="none" w:sz="0" w:space="0" w:color="auto"/>
      </w:divBdr>
    </w:div>
    <w:div w:id="1355765158">
      <w:bodyDiv w:val="1"/>
      <w:marLeft w:val="0"/>
      <w:marRight w:val="0"/>
      <w:marTop w:val="0"/>
      <w:marBottom w:val="0"/>
      <w:divBdr>
        <w:top w:val="none" w:sz="0" w:space="0" w:color="auto"/>
        <w:left w:val="none" w:sz="0" w:space="0" w:color="auto"/>
        <w:bottom w:val="none" w:sz="0" w:space="0" w:color="auto"/>
        <w:right w:val="none" w:sz="0" w:space="0" w:color="auto"/>
      </w:divBdr>
    </w:div>
    <w:div w:id="1485733544">
      <w:bodyDiv w:val="1"/>
      <w:marLeft w:val="0"/>
      <w:marRight w:val="0"/>
      <w:marTop w:val="0"/>
      <w:marBottom w:val="0"/>
      <w:divBdr>
        <w:top w:val="none" w:sz="0" w:space="0" w:color="auto"/>
        <w:left w:val="none" w:sz="0" w:space="0" w:color="auto"/>
        <w:bottom w:val="none" w:sz="0" w:space="0" w:color="auto"/>
        <w:right w:val="none" w:sz="0" w:space="0" w:color="auto"/>
      </w:divBdr>
    </w:div>
    <w:div w:id="1501849705">
      <w:bodyDiv w:val="1"/>
      <w:marLeft w:val="0"/>
      <w:marRight w:val="0"/>
      <w:marTop w:val="0"/>
      <w:marBottom w:val="0"/>
      <w:divBdr>
        <w:top w:val="none" w:sz="0" w:space="0" w:color="auto"/>
        <w:left w:val="none" w:sz="0" w:space="0" w:color="auto"/>
        <w:bottom w:val="none" w:sz="0" w:space="0" w:color="auto"/>
        <w:right w:val="none" w:sz="0" w:space="0" w:color="auto"/>
      </w:divBdr>
    </w:div>
    <w:div w:id="1505583515">
      <w:bodyDiv w:val="1"/>
      <w:marLeft w:val="0"/>
      <w:marRight w:val="0"/>
      <w:marTop w:val="0"/>
      <w:marBottom w:val="0"/>
      <w:divBdr>
        <w:top w:val="none" w:sz="0" w:space="0" w:color="auto"/>
        <w:left w:val="none" w:sz="0" w:space="0" w:color="auto"/>
        <w:bottom w:val="none" w:sz="0" w:space="0" w:color="auto"/>
        <w:right w:val="none" w:sz="0" w:space="0" w:color="auto"/>
      </w:divBdr>
    </w:div>
    <w:div w:id="1596085661">
      <w:bodyDiv w:val="1"/>
      <w:marLeft w:val="0"/>
      <w:marRight w:val="0"/>
      <w:marTop w:val="0"/>
      <w:marBottom w:val="0"/>
      <w:divBdr>
        <w:top w:val="none" w:sz="0" w:space="0" w:color="auto"/>
        <w:left w:val="none" w:sz="0" w:space="0" w:color="auto"/>
        <w:bottom w:val="none" w:sz="0" w:space="0" w:color="auto"/>
        <w:right w:val="none" w:sz="0" w:space="0" w:color="auto"/>
      </w:divBdr>
    </w:div>
    <w:div w:id="2023625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stmarysinfants.hert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13</Pages>
  <Words>2378</Words>
  <Characters>13558</Characters>
  <Application>Microsoft Office Word</Application>
  <DocSecurity>0</DocSecurity>
  <Lines>112</Lines>
  <Paragraphs>31</Paragraphs>
  <ScaleCrop>false</ScaleCrop>
  <Company/>
  <LinksUpToDate>false</LinksUpToDate>
  <CharactersWithSpaces>15905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SENCO at St. Mary's Infant School</cp:lastModifiedBy>
  <cp:revision>42</cp:revision>
  <dcterms:created xsi:type="dcterms:W3CDTF">2026-01-11T20:22:00Z</dcterms:created>
  <dcterms:modified xsi:type="dcterms:W3CDTF">2026-01-11T21:27:00Z</dcterms:modified>
</cp:coreProperties>
</file>