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906" w:type="dxa"/>
        <w:tblInd w:w="-885" w:type="dxa"/>
        <w:tblLayout w:type="fixed"/>
        <w:tblLook w:val="04A0" w:firstRow="1" w:lastRow="0" w:firstColumn="1" w:lastColumn="0" w:noHBand="0" w:noVBand="1"/>
      </w:tblPr>
      <w:tblGrid>
        <w:gridCol w:w="1446"/>
        <w:gridCol w:w="5103"/>
        <w:gridCol w:w="2127"/>
        <w:gridCol w:w="7230"/>
      </w:tblGrid>
      <w:tr w:rsidR="00D8432F" w:rsidRPr="0038688D" w14:paraId="53F16C0F" w14:textId="77777777" w:rsidTr="00783D1C">
        <w:trPr>
          <w:cantSplit/>
          <w:trHeight w:val="880"/>
        </w:trPr>
        <w:tc>
          <w:tcPr>
            <w:tcW w:w="15906" w:type="dxa"/>
            <w:gridSpan w:val="4"/>
            <w:shd w:val="clear" w:color="auto" w:fill="FFFFFF" w:themeFill="background1"/>
          </w:tcPr>
          <w:p w14:paraId="7DADAF33" w14:textId="77777777" w:rsidR="00987137" w:rsidRDefault="00987137" w:rsidP="00987137">
            <w:pPr>
              <w:tabs>
                <w:tab w:val="left" w:pos="3270"/>
              </w:tabs>
              <w:jc w:val="center"/>
              <w:rPr>
                <w:b/>
                <w:bCs/>
                <w:sz w:val="20"/>
                <w:szCs w:val="20"/>
              </w:rPr>
            </w:pPr>
            <w:r>
              <w:rPr>
                <w:noProof/>
              </w:rPr>
              <w:drawing>
                <wp:inline distT="0" distB="0" distL="0" distR="0" wp14:anchorId="3323B75D" wp14:editId="7C3E2C92">
                  <wp:extent cx="304800" cy="297259"/>
                  <wp:effectExtent l="0" t="0" r="0" b="762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304800" cy="297259"/>
                          </a:xfrm>
                          <a:prstGeom prst="rect">
                            <a:avLst/>
                          </a:prstGeom>
                        </pic:spPr>
                      </pic:pic>
                    </a:graphicData>
                  </a:graphic>
                </wp:inline>
              </w:drawing>
            </w:r>
          </w:p>
          <w:p w14:paraId="0B27369C" w14:textId="77777777" w:rsidR="00987137" w:rsidRDefault="00987137" w:rsidP="00987137">
            <w:pPr>
              <w:tabs>
                <w:tab w:val="left" w:pos="3270"/>
              </w:tabs>
              <w:jc w:val="center"/>
              <w:rPr>
                <w:b/>
                <w:bCs/>
                <w:sz w:val="20"/>
                <w:szCs w:val="20"/>
              </w:rPr>
            </w:pPr>
            <w:r>
              <w:rPr>
                <w:b/>
                <w:bCs/>
                <w:sz w:val="20"/>
                <w:szCs w:val="20"/>
              </w:rPr>
              <w:t>Design &amp; Technology Curriculum Intent</w:t>
            </w:r>
          </w:p>
          <w:p w14:paraId="7A66B48B" w14:textId="77777777" w:rsidR="00987137" w:rsidRDefault="00987137" w:rsidP="00987137">
            <w:pPr>
              <w:tabs>
                <w:tab w:val="left" w:pos="3270"/>
              </w:tabs>
              <w:jc w:val="center"/>
              <w:rPr>
                <w:b/>
                <w:bCs/>
                <w:sz w:val="20"/>
                <w:szCs w:val="20"/>
              </w:rPr>
            </w:pPr>
            <w:r>
              <w:rPr>
                <w:b/>
                <w:bCs/>
                <w:sz w:val="20"/>
                <w:szCs w:val="20"/>
              </w:rPr>
              <w:t>Progression of Skills and Knowledge</w:t>
            </w:r>
          </w:p>
          <w:p w14:paraId="1A6947BA" w14:textId="77777777" w:rsidR="00D8432F" w:rsidRDefault="00D8432F" w:rsidP="008C619A">
            <w:pPr>
              <w:tabs>
                <w:tab w:val="left" w:pos="3270"/>
              </w:tabs>
              <w:rPr>
                <w:noProof/>
              </w:rPr>
            </w:pPr>
          </w:p>
        </w:tc>
      </w:tr>
      <w:tr w:rsidR="00783D1C" w:rsidRPr="0038688D" w14:paraId="526499DE" w14:textId="77777777" w:rsidTr="00783D1C">
        <w:trPr>
          <w:cantSplit/>
          <w:trHeight w:val="880"/>
        </w:trPr>
        <w:tc>
          <w:tcPr>
            <w:tcW w:w="15906" w:type="dxa"/>
            <w:gridSpan w:val="4"/>
            <w:shd w:val="clear" w:color="auto" w:fill="FFFFFF" w:themeFill="background1"/>
          </w:tcPr>
          <w:p w14:paraId="623A8DAA" w14:textId="5E9D2202" w:rsidR="00783D1C" w:rsidRDefault="00783D1C" w:rsidP="00C6417B">
            <w:pPr>
              <w:tabs>
                <w:tab w:val="left" w:pos="3270"/>
              </w:tabs>
              <w:jc w:val="center"/>
              <w:rPr>
                <w:b/>
                <w:bCs/>
                <w:sz w:val="20"/>
                <w:szCs w:val="20"/>
              </w:rPr>
            </w:pPr>
            <w:r>
              <w:rPr>
                <w:b/>
                <w:bCs/>
                <w:sz w:val="20"/>
                <w:szCs w:val="20"/>
              </w:rPr>
              <w:t>Our Vision for D&amp;T</w:t>
            </w:r>
          </w:p>
          <w:p w14:paraId="03A0FF08" w14:textId="3301E4A7" w:rsidR="00783D1C" w:rsidRPr="00E27818" w:rsidRDefault="00783D1C" w:rsidP="00E27818">
            <w:r>
              <w:t xml:space="preserve">Our intent for DT is to allow children to exercise their creativity through designing and making. We aim to provide children with real life contexts for learning and high-quality teaching to enable them to create a range of structures, mechanisms, textiles and food products with a real-life purpose. During each unit children will draw upon the skills they have previously learnt and think about how previous learning relates to current learning </w:t>
            </w:r>
            <w:proofErr w:type="gramStart"/>
            <w:r>
              <w:t>in order to</w:t>
            </w:r>
            <w:proofErr w:type="gramEnd"/>
            <w:r>
              <w:t xml:space="preserve"> work out how the goal can be achieved. </w:t>
            </w:r>
          </w:p>
        </w:tc>
      </w:tr>
      <w:tr w:rsidR="00783D1C" w:rsidRPr="0038688D" w14:paraId="2D0E111E" w14:textId="77777777" w:rsidTr="00783D1C">
        <w:trPr>
          <w:cantSplit/>
          <w:trHeight w:val="425"/>
        </w:trPr>
        <w:tc>
          <w:tcPr>
            <w:tcW w:w="15906" w:type="dxa"/>
            <w:gridSpan w:val="4"/>
            <w:shd w:val="clear" w:color="auto" w:fill="FFFFFF" w:themeFill="background1"/>
          </w:tcPr>
          <w:p w14:paraId="11786504" w14:textId="7BE6EBEA" w:rsidR="00783D1C" w:rsidRPr="00F618DD" w:rsidRDefault="00783D1C" w:rsidP="00C6417B">
            <w:pPr>
              <w:tabs>
                <w:tab w:val="left" w:pos="3270"/>
              </w:tabs>
              <w:jc w:val="center"/>
              <w:rPr>
                <w:b/>
                <w:bCs/>
                <w:sz w:val="20"/>
                <w:szCs w:val="20"/>
              </w:rPr>
            </w:pPr>
            <w:r w:rsidRPr="00F618DD">
              <w:rPr>
                <w:b/>
                <w:bCs/>
                <w:sz w:val="20"/>
                <w:szCs w:val="20"/>
              </w:rPr>
              <w:t xml:space="preserve">Spirituality Statement </w:t>
            </w:r>
            <w:r>
              <w:rPr>
                <w:b/>
                <w:bCs/>
                <w:sz w:val="20"/>
                <w:szCs w:val="20"/>
              </w:rPr>
              <w:t>for D&amp;T</w:t>
            </w:r>
          </w:p>
          <w:p w14:paraId="05A1D8FD" w14:textId="602158C9" w:rsidR="00783D1C" w:rsidRPr="00D02227" w:rsidRDefault="00783D1C" w:rsidP="00D02227">
            <w:pPr>
              <w:tabs>
                <w:tab w:val="left" w:pos="3270"/>
              </w:tabs>
              <w:rPr>
                <w:b/>
                <w:bCs/>
                <w:sz w:val="16"/>
                <w:szCs w:val="16"/>
              </w:rPr>
            </w:pPr>
            <w:r w:rsidRPr="00FE3B8E">
              <w:rPr>
                <w:bCs/>
              </w:rPr>
              <w:t>Through D&amp;T pupils should develop the perseverance to achieve a goal and will be rewarded by the sense of achievement they feel inside. Christians believe that Jesus is with them in every challenge that they face, encouraging them to keep going. “I can do all things through Him who strengthens me.” Philippians 4.13</w:t>
            </w:r>
          </w:p>
        </w:tc>
      </w:tr>
      <w:tr w:rsidR="00783D1C" w:rsidRPr="0038688D" w14:paraId="4B36DBAB" w14:textId="77777777" w:rsidTr="008C619A">
        <w:trPr>
          <w:cantSplit/>
          <w:trHeight w:val="2489"/>
        </w:trPr>
        <w:tc>
          <w:tcPr>
            <w:tcW w:w="15906" w:type="dxa"/>
            <w:gridSpan w:val="4"/>
            <w:shd w:val="clear" w:color="auto" w:fill="FFFFFF" w:themeFill="background1"/>
          </w:tcPr>
          <w:p w14:paraId="0032EDD6" w14:textId="77777777" w:rsidR="00783D1C" w:rsidRDefault="00783D1C" w:rsidP="00C6417B">
            <w:pPr>
              <w:tabs>
                <w:tab w:val="left" w:pos="3270"/>
              </w:tabs>
              <w:jc w:val="center"/>
              <w:rPr>
                <w:b/>
                <w:bCs/>
                <w:sz w:val="20"/>
                <w:szCs w:val="20"/>
              </w:rPr>
            </w:pPr>
            <w:r>
              <w:rPr>
                <w:b/>
                <w:bCs/>
                <w:sz w:val="20"/>
                <w:szCs w:val="20"/>
              </w:rPr>
              <w:t>Cultural Capital</w:t>
            </w:r>
          </w:p>
          <w:p w14:paraId="23663EE1" w14:textId="63EB0DAE" w:rsidR="00783D1C" w:rsidRDefault="00783D1C" w:rsidP="00700AE4">
            <w:pPr>
              <w:tabs>
                <w:tab w:val="left" w:pos="3270"/>
              </w:tabs>
              <w:jc w:val="center"/>
              <w:rPr>
                <w:i/>
                <w:iCs/>
                <w:sz w:val="20"/>
                <w:szCs w:val="20"/>
              </w:rPr>
            </w:pPr>
            <w:r>
              <w:rPr>
                <w:i/>
                <w:iCs/>
                <w:sz w:val="20"/>
                <w:szCs w:val="20"/>
              </w:rPr>
              <w:t xml:space="preserve">(Experiences that every </w:t>
            </w:r>
            <w:r w:rsidR="00142DDB">
              <w:rPr>
                <w:i/>
                <w:iCs/>
                <w:sz w:val="20"/>
                <w:szCs w:val="20"/>
              </w:rPr>
              <w:t>child should</w:t>
            </w:r>
            <w:r>
              <w:rPr>
                <w:i/>
                <w:iCs/>
                <w:sz w:val="20"/>
                <w:szCs w:val="20"/>
              </w:rPr>
              <w:t xml:space="preserve"> have).</w:t>
            </w:r>
          </w:p>
          <w:p w14:paraId="60CF7C6B" w14:textId="299643D1" w:rsidR="00700AE4" w:rsidRDefault="00D67B9B" w:rsidP="00DB0B8D">
            <w:pPr>
              <w:numPr>
                <w:ilvl w:val="0"/>
                <w:numId w:val="5"/>
              </w:numPr>
              <w:shd w:val="clear" w:color="auto" w:fill="FFFFFF"/>
              <w:spacing w:before="100" w:beforeAutospacing="1" w:after="100" w:afterAutospacing="1"/>
              <w:rPr>
                <w:rFonts w:eastAsia="Times New Roman" w:cstheme="minorHAnsi"/>
                <w:color w:val="212529"/>
                <w:lang w:eastAsia="en-GB"/>
              </w:rPr>
            </w:pPr>
            <w:r>
              <w:rPr>
                <w:rFonts w:eastAsia="Times New Roman" w:cstheme="minorHAnsi"/>
                <w:color w:val="212529"/>
                <w:lang w:eastAsia="en-GB"/>
              </w:rPr>
              <w:t xml:space="preserve">Visit a local supermarket </w:t>
            </w:r>
            <w:r w:rsidR="00A23944">
              <w:rPr>
                <w:rFonts w:eastAsia="Times New Roman" w:cstheme="minorHAnsi"/>
                <w:color w:val="212529"/>
                <w:lang w:eastAsia="en-GB"/>
              </w:rPr>
              <w:t>to research products which are already available to us</w:t>
            </w:r>
          </w:p>
          <w:p w14:paraId="04B46D1E" w14:textId="251946B7" w:rsidR="00CF2DF6" w:rsidRDefault="00CF2DF6" w:rsidP="00DB0B8D">
            <w:pPr>
              <w:numPr>
                <w:ilvl w:val="0"/>
                <w:numId w:val="5"/>
              </w:numPr>
              <w:shd w:val="clear" w:color="auto" w:fill="FFFFFF"/>
              <w:spacing w:before="100" w:beforeAutospacing="1" w:after="100" w:afterAutospacing="1"/>
              <w:rPr>
                <w:rFonts w:eastAsia="Times New Roman" w:cstheme="minorHAnsi"/>
                <w:color w:val="212529"/>
                <w:lang w:eastAsia="en-GB"/>
              </w:rPr>
            </w:pPr>
            <w:r>
              <w:rPr>
                <w:rFonts w:eastAsia="Times New Roman" w:cstheme="minorHAnsi"/>
                <w:color w:val="212529"/>
                <w:lang w:eastAsia="en-GB"/>
              </w:rPr>
              <w:t>Visit a playground to have a first-hand experience of free-standing structures</w:t>
            </w:r>
          </w:p>
          <w:p w14:paraId="61E47937" w14:textId="3EABD321" w:rsidR="00EA1F66" w:rsidRPr="00EA1F66" w:rsidRDefault="00EA1F66" w:rsidP="00DB0B8D">
            <w:pPr>
              <w:numPr>
                <w:ilvl w:val="0"/>
                <w:numId w:val="5"/>
              </w:numPr>
              <w:shd w:val="clear" w:color="auto" w:fill="FFFFFF"/>
              <w:spacing w:before="100" w:beforeAutospacing="1" w:after="100" w:afterAutospacing="1"/>
              <w:rPr>
                <w:rFonts w:eastAsia="Times New Roman" w:cstheme="minorHAnsi"/>
                <w:color w:val="212529"/>
                <w:lang w:eastAsia="en-GB"/>
              </w:rPr>
            </w:pPr>
            <w:r w:rsidRPr="00EA1F66">
              <w:rPr>
                <w:rFonts w:eastAsia="Times New Roman" w:cstheme="minorHAnsi"/>
                <w:color w:val="212529"/>
                <w:lang w:eastAsia="en-GB"/>
              </w:rPr>
              <w:t>Produce something of their own that makes them go, “Wow!” </w:t>
            </w:r>
          </w:p>
          <w:p w14:paraId="150B2074" w14:textId="464CDA5B" w:rsidR="00EA1F66" w:rsidRPr="00EA1F66" w:rsidRDefault="00EA1F66" w:rsidP="00DB0B8D">
            <w:pPr>
              <w:numPr>
                <w:ilvl w:val="0"/>
                <w:numId w:val="5"/>
              </w:numPr>
              <w:shd w:val="clear" w:color="auto" w:fill="FFFFFF"/>
              <w:spacing w:before="100" w:beforeAutospacing="1" w:after="100" w:afterAutospacing="1"/>
              <w:rPr>
                <w:rFonts w:eastAsia="Times New Roman" w:cstheme="minorHAnsi"/>
                <w:color w:val="212529"/>
                <w:lang w:eastAsia="en-GB"/>
              </w:rPr>
            </w:pPr>
            <w:r w:rsidRPr="00EA1F66">
              <w:rPr>
                <w:rFonts w:eastAsia="Times New Roman" w:cstheme="minorHAnsi"/>
                <w:color w:val="212529"/>
                <w:lang w:eastAsia="en-GB"/>
              </w:rPr>
              <w:t>Have opportunities to use things they have made - recognising that their work really is purposeful and practical </w:t>
            </w:r>
            <w:r w:rsidR="00281E9C">
              <w:rPr>
                <w:rFonts w:eastAsia="Times New Roman" w:cstheme="minorHAnsi"/>
                <w:color w:val="212529"/>
                <w:lang w:eastAsia="en-GB"/>
              </w:rPr>
              <w:t>and to see the benefits of this</w:t>
            </w:r>
          </w:p>
          <w:p w14:paraId="66E8C413" w14:textId="1B4619FD" w:rsidR="00EA1F66" w:rsidRPr="00EA1F66" w:rsidRDefault="00EA1F66" w:rsidP="00DB0B8D">
            <w:pPr>
              <w:numPr>
                <w:ilvl w:val="0"/>
                <w:numId w:val="5"/>
              </w:numPr>
              <w:shd w:val="clear" w:color="auto" w:fill="FFFFFF"/>
              <w:spacing w:before="100" w:beforeAutospacing="1" w:after="100" w:afterAutospacing="1"/>
              <w:rPr>
                <w:rFonts w:eastAsia="Times New Roman" w:cstheme="minorHAnsi"/>
                <w:color w:val="212529"/>
                <w:lang w:eastAsia="en-GB"/>
              </w:rPr>
            </w:pPr>
            <w:r w:rsidRPr="00EA1F66">
              <w:rPr>
                <w:rFonts w:eastAsia="Times New Roman" w:cstheme="minorHAnsi"/>
                <w:color w:val="212529"/>
                <w:lang w:eastAsia="en-GB"/>
              </w:rPr>
              <w:t>Take things to bits to find out how they</w:t>
            </w:r>
            <w:r w:rsidR="00510F0F">
              <w:rPr>
                <w:rFonts w:eastAsia="Times New Roman" w:cstheme="minorHAnsi"/>
                <w:color w:val="212529"/>
                <w:lang w:eastAsia="en-GB"/>
              </w:rPr>
              <w:t xml:space="preserve"> are</w:t>
            </w:r>
            <w:r w:rsidRPr="00EA1F66">
              <w:rPr>
                <w:rFonts w:eastAsia="Times New Roman" w:cstheme="minorHAnsi"/>
                <w:color w:val="212529"/>
                <w:lang w:eastAsia="en-GB"/>
              </w:rPr>
              <w:t xml:space="preserve"> held together and how they work </w:t>
            </w:r>
          </w:p>
          <w:p w14:paraId="2BB1487E" w14:textId="061B9208" w:rsidR="00783D1C" w:rsidRPr="00451FE8" w:rsidRDefault="00EA1F66" w:rsidP="00DB0B8D">
            <w:pPr>
              <w:numPr>
                <w:ilvl w:val="0"/>
                <w:numId w:val="5"/>
              </w:numPr>
              <w:shd w:val="clear" w:color="auto" w:fill="FFFFFF"/>
              <w:spacing w:before="100" w:beforeAutospacing="1" w:after="100" w:afterAutospacing="1"/>
              <w:rPr>
                <w:rFonts w:eastAsia="Times New Roman" w:cstheme="minorHAnsi"/>
                <w:color w:val="212529"/>
                <w:lang w:eastAsia="en-GB"/>
              </w:rPr>
            </w:pPr>
            <w:r w:rsidRPr="00EA1F66">
              <w:rPr>
                <w:rFonts w:eastAsia="Times New Roman" w:cstheme="minorHAnsi"/>
                <w:color w:val="212529"/>
                <w:lang w:eastAsia="en-GB"/>
              </w:rPr>
              <w:t>Use saws, hammers, hand drills and other ‘grown-up’ tools (and know how to use them safely) </w:t>
            </w:r>
          </w:p>
        </w:tc>
      </w:tr>
      <w:tr w:rsidR="00783D1C" w:rsidRPr="0038688D" w14:paraId="60D64E48" w14:textId="77777777" w:rsidTr="00783D1C">
        <w:trPr>
          <w:cantSplit/>
          <w:trHeight w:val="425"/>
        </w:trPr>
        <w:tc>
          <w:tcPr>
            <w:tcW w:w="15906" w:type="dxa"/>
            <w:gridSpan w:val="4"/>
            <w:shd w:val="clear" w:color="auto" w:fill="FFFFFF" w:themeFill="background1"/>
          </w:tcPr>
          <w:p w14:paraId="3FCE1A5E" w14:textId="17956455" w:rsidR="00702963" w:rsidRPr="008C619A" w:rsidRDefault="00702963" w:rsidP="008C619A">
            <w:pPr>
              <w:tabs>
                <w:tab w:val="left" w:pos="3270"/>
              </w:tabs>
            </w:pPr>
          </w:p>
        </w:tc>
      </w:tr>
      <w:tr w:rsidR="00BE33CC" w:rsidRPr="0038688D" w14:paraId="693382D3" w14:textId="5C39DF0E" w:rsidTr="00B07F75">
        <w:trPr>
          <w:trHeight w:val="230"/>
        </w:trPr>
        <w:tc>
          <w:tcPr>
            <w:tcW w:w="6550" w:type="dxa"/>
            <w:gridSpan w:val="2"/>
            <w:shd w:val="clear" w:color="auto" w:fill="auto"/>
          </w:tcPr>
          <w:p w14:paraId="35710913" w14:textId="77777777" w:rsidR="00FD6AB7" w:rsidRDefault="00FD6AB7" w:rsidP="00FD6AB7">
            <w:pPr>
              <w:tabs>
                <w:tab w:val="left" w:pos="3270"/>
              </w:tabs>
              <w:jc w:val="center"/>
              <w:rPr>
                <w:b/>
                <w:bCs/>
                <w:sz w:val="20"/>
                <w:szCs w:val="20"/>
              </w:rPr>
            </w:pPr>
            <w:r>
              <w:rPr>
                <w:b/>
                <w:bCs/>
                <w:sz w:val="20"/>
                <w:szCs w:val="20"/>
              </w:rPr>
              <w:t>Composite Objectives in D&amp;T in the Early Years Foundation Stage</w:t>
            </w:r>
          </w:p>
          <w:p w14:paraId="4C75EE86" w14:textId="77777777" w:rsidR="00FD6AB7" w:rsidRDefault="00FD6AB7" w:rsidP="00FD6AB7">
            <w:pPr>
              <w:tabs>
                <w:tab w:val="left" w:pos="3270"/>
              </w:tabs>
              <w:jc w:val="center"/>
              <w:rPr>
                <w:b/>
                <w:bCs/>
                <w:sz w:val="20"/>
                <w:szCs w:val="20"/>
              </w:rPr>
            </w:pPr>
          </w:p>
          <w:p w14:paraId="634C759A" w14:textId="77777777" w:rsidR="00FD6AB7" w:rsidRPr="00A02BC0" w:rsidRDefault="00FD6AB7" w:rsidP="00FD6AB7">
            <w:pPr>
              <w:tabs>
                <w:tab w:val="left" w:pos="3270"/>
              </w:tabs>
              <w:rPr>
                <w:b/>
                <w:bCs/>
              </w:rPr>
            </w:pPr>
            <w:r w:rsidRPr="00A02BC0">
              <w:rPr>
                <w:b/>
                <w:bCs/>
              </w:rPr>
              <w:t xml:space="preserve">Expressive Arts and Design - ELG: Creating with Materials </w:t>
            </w:r>
          </w:p>
          <w:p w14:paraId="07487681" w14:textId="77777777" w:rsidR="00FD6AB7" w:rsidRPr="00A02BC0" w:rsidRDefault="00FD6AB7" w:rsidP="00FD6AB7">
            <w:pPr>
              <w:tabs>
                <w:tab w:val="left" w:pos="3270"/>
              </w:tabs>
            </w:pPr>
            <w:r w:rsidRPr="00A02BC0">
              <w:t>Children at the expected level of development will:</w:t>
            </w:r>
          </w:p>
          <w:p w14:paraId="01F6F960" w14:textId="77777777" w:rsidR="00FD6AB7" w:rsidRPr="00A02BC0" w:rsidRDefault="00FD6AB7" w:rsidP="00FD6AB7">
            <w:pPr>
              <w:tabs>
                <w:tab w:val="left" w:pos="3270"/>
              </w:tabs>
            </w:pPr>
            <w:r w:rsidRPr="00A02BC0">
              <w:t xml:space="preserve"> - Safely use and explore a variety of materials, tools and techniques, experimenting with colour, design, texture, form and </w:t>
            </w:r>
            <w:proofErr w:type="gramStart"/>
            <w:r w:rsidRPr="00A02BC0">
              <w:t>function;</w:t>
            </w:r>
            <w:proofErr w:type="gramEnd"/>
            <w:r w:rsidRPr="00A02BC0">
              <w:t xml:space="preserve"> </w:t>
            </w:r>
          </w:p>
          <w:p w14:paraId="7AC9886D" w14:textId="77777777" w:rsidR="00FD6AB7" w:rsidRPr="00A02BC0" w:rsidRDefault="00FD6AB7" w:rsidP="00FD6AB7">
            <w:pPr>
              <w:tabs>
                <w:tab w:val="left" w:pos="3270"/>
              </w:tabs>
            </w:pPr>
            <w:r w:rsidRPr="00A02BC0">
              <w:t>- Share their creations, explaining the process they have used</w:t>
            </w:r>
          </w:p>
          <w:p w14:paraId="2083B26A" w14:textId="77777777" w:rsidR="00FD6AB7" w:rsidRPr="00812AEB" w:rsidRDefault="00FD6AB7" w:rsidP="00FD6AB7">
            <w:pPr>
              <w:tabs>
                <w:tab w:val="left" w:pos="3270"/>
              </w:tabs>
              <w:rPr>
                <w:highlight w:val="yellow"/>
              </w:rPr>
            </w:pPr>
          </w:p>
          <w:p w14:paraId="77605DCD" w14:textId="77777777" w:rsidR="00FD6AB7" w:rsidRPr="004D016F" w:rsidRDefault="00FD6AB7" w:rsidP="00FD6AB7">
            <w:r w:rsidRPr="004D016F">
              <w:rPr>
                <w:b/>
                <w:bCs/>
              </w:rPr>
              <w:t>ELG: Fine Motor Skills:</w:t>
            </w:r>
            <w:r w:rsidRPr="004D016F">
              <w:t xml:space="preserve"> </w:t>
            </w:r>
          </w:p>
          <w:p w14:paraId="46FB84BF" w14:textId="77777777" w:rsidR="00FD6AB7" w:rsidRPr="004D016F" w:rsidRDefault="00FD6AB7" w:rsidP="00FD6AB7">
            <w:r w:rsidRPr="004D016F">
              <w:t xml:space="preserve">Children at the expected level of development will: </w:t>
            </w:r>
          </w:p>
          <w:p w14:paraId="3A207638" w14:textId="77777777" w:rsidR="00FD6AB7" w:rsidRPr="004D016F" w:rsidRDefault="00FD6AB7" w:rsidP="00FD6AB7">
            <w:r w:rsidRPr="004D016F">
              <w:t xml:space="preserve">- Hold a pencil effectively in preparation for fluent writing – using the tripod grip in almost all </w:t>
            </w:r>
            <w:proofErr w:type="gramStart"/>
            <w:r w:rsidRPr="004D016F">
              <w:t>cases;</w:t>
            </w:r>
            <w:proofErr w:type="gramEnd"/>
            <w:r w:rsidRPr="004D016F">
              <w:t xml:space="preserve"> </w:t>
            </w:r>
          </w:p>
          <w:p w14:paraId="0A640C3A" w14:textId="77777777" w:rsidR="00FD6AB7" w:rsidRPr="004D016F" w:rsidRDefault="00FD6AB7" w:rsidP="00FD6AB7">
            <w:r w:rsidRPr="004D016F">
              <w:lastRenderedPageBreak/>
              <w:t xml:space="preserve">- Use a range of small tools, including scissors, paint brushes and </w:t>
            </w:r>
            <w:proofErr w:type="gramStart"/>
            <w:r w:rsidRPr="004D016F">
              <w:t>cutlery;</w:t>
            </w:r>
            <w:proofErr w:type="gramEnd"/>
            <w:r w:rsidRPr="004D016F">
              <w:t xml:space="preserve"> </w:t>
            </w:r>
          </w:p>
          <w:p w14:paraId="078BD9F8" w14:textId="042E1079" w:rsidR="00B07F75" w:rsidRDefault="00B07F75" w:rsidP="00B07F75"/>
          <w:p w14:paraId="3E3743DE" w14:textId="763A94F2" w:rsidR="00BE33CC" w:rsidRPr="00B07F75" w:rsidRDefault="0031753B" w:rsidP="00B07F75">
            <w:r>
              <w:t xml:space="preserve"> </w:t>
            </w:r>
          </w:p>
        </w:tc>
        <w:tc>
          <w:tcPr>
            <w:tcW w:w="9356" w:type="dxa"/>
            <w:gridSpan w:val="2"/>
            <w:shd w:val="clear" w:color="auto" w:fill="auto"/>
          </w:tcPr>
          <w:p w14:paraId="566206A8" w14:textId="501942D6" w:rsidR="00B07F75" w:rsidRDefault="00B07F75" w:rsidP="00B07F75">
            <w:pPr>
              <w:tabs>
                <w:tab w:val="left" w:pos="3270"/>
              </w:tabs>
              <w:jc w:val="center"/>
              <w:rPr>
                <w:b/>
                <w:bCs/>
                <w:sz w:val="20"/>
                <w:szCs w:val="20"/>
              </w:rPr>
            </w:pPr>
            <w:r>
              <w:rPr>
                <w:b/>
                <w:bCs/>
                <w:sz w:val="20"/>
                <w:szCs w:val="20"/>
              </w:rPr>
              <w:lastRenderedPageBreak/>
              <w:t xml:space="preserve">Composite Objectives in D&amp;T in </w:t>
            </w:r>
            <w:r w:rsidR="00257CE3">
              <w:rPr>
                <w:b/>
                <w:bCs/>
                <w:sz w:val="20"/>
                <w:szCs w:val="20"/>
              </w:rPr>
              <w:t>Key Stage 1</w:t>
            </w:r>
          </w:p>
          <w:p w14:paraId="7A4AE1C3" w14:textId="77777777" w:rsidR="00B07F75" w:rsidRPr="00B07F75" w:rsidRDefault="00B07F75" w:rsidP="00B07F75">
            <w:pPr>
              <w:tabs>
                <w:tab w:val="left" w:pos="3270"/>
              </w:tabs>
              <w:jc w:val="center"/>
              <w:rPr>
                <w:b/>
                <w:bCs/>
                <w:sz w:val="20"/>
                <w:szCs w:val="20"/>
              </w:rPr>
            </w:pPr>
          </w:p>
          <w:p w14:paraId="796A43F7" w14:textId="19E08BDB" w:rsidR="00BE33CC" w:rsidRDefault="00BE33CC" w:rsidP="00C208A7">
            <w:r>
              <w:t>By the end of key stage 1 children should be taught to:</w:t>
            </w:r>
          </w:p>
          <w:p w14:paraId="5A85571F" w14:textId="77777777" w:rsidR="00BE33CC" w:rsidRDefault="00BE33CC" w:rsidP="00C208A7">
            <w:pPr>
              <w:rPr>
                <w:u w:val="single"/>
              </w:rPr>
            </w:pPr>
            <w:r w:rsidRPr="00572304">
              <w:rPr>
                <w:u w:val="single"/>
              </w:rPr>
              <w:t>Design:</w:t>
            </w:r>
          </w:p>
          <w:p w14:paraId="7FA2F5F5" w14:textId="0F689D9C" w:rsidR="00BE33CC" w:rsidRDefault="00BE33CC" w:rsidP="00DB0B8D">
            <w:pPr>
              <w:pStyle w:val="ListParagraph"/>
              <w:numPr>
                <w:ilvl w:val="0"/>
                <w:numId w:val="1"/>
              </w:numPr>
              <w:spacing w:after="0"/>
            </w:pPr>
            <w:r>
              <w:t>Design purposeful, functional, appealing products for themselves and other users based on design criteria.</w:t>
            </w:r>
          </w:p>
          <w:p w14:paraId="3B732E28" w14:textId="52049166" w:rsidR="00BE33CC" w:rsidRDefault="00BE33CC" w:rsidP="00DB0B8D">
            <w:pPr>
              <w:pStyle w:val="ListParagraph"/>
              <w:numPr>
                <w:ilvl w:val="0"/>
                <w:numId w:val="1"/>
              </w:numPr>
              <w:spacing w:after="0"/>
            </w:pPr>
            <w:r>
              <w:t>Generate, develop, model and communicate their ideas through talking, drawing, templates, mock-ups and, where appropriate, information and communication technology.</w:t>
            </w:r>
          </w:p>
          <w:p w14:paraId="144AE63A" w14:textId="5935E889" w:rsidR="00BE33CC" w:rsidRDefault="00BE33CC" w:rsidP="00C208A7">
            <w:pPr>
              <w:rPr>
                <w:u w:val="single"/>
              </w:rPr>
            </w:pPr>
            <w:r w:rsidRPr="00572304">
              <w:rPr>
                <w:u w:val="single"/>
              </w:rPr>
              <w:t>Make:</w:t>
            </w:r>
            <w:r>
              <w:rPr>
                <w:u w:val="single"/>
              </w:rPr>
              <w:t xml:space="preserve"> </w:t>
            </w:r>
          </w:p>
          <w:p w14:paraId="6444FD15" w14:textId="77777777" w:rsidR="00BE33CC" w:rsidRPr="00C208A7" w:rsidRDefault="00BE33CC" w:rsidP="00DB0B8D">
            <w:pPr>
              <w:pStyle w:val="ListParagraph"/>
              <w:numPr>
                <w:ilvl w:val="0"/>
                <w:numId w:val="1"/>
              </w:numPr>
              <w:spacing w:after="0"/>
              <w:rPr>
                <w:u w:val="single"/>
              </w:rPr>
            </w:pPr>
            <w:r>
              <w:t>Select from and use a range of tools and equipment to perform practical tasks [for example, cutting, shaping, joining and finishing]</w:t>
            </w:r>
          </w:p>
          <w:p w14:paraId="0426C736" w14:textId="0EEE8F44" w:rsidR="00BE33CC" w:rsidRPr="00C208A7" w:rsidRDefault="00BE33CC" w:rsidP="00DB0B8D">
            <w:pPr>
              <w:pStyle w:val="ListParagraph"/>
              <w:numPr>
                <w:ilvl w:val="0"/>
                <w:numId w:val="1"/>
              </w:numPr>
              <w:spacing w:after="0"/>
              <w:rPr>
                <w:u w:val="single"/>
              </w:rPr>
            </w:pPr>
            <w:r>
              <w:t>Select from and use a wide range of materials and components, including construction materials, textiles and ingredients, according to their characteristics.</w:t>
            </w:r>
          </w:p>
          <w:p w14:paraId="70FACAD0" w14:textId="65CD8F48" w:rsidR="00BE33CC" w:rsidRDefault="00BE33CC" w:rsidP="00C208A7">
            <w:pPr>
              <w:rPr>
                <w:u w:val="single"/>
              </w:rPr>
            </w:pPr>
            <w:r w:rsidRPr="00572304">
              <w:rPr>
                <w:u w:val="single"/>
              </w:rPr>
              <w:lastRenderedPageBreak/>
              <w:t>Evaluate:</w:t>
            </w:r>
          </w:p>
          <w:p w14:paraId="555B30BD" w14:textId="77777777" w:rsidR="00BE33CC" w:rsidRPr="00C208A7" w:rsidRDefault="00BE33CC" w:rsidP="00DB0B8D">
            <w:pPr>
              <w:pStyle w:val="ListParagraph"/>
              <w:numPr>
                <w:ilvl w:val="0"/>
                <w:numId w:val="1"/>
              </w:numPr>
              <w:spacing w:after="0"/>
              <w:rPr>
                <w:u w:val="single"/>
              </w:rPr>
            </w:pPr>
            <w:r>
              <w:t>Explore and evaluate a range of existing products</w:t>
            </w:r>
          </w:p>
          <w:p w14:paraId="19FE9ECA" w14:textId="1776DE44" w:rsidR="00BE33CC" w:rsidRPr="00C208A7" w:rsidRDefault="00BE33CC" w:rsidP="00DB0B8D">
            <w:pPr>
              <w:pStyle w:val="ListParagraph"/>
              <w:numPr>
                <w:ilvl w:val="0"/>
                <w:numId w:val="1"/>
              </w:numPr>
              <w:spacing w:after="0"/>
              <w:rPr>
                <w:u w:val="single"/>
              </w:rPr>
            </w:pPr>
            <w:r>
              <w:t>Evaluate their ideas and products against design criteria.</w:t>
            </w:r>
          </w:p>
          <w:p w14:paraId="46398D53" w14:textId="3FAC515E" w:rsidR="00BE33CC" w:rsidRDefault="00BE33CC" w:rsidP="00C208A7">
            <w:pPr>
              <w:rPr>
                <w:u w:val="single"/>
              </w:rPr>
            </w:pPr>
            <w:r w:rsidRPr="00572304">
              <w:rPr>
                <w:u w:val="single"/>
              </w:rPr>
              <w:t>Technical Knowledge:</w:t>
            </w:r>
          </w:p>
          <w:p w14:paraId="091D154A" w14:textId="77777777" w:rsidR="00BE33CC" w:rsidRPr="00C208A7" w:rsidRDefault="00BE33CC" w:rsidP="00DB0B8D">
            <w:pPr>
              <w:pStyle w:val="ListParagraph"/>
              <w:numPr>
                <w:ilvl w:val="0"/>
                <w:numId w:val="1"/>
              </w:numPr>
              <w:spacing w:after="0"/>
              <w:rPr>
                <w:u w:val="single"/>
              </w:rPr>
            </w:pPr>
            <w:r>
              <w:t>Apply their understanding of how to strengthen, stiffen and reinforce more complex structures</w:t>
            </w:r>
          </w:p>
          <w:p w14:paraId="0C1F1737" w14:textId="77777777" w:rsidR="00BE33CC" w:rsidRPr="00C208A7" w:rsidRDefault="00BE33CC" w:rsidP="00DB0B8D">
            <w:pPr>
              <w:pStyle w:val="ListParagraph"/>
              <w:numPr>
                <w:ilvl w:val="0"/>
                <w:numId w:val="1"/>
              </w:numPr>
              <w:spacing w:after="0"/>
              <w:rPr>
                <w:u w:val="single"/>
              </w:rPr>
            </w:pPr>
            <w:r>
              <w:t>Understand and use mechanical systems in their products [for example, gears, pulleys, cams, levers and linkages]</w:t>
            </w:r>
          </w:p>
          <w:p w14:paraId="4C4317EF" w14:textId="77777777" w:rsidR="00BE33CC" w:rsidRPr="00C208A7" w:rsidRDefault="00BE33CC" w:rsidP="00DB0B8D">
            <w:pPr>
              <w:pStyle w:val="ListParagraph"/>
              <w:numPr>
                <w:ilvl w:val="0"/>
                <w:numId w:val="1"/>
              </w:numPr>
              <w:spacing w:after="0"/>
              <w:rPr>
                <w:u w:val="single"/>
              </w:rPr>
            </w:pPr>
            <w:r>
              <w:t>Understand and use electrical systems in their products [for example, series circuits incorporating switches, bulbs, buzzers and motors]</w:t>
            </w:r>
          </w:p>
          <w:p w14:paraId="50BA5DD0" w14:textId="339CE9EE" w:rsidR="00BE33CC" w:rsidRPr="00B94909" w:rsidRDefault="00BE33CC" w:rsidP="00DB0B8D">
            <w:pPr>
              <w:pStyle w:val="ListParagraph"/>
              <w:numPr>
                <w:ilvl w:val="0"/>
                <w:numId w:val="1"/>
              </w:numPr>
              <w:spacing w:after="0"/>
              <w:rPr>
                <w:u w:val="single"/>
              </w:rPr>
            </w:pPr>
            <w:r>
              <w:t>Apply their understanding of computing to program, monitor and control their products.</w:t>
            </w:r>
          </w:p>
          <w:p w14:paraId="25C72136" w14:textId="344FB938" w:rsidR="00BE33CC" w:rsidRDefault="00BE33CC" w:rsidP="00B94909">
            <w:pPr>
              <w:rPr>
                <w:u w:val="single"/>
              </w:rPr>
            </w:pPr>
            <w:r w:rsidRPr="00572304">
              <w:rPr>
                <w:u w:val="single"/>
              </w:rPr>
              <w:t>Food:</w:t>
            </w:r>
          </w:p>
          <w:p w14:paraId="0EFE7A4F" w14:textId="77777777" w:rsidR="00BE33CC" w:rsidRDefault="00BE33CC" w:rsidP="00B94909">
            <w:r>
              <w:t>By the end of key stage 1 children should be taught to:</w:t>
            </w:r>
          </w:p>
          <w:p w14:paraId="53A6E1DE" w14:textId="77777777" w:rsidR="00BE33CC" w:rsidRPr="00B94909" w:rsidRDefault="00BE33CC" w:rsidP="00DB0B8D">
            <w:pPr>
              <w:pStyle w:val="ListParagraph"/>
              <w:numPr>
                <w:ilvl w:val="0"/>
                <w:numId w:val="1"/>
              </w:numPr>
              <w:spacing w:after="0"/>
              <w:rPr>
                <w:b/>
                <w:bCs/>
              </w:rPr>
            </w:pPr>
            <w:r>
              <w:t xml:space="preserve">Use the basic principles of a healthy and varied diet to prepare dishes </w:t>
            </w:r>
          </w:p>
          <w:p w14:paraId="332F0D87" w14:textId="55CD480C" w:rsidR="00BE33CC" w:rsidRPr="0032193F" w:rsidRDefault="00BE33CC" w:rsidP="00DB0B8D">
            <w:pPr>
              <w:pStyle w:val="ListParagraph"/>
              <w:numPr>
                <w:ilvl w:val="0"/>
                <w:numId w:val="1"/>
              </w:numPr>
              <w:spacing w:after="0"/>
              <w:rPr>
                <w:u w:val="single"/>
              </w:rPr>
            </w:pPr>
            <w:r>
              <w:t>Understand where food comes from</w:t>
            </w:r>
          </w:p>
        </w:tc>
      </w:tr>
      <w:tr w:rsidR="00431790" w:rsidRPr="0038688D" w14:paraId="2814B354" w14:textId="77777777" w:rsidTr="00B07F75">
        <w:trPr>
          <w:trHeight w:val="230"/>
        </w:trPr>
        <w:tc>
          <w:tcPr>
            <w:tcW w:w="6550" w:type="dxa"/>
            <w:gridSpan w:val="2"/>
            <w:shd w:val="clear" w:color="auto" w:fill="auto"/>
          </w:tcPr>
          <w:p w14:paraId="46FF6229" w14:textId="77777777" w:rsidR="00431790" w:rsidRDefault="00431790" w:rsidP="0031753B">
            <w:pPr>
              <w:tabs>
                <w:tab w:val="left" w:pos="3270"/>
              </w:tabs>
              <w:jc w:val="center"/>
              <w:rPr>
                <w:b/>
                <w:bCs/>
                <w:sz w:val="20"/>
                <w:szCs w:val="20"/>
              </w:rPr>
            </w:pPr>
          </w:p>
        </w:tc>
        <w:tc>
          <w:tcPr>
            <w:tcW w:w="9356" w:type="dxa"/>
            <w:gridSpan w:val="2"/>
            <w:shd w:val="clear" w:color="auto" w:fill="auto"/>
          </w:tcPr>
          <w:p w14:paraId="4E6587B9" w14:textId="77777777" w:rsidR="00431790" w:rsidRDefault="00431790" w:rsidP="00B07F75">
            <w:pPr>
              <w:tabs>
                <w:tab w:val="left" w:pos="3270"/>
              </w:tabs>
              <w:jc w:val="center"/>
              <w:rPr>
                <w:b/>
                <w:bCs/>
                <w:sz w:val="20"/>
                <w:szCs w:val="20"/>
              </w:rPr>
            </w:pPr>
          </w:p>
        </w:tc>
      </w:tr>
      <w:tr w:rsidR="00431790" w:rsidRPr="0038688D" w14:paraId="3263B88B" w14:textId="77777777" w:rsidTr="006F6CBD">
        <w:trPr>
          <w:trHeight w:val="230"/>
        </w:trPr>
        <w:tc>
          <w:tcPr>
            <w:tcW w:w="15906" w:type="dxa"/>
            <w:gridSpan w:val="4"/>
            <w:shd w:val="clear" w:color="auto" w:fill="auto"/>
          </w:tcPr>
          <w:tbl>
            <w:tblPr>
              <w:tblStyle w:val="TableGrid"/>
              <w:tblW w:w="15877" w:type="dxa"/>
              <w:tblLayout w:type="fixed"/>
              <w:tblLook w:val="04A0" w:firstRow="1" w:lastRow="0" w:firstColumn="1" w:lastColumn="0" w:noHBand="0" w:noVBand="1"/>
            </w:tblPr>
            <w:tblGrid>
              <w:gridCol w:w="6242"/>
              <w:gridCol w:w="3078"/>
              <w:gridCol w:w="3078"/>
              <w:gridCol w:w="3479"/>
            </w:tblGrid>
            <w:tr w:rsidR="00431790" w14:paraId="53AF3222" w14:textId="77777777" w:rsidTr="00431790">
              <w:tc>
                <w:tcPr>
                  <w:tcW w:w="6242" w:type="dxa"/>
                </w:tcPr>
                <w:p w14:paraId="5F723B5B" w14:textId="77777777" w:rsidR="00431790" w:rsidRPr="005314D4" w:rsidRDefault="00431790" w:rsidP="00431790">
                  <w:pPr>
                    <w:rPr>
                      <w:b/>
                      <w:bCs/>
                    </w:rPr>
                  </w:pPr>
                  <w:r w:rsidRPr="005314D4">
                    <w:rPr>
                      <w:b/>
                      <w:bCs/>
                    </w:rPr>
                    <w:t>Knowledge by end of Reception</w:t>
                  </w:r>
                </w:p>
              </w:tc>
              <w:tc>
                <w:tcPr>
                  <w:tcW w:w="3078" w:type="dxa"/>
                </w:tcPr>
                <w:p w14:paraId="3C5C0D8A" w14:textId="77777777" w:rsidR="00431790" w:rsidRDefault="00431790" w:rsidP="00431790">
                  <w:r>
                    <w:t>Key Vocab</w:t>
                  </w:r>
                </w:p>
              </w:tc>
              <w:tc>
                <w:tcPr>
                  <w:tcW w:w="3078" w:type="dxa"/>
                </w:tcPr>
                <w:p w14:paraId="32804E29" w14:textId="77777777" w:rsidR="00431790" w:rsidRDefault="00431790" w:rsidP="00431790">
                  <w:r>
                    <w:t>Key Questioning</w:t>
                  </w:r>
                </w:p>
              </w:tc>
              <w:tc>
                <w:tcPr>
                  <w:tcW w:w="3479" w:type="dxa"/>
                </w:tcPr>
                <w:p w14:paraId="7F434B5D" w14:textId="77777777" w:rsidR="00431790" w:rsidRDefault="00431790" w:rsidP="00431790">
                  <w:r>
                    <w:t>How</w:t>
                  </w:r>
                </w:p>
              </w:tc>
            </w:tr>
            <w:tr w:rsidR="00431790" w14:paraId="1A3009DA" w14:textId="77777777" w:rsidTr="00431790">
              <w:tc>
                <w:tcPr>
                  <w:tcW w:w="6242" w:type="dxa"/>
                </w:tcPr>
                <w:p w14:paraId="03232C3B" w14:textId="77777777" w:rsidR="00431790" w:rsidRPr="00647CA3" w:rsidRDefault="00431790" w:rsidP="00431790">
                  <w:pPr>
                    <w:rPr>
                      <w:rFonts w:cstheme="minorHAnsi"/>
                      <w:lang w:val="en-US"/>
                    </w:rPr>
                  </w:pPr>
                  <w:bookmarkStart w:id="0" w:name="_Hlk171234737"/>
                  <w:r>
                    <w:rPr>
                      <w:rFonts w:cstheme="minorHAnsi"/>
                      <w:lang w:val="en-US"/>
                    </w:rPr>
                    <w:t>DT</w:t>
                  </w:r>
                  <w:r w:rsidRPr="00647CA3">
                    <w:rPr>
                      <w:rFonts w:cstheme="minorHAnsi"/>
                      <w:lang w:val="en-US"/>
                    </w:rPr>
                    <w:t xml:space="preserve"> is embedded in line with our Progression of Skills</w:t>
                  </w:r>
                </w:p>
                <w:p w14:paraId="776479CB" w14:textId="77777777" w:rsidR="00431790" w:rsidRPr="00647CA3" w:rsidRDefault="00431790" w:rsidP="00431790">
                  <w:pPr>
                    <w:rPr>
                      <w:rFonts w:cstheme="minorHAnsi"/>
                      <w:lang w:val="en-US"/>
                    </w:rPr>
                  </w:pPr>
                  <w:r>
                    <w:rPr>
                      <w:rFonts w:cstheme="minorHAnsi"/>
                      <w:lang w:val="en-US"/>
                    </w:rPr>
                    <w:t>DT</w:t>
                  </w:r>
                  <w:r w:rsidRPr="00647CA3">
                    <w:rPr>
                      <w:rFonts w:cstheme="minorHAnsi"/>
                      <w:lang w:val="en-US"/>
                    </w:rPr>
                    <w:t xml:space="preserve"> is part of Expressive Arts and Design and develops children’s imagination, creativity and their ability to use media and materials.</w:t>
                  </w:r>
                </w:p>
                <w:p w14:paraId="64A160F3" w14:textId="77777777" w:rsidR="00431790" w:rsidRDefault="00431790" w:rsidP="00431790">
                  <w:pPr>
                    <w:spacing w:after="160" w:line="259" w:lineRule="auto"/>
                    <w:rPr>
                      <w:rFonts w:cstheme="minorHAnsi"/>
                      <w:lang w:val="en-US"/>
                    </w:rPr>
                  </w:pPr>
                  <w:r>
                    <w:rPr>
                      <w:rFonts w:cstheme="minorHAnsi"/>
                      <w:lang w:val="en-US"/>
                    </w:rPr>
                    <w:t>By the end of Reception,</w:t>
                  </w:r>
                  <w:r w:rsidRPr="00647CA3">
                    <w:rPr>
                      <w:rFonts w:cstheme="minorHAnsi"/>
                      <w:lang w:val="en-US"/>
                    </w:rPr>
                    <w:t xml:space="preserve"> children </w:t>
                  </w:r>
                  <w:proofErr w:type="gramStart"/>
                  <w:r w:rsidRPr="00647CA3">
                    <w:rPr>
                      <w:rFonts w:cstheme="minorHAnsi"/>
                      <w:lang w:val="en-US"/>
                    </w:rPr>
                    <w:t>have the opportunity to</w:t>
                  </w:r>
                  <w:proofErr w:type="gramEnd"/>
                  <w:r w:rsidRPr="00647CA3">
                    <w:rPr>
                      <w:rFonts w:cstheme="minorHAnsi"/>
                      <w:lang w:val="en-US"/>
                    </w:rPr>
                    <w:t xml:space="preserve"> </w:t>
                  </w:r>
                  <w:r>
                    <w:rPr>
                      <w:rFonts w:cstheme="minorHAnsi"/>
                      <w:lang w:val="en-US"/>
                    </w:rPr>
                    <w:t xml:space="preserve">develop their D and T knowledge. They have practical experiences to develop essential skills. They develop their own ideas and decide which materials to use to express them. They discover methods of joining, fixing, assembling and making for a purpose. </w:t>
                  </w:r>
                </w:p>
                <w:p w14:paraId="1E1132F4" w14:textId="77777777" w:rsidR="00431790" w:rsidRDefault="00431790" w:rsidP="00431790">
                  <w:pPr>
                    <w:spacing w:after="160" w:line="259" w:lineRule="auto"/>
                    <w:rPr>
                      <w:rFonts w:cstheme="minorHAnsi"/>
                      <w:lang w:val="en-US"/>
                    </w:rPr>
                  </w:pPr>
                  <w:r w:rsidRPr="00647CA3">
                    <w:rPr>
                      <w:rFonts w:cstheme="minorHAnsi"/>
                      <w:lang w:val="en-US"/>
                    </w:rPr>
                    <w:t xml:space="preserve"> Adults follow children’s lead and introduce and elaborate these methods.</w:t>
                  </w:r>
                </w:p>
                <w:p w14:paraId="14DC8AF7" w14:textId="77777777" w:rsidR="00431790" w:rsidRPr="00647CA3" w:rsidRDefault="00431790" w:rsidP="00431790">
                  <w:pPr>
                    <w:rPr>
                      <w:rFonts w:cstheme="minorHAnsi"/>
                      <w:lang w:val="en-US"/>
                    </w:rPr>
                  </w:pPr>
                  <w:r>
                    <w:rPr>
                      <w:rFonts w:cstheme="minorHAnsi"/>
                      <w:lang w:val="en-US"/>
                    </w:rPr>
                    <w:t>By the end of Reception, children will learn to safely use a range of tools and techniques.</w:t>
                  </w:r>
                </w:p>
                <w:p w14:paraId="6BCBF4C7" w14:textId="43F8A019" w:rsidR="00431790" w:rsidRPr="00647CA3" w:rsidRDefault="00431790" w:rsidP="00431790">
                  <w:pPr>
                    <w:rPr>
                      <w:rFonts w:cstheme="minorHAnsi"/>
                      <w:lang w:val="en-US"/>
                    </w:rPr>
                  </w:pPr>
                  <w:r>
                    <w:rPr>
                      <w:rFonts w:cstheme="minorHAnsi"/>
                      <w:lang w:val="en-US"/>
                    </w:rPr>
                    <w:t>By the end of Reception, c</w:t>
                  </w:r>
                  <w:r w:rsidRPr="00647CA3">
                    <w:rPr>
                      <w:rFonts w:cstheme="minorHAnsi"/>
                      <w:lang w:val="en-US"/>
                    </w:rPr>
                    <w:t xml:space="preserve">hildren will look at work by famous artists to inspire them to create their own </w:t>
                  </w:r>
                  <w:r w:rsidR="00653B30">
                    <w:rPr>
                      <w:rFonts w:cstheme="minorHAnsi"/>
                      <w:lang w:val="en-US"/>
                    </w:rPr>
                    <w:t>DT</w:t>
                  </w:r>
                  <w:r w:rsidRPr="00647CA3">
                    <w:rPr>
                      <w:rFonts w:cstheme="minorHAnsi"/>
                      <w:lang w:val="en-US"/>
                    </w:rPr>
                    <w:t xml:space="preserve"> work.</w:t>
                  </w:r>
                </w:p>
                <w:bookmarkEnd w:id="0"/>
                <w:p w14:paraId="0A7A6856" w14:textId="77777777" w:rsidR="00431790" w:rsidRDefault="00431790" w:rsidP="00431790"/>
              </w:tc>
              <w:tc>
                <w:tcPr>
                  <w:tcW w:w="3078" w:type="dxa"/>
                </w:tcPr>
                <w:p w14:paraId="15017067" w14:textId="77777777" w:rsidR="00431790" w:rsidRDefault="00431790" w:rsidP="00431790">
                  <w:r>
                    <w:t>Scissors</w:t>
                  </w:r>
                </w:p>
                <w:p w14:paraId="7341EBFE" w14:textId="77777777" w:rsidR="00431790" w:rsidRDefault="00431790" w:rsidP="00431790">
                  <w:r>
                    <w:t>Glue stick</w:t>
                  </w:r>
                </w:p>
                <w:p w14:paraId="4307618A" w14:textId="77777777" w:rsidR="00431790" w:rsidRDefault="00431790" w:rsidP="00431790">
                  <w:r>
                    <w:t>PVA glue</w:t>
                  </w:r>
                </w:p>
                <w:p w14:paraId="0D35C520" w14:textId="77777777" w:rsidR="00431790" w:rsidRDefault="00431790" w:rsidP="00431790">
                  <w:r>
                    <w:t>Masking tape</w:t>
                  </w:r>
                </w:p>
                <w:p w14:paraId="62D815DE" w14:textId="77777777" w:rsidR="00431790" w:rsidRDefault="00431790" w:rsidP="00431790">
                  <w:r>
                    <w:t>Sellotape</w:t>
                  </w:r>
                </w:p>
                <w:p w14:paraId="16CBDD29" w14:textId="77777777" w:rsidR="00431790" w:rsidRDefault="00431790" w:rsidP="00431790">
                  <w:r>
                    <w:t>Join</w:t>
                  </w:r>
                </w:p>
                <w:p w14:paraId="25F03CDF" w14:textId="77777777" w:rsidR="00431790" w:rsidRDefault="00431790" w:rsidP="00431790">
                  <w:r>
                    <w:t>Attach</w:t>
                  </w:r>
                </w:p>
                <w:p w14:paraId="0C5BFBB9" w14:textId="77777777" w:rsidR="00431790" w:rsidRDefault="00431790" w:rsidP="00431790">
                  <w:r>
                    <w:t>Change</w:t>
                  </w:r>
                </w:p>
                <w:p w14:paraId="3FD4B156" w14:textId="77777777" w:rsidR="00431790" w:rsidRDefault="00431790" w:rsidP="00431790">
                  <w:r>
                    <w:t>Material</w:t>
                  </w:r>
                </w:p>
                <w:p w14:paraId="5DA414DF" w14:textId="77777777" w:rsidR="00431790" w:rsidRDefault="00431790" w:rsidP="00431790">
                  <w:r>
                    <w:t>Boxes</w:t>
                  </w:r>
                </w:p>
                <w:p w14:paraId="7AC186AD" w14:textId="77777777" w:rsidR="00431790" w:rsidRDefault="00431790" w:rsidP="00431790">
                  <w:r>
                    <w:t>Tubes</w:t>
                  </w:r>
                </w:p>
                <w:p w14:paraId="6D58889D" w14:textId="77777777" w:rsidR="00431790" w:rsidRDefault="00431790" w:rsidP="00431790">
                  <w:r>
                    <w:t>Pots</w:t>
                  </w:r>
                </w:p>
                <w:p w14:paraId="787DF348" w14:textId="77777777" w:rsidR="00431790" w:rsidRDefault="00431790" w:rsidP="00431790">
                  <w:r>
                    <w:t>Hammer</w:t>
                  </w:r>
                </w:p>
                <w:p w14:paraId="12EB01ED" w14:textId="77777777" w:rsidR="00431790" w:rsidRDefault="00431790" w:rsidP="00431790">
                  <w:r>
                    <w:t>Saw</w:t>
                  </w:r>
                </w:p>
                <w:p w14:paraId="5CB5A2CF" w14:textId="77777777" w:rsidR="00431790" w:rsidRDefault="00431790" w:rsidP="00431790">
                  <w:r>
                    <w:t>Nail</w:t>
                  </w:r>
                </w:p>
                <w:p w14:paraId="3F33C481" w14:textId="77777777" w:rsidR="00431790" w:rsidRDefault="00431790" w:rsidP="00431790">
                  <w:r>
                    <w:t>Screw</w:t>
                  </w:r>
                </w:p>
                <w:p w14:paraId="40065285" w14:textId="77777777" w:rsidR="00431790" w:rsidRDefault="00431790" w:rsidP="00431790">
                  <w:r>
                    <w:t>Fold</w:t>
                  </w:r>
                </w:p>
                <w:p w14:paraId="4D9880FF" w14:textId="77777777" w:rsidR="00431790" w:rsidRDefault="00431790" w:rsidP="00431790">
                  <w:r>
                    <w:t>Match sticks</w:t>
                  </w:r>
                </w:p>
                <w:p w14:paraId="6E9997D1" w14:textId="77777777" w:rsidR="00431790" w:rsidRDefault="00431790" w:rsidP="00431790">
                  <w:r>
                    <w:lastRenderedPageBreak/>
                    <w:t>Lolly sticks</w:t>
                  </w:r>
                </w:p>
                <w:p w14:paraId="15621D52" w14:textId="77777777" w:rsidR="00431790" w:rsidRDefault="00431790" w:rsidP="00431790">
                  <w:r>
                    <w:t>Cork</w:t>
                  </w:r>
                </w:p>
                <w:p w14:paraId="700B97F2" w14:textId="77777777" w:rsidR="00431790" w:rsidRDefault="00431790" w:rsidP="00431790">
                  <w:r>
                    <w:t>Wheels</w:t>
                  </w:r>
                </w:p>
                <w:p w14:paraId="07D111DC" w14:textId="77777777" w:rsidR="00431790" w:rsidRDefault="00431790" w:rsidP="00431790">
                  <w:r>
                    <w:t>Treasury tags</w:t>
                  </w:r>
                </w:p>
                <w:p w14:paraId="7AA6CA9C" w14:textId="77777777" w:rsidR="00431790" w:rsidRDefault="00431790" w:rsidP="00431790">
                  <w:r>
                    <w:t>Stapler / staples</w:t>
                  </w:r>
                </w:p>
                <w:p w14:paraId="6BB7AA85" w14:textId="77777777" w:rsidR="00431790" w:rsidRDefault="00431790" w:rsidP="00431790">
                  <w:r>
                    <w:t>Hole punch</w:t>
                  </w:r>
                </w:p>
              </w:tc>
              <w:tc>
                <w:tcPr>
                  <w:tcW w:w="3078" w:type="dxa"/>
                </w:tcPr>
                <w:p w14:paraId="0015A73B" w14:textId="77777777" w:rsidR="00431790" w:rsidRDefault="00431790" w:rsidP="00431790">
                  <w:r>
                    <w:lastRenderedPageBreak/>
                    <w:t>How would you…?</w:t>
                  </w:r>
                </w:p>
                <w:p w14:paraId="59BD4019" w14:textId="77777777" w:rsidR="00431790" w:rsidRDefault="00431790" w:rsidP="00431790">
                  <w:r>
                    <w:t>Can you…?</w:t>
                  </w:r>
                </w:p>
                <w:p w14:paraId="4C50EBBB" w14:textId="77777777" w:rsidR="00431790" w:rsidRDefault="00431790" w:rsidP="00431790">
                  <w:r>
                    <w:t>Can you tell me…?</w:t>
                  </w:r>
                </w:p>
                <w:p w14:paraId="57703495" w14:textId="77777777" w:rsidR="00431790" w:rsidRDefault="00431790" w:rsidP="00431790">
                  <w:r>
                    <w:t>What does this do…?</w:t>
                  </w:r>
                </w:p>
                <w:p w14:paraId="069E1532" w14:textId="77777777" w:rsidR="00431790" w:rsidRDefault="00431790" w:rsidP="00431790">
                  <w:r>
                    <w:t>What might happen if…?</w:t>
                  </w:r>
                </w:p>
                <w:p w14:paraId="799FC334" w14:textId="77777777" w:rsidR="00431790" w:rsidRDefault="00431790" w:rsidP="00431790">
                  <w:r>
                    <w:t>How does this change when…?</w:t>
                  </w:r>
                </w:p>
                <w:p w14:paraId="011089E5" w14:textId="77777777" w:rsidR="00431790" w:rsidRDefault="00431790" w:rsidP="00431790">
                  <w:r>
                    <w:t>How did you…?</w:t>
                  </w:r>
                </w:p>
                <w:p w14:paraId="7286CE29" w14:textId="77777777" w:rsidR="00431790" w:rsidRDefault="00431790" w:rsidP="00431790">
                  <w:r>
                    <w:t>How can you join…?</w:t>
                  </w:r>
                </w:p>
                <w:p w14:paraId="389FEF09" w14:textId="77777777" w:rsidR="00431790" w:rsidRDefault="00431790" w:rsidP="00431790">
                  <w:r>
                    <w:t>What does this do…?</w:t>
                  </w:r>
                </w:p>
                <w:p w14:paraId="6AA2001D" w14:textId="77777777" w:rsidR="00431790" w:rsidRDefault="00431790" w:rsidP="00431790">
                  <w:r>
                    <w:t>What could I use this for…?</w:t>
                  </w:r>
                </w:p>
              </w:tc>
              <w:tc>
                <w:tcPr>
                  <w:tcW w:w="3479" w:type="dxa"/>
                </w:tcPr>
                <w:p w14:paraId="63EB3C30" w14:textId="77777777" w:rsidR="00431790" w:rsidRDefault="00431790" w:rsidP="00431790">
                  <w:r>
                    <w:t>During adult led sessions</w:t>
                  </w:r>
                </w:p>
                <w:p w14:paraId="5270ED9B" w14:textId="77777777" w:rsidR="00431790" w:rsidRDefault="00431790" w:rsidP="00431790"/>
                <w:p w14:paraId="515829ED" w14:textId="77777777" w:rsidR="00431790" w:rsidRDefault="00431790" w:rsidP="00431790">
                  <w:r>
                    <w:t>During child initiated, ‘grow time’ indoors or outdoors</w:t>
                  </w:r>
                </w:p>
                <w:p w14:paraId="3E4D420A" w14:textId="77777777" w:rsidR="00431790" w:rsidRDefault="00431790" w:rsidP="00431790"/>
                <w:p w14:paraId="34EB446A" w14:textId="77777777" w:rsidR="00431790" w:rsidRPr="00647CA3" w:rsidRDefault="00431790" w:rsidP="00431790">
                  <w:pPr>
                    <w:rPr>
                      <w:rFonts w:cstheme="minorHAnsi"/>
                      <w:lang w:val="en-US"/>
                    </w:rPr>
                  </w:pPr>
                  <w:r>
                    <w:rPr>
                      <w:rFonts w:cstheme="minorHAnsi"/>
                      <w:lang w:val="en-US"/>
                    </w:rPr>
                    <w:t>T</w:t>
                  </w:r>
                  <w:r w:rsidRPr="00647CA3">
                    <w:rPr>
                      <w:rFonts w:cstheme="minorHAnsi"/>
                      <w:lang w:val="en-US"/>
                    </w:rPr>
                    <w:t>hrough other area</w:t>
                  </w:r>
                  <w:r>
                    <w:rPr>
                      <w:rFonts w:cstheme="minorHAnsi"/>
                      <w:lang w:val="en-US"/>
                    </w:rPr>
                    <w:t>s</w:t>
                  </w:r>
                  <w:r w:rsidRPr="00647CA3">
                    <w:rPr>
                      <w:rFonts w:cstheme="minorHAnsi"/>
                      <w:lang w:val="en-US"/>
                    </w:rPr>
                    <w:t xml:space="preserve"> of learning including shared topics</w:t>
                  </w:r>
                  <w:r>
                    <w:rPr>
                      <w:rFonts w:cstheme="minorHAnsi"/>
                      <w:lang w:val="en-US"/>
                    </w:rPr>
                    <w:t>.</w:t>
                  </w:r>
                </w:p>
                <w:p w14:paraId="40AC54A0" w14:textId="77777777" w:rsidR="00431790" w:rsidRDefault="00431790" w:rsidP="00431790">
                  <w:r>
                    <w:t>Through books linked to D +T</w:t>
                  </w:r>
                </w:p>
                <w:p w14:paraId="2E3747DB" w14:textId="77777777" w:rsidR="00431790" w:rsidRDefault="00431790" w:rsidP="00431790"/>
                <w:p w14:paraId="19CC6C36" w14:textId="77777777" w:rsidR="00431790" w:rsidRDefault="00431790" w:rsidP="00431790">
                  <w:r>
                    <w:t>Looking at work by artists</w:t>
                  </w:r>
                </w:p>
                <w:p w14:paraId="52600A50" w14:textId="77777777" w:rsidR="00431790" w:rsidRDefault="00431790" w:rsidP="00431790"/>
                <w:p w14:paraId="49788FD4" w14:textId="77777777" w:rsidR="00431790" w:rsidRDefault="00431790" w:rsidP="00431790"/>
                <w:p w14:paraId="3132A004" w14:textId="77777777" w:rsidR="00431790" w:rsidRDefault="00431790" w:rsidP="00431790"/>
                <w:p w14:paraId="7E3197C9" w14:textId="77777777" w:rsidR="00431790" w:rsidRDefault="00431790" w:rsidP="00431790"/>
                <w:p w14:paraId="4F98EE28" w14:textId="77777777" w:rsidR="00431790" w:rsidRDefault="00431790" w:rsidP="00431790"/>
                <w:p w14:paraId="38F5635A" w14:textId="77777777" w:rsidR="00431790" w:rsidRDefault="00431790" w:rsidP="00431790"/>
                <w:p w14:paraId="38F13FF9" w14:textId="77777777" w:rsidR="00431790" w:rsidRDefault="00431790" w:rsidP="00431790"/>
              </w:tc>
            </w:tr>
          </w:tbl>
          <w:p w14:paraId="6F65E088" w14:textId="77777777" w:rsidR="00431790" w:rsidRDefault="00431790" w:rsidP="00AD293D">
            <w:pPr>
              <w:jc w:val="center"/>
              <w:rPr>
                <w:b/>
                <w:bCs/>
              </w:rPr>
            </w:pPr>
          </w:p>
        </w:tc>
      </w:tr>
      <w:tr w:rsidR="00AD293D" w:rsidRPr="0038688D" w14:paraId="4E85C15F" w14:textId="77777777" w:rsidTr="00F6535C">
        <w:trPr>
          <w:trHeight w:val="230"/>
        </w:trPr>
        <w:tc>
          <w:tcPr>
            <w:tcW w:w="1447" w:type="dxa"/>
            <w:shd w:val="clear" w:color="auto" w:fill="auto"/>
          </w:tcPr>
          <w:p w14:paraId="0E02541C" w14:textId="77777777" w:rsidR="00AD293D" w:rsidRDefault="00AD293D" w:rsidP="00757452">
            <w:pPr>
              <w:jc w:val="center"/>
              <w:rPr>
                <w:bCs/>
              </w:rPr>
            </w:pPr>
          </w:p>
        </w:tc>
        <w:tc>
          <w:tcPr>
            <w:tcW w:w="7229" w:type="dxa"/>
            <w:gridSpan w:val="2"/>
            <w:shd w:val="clear" w:color="auto" w:fill="auto"/>
          </w:tcPr>
          <w:p w14:paraId="0A617531" w14:textId="2546FF94" w:rsidR="00AD293D" w:rsidRPr="00AD293D" w:rsidRDefault="00AD293D" w:rsidP="00AD293D">
            <w:pPr>
              <w:jc w:val="center"/>
              <w:rPr>
                <w:b/>
                <w:bCs/>
                <w:highlight w:val="yellow"/>
              </w:rPr>
            </w:pPr>
            <w:r w:rsidRPr="00AD293D">
              <w:rPr>
                <w:b/>
                <w:bCs/>
              </w:rPr>
              <w:t>Year 1</w:t>
            </w:r>
          </w:p>
        </w:tc>
        <w:tc>
          <w:tcPr>
            <w:tcW w:w="7230" w:type="dxa"/>
            <w:shd w:val="clear" w:color="auto" w:fill="auto"/>
          </w:tcPr>
          <w:p w14:paraId="57D9830F" w14:textId="5A31E6A3" w:rsidR="00AD293D" w:rsidRPr="00AD293D" w:rsidRDefault="00AD293D" w:rsidP="00AD293D">
            <w:pPr>
              <w:jc w:val="center"/>
              <w:rPr>
                <w:b/>
                <w:bCs/>
              </w:rPr>
            </w:pPr>
            <w:r>
              <w:rPr>
                <w:b/>
                <w:bCs/>
              </w:rPr>
              <w:t>Year 2</w:t>
            </w:r>
          </w:p>
        </w:tc>
      </w:tr>
      <w:tr w:rsidR="00AD293D" w:rsidRPr="0038688D" w14:paraId="1972D307" w14:textId="612DF600" w:rsidTr="00F6535C">
        <w:trPr>
          <w:trHeight w:val="230"/>
        </w:trPr>
        <w:tc>
          <w:tcPr>
            <w:tcW w:w="1447" w:type="dxa"/>
            <w:shd w:val="clear" w:color="auto" w:fill="auto"/>
          </w:tcPr>
          <w:p w14:paraId="21B95D9E" w14:textId="2E95DB9B" w:rsidR="00AD293D" w:rsidRPr="00A17031" w:rsidRDefault="00A17031" w:rsidP="00757452">
            <w:pPr>
              <w:jc w:val="center"/>
              <w:rPr>
                <w:b/>
              </w:rPr>
            </w:pPr>
            <w:r w:rsidRPr="00A17031">
              <w:rPr>
                <w:b/>
              </w:rPr>
              <w:t>AUTUMN</w:t>
            </w:r>
          </w:p>
        </w:tc>
        <w:tc>
          <w:tcPr>
            <w:tcW w:w="7229" w:type="dxa"/>
            <w:gridSpan w:val="2"/>
            <w:shd w:val="clear" w:color="auto" w:fill="auto"/>
          </w:tcPr>
          <w:p w14:paraId="0A2D2AD1" w14:textId="1EF92F43" w:rsidR="00AD293D" w:rsidRPr="00B24BE2" w:rsidRDefault="00A17031" w:rsidP="00C208A7">
            <w:pPr>
              <w:rPr>
                <w:b/>
                <w:bCs/>
                <w:u w:val="single"/>
              </w:rPr>
            </w:pPr>
            <w:r w:rsidRPr="00B24BE2">
              <w:rPr>
                <w:b/>
                <w:bCs/>
                <w:u w:val="single"/>
              </w:rPr>
              <w:t>Moving Picture Book (mechanisms)</w:t>
            </w:r>
          </w:p>
          <w:p w14:paraId="2897AD63" w14:textId="77777777" w:rsidR="008C6A95" w:rsidRDefault="008C6A95" w:rsidP="008C6A95">
            <w:pPr>
              <w:rPr>
                <w:b/>
                <w:bCs/>
              </w:rPr>
            </w:pPr>
            <w:r w:rsidRPr="008C6A95">
              <w:rPr>
                <w:b/>
                <w:bCs/>
              </w:rPr>
              <w:t>To explore making mechanisms</w:t>
            </w:r>
          </w:p>
          <w:p w14:paraId="1992E91D" w14:textId="77777777" w:rsidR="008C6A95" w:rsidRPr="008C6A95" w:rsidRDefault="008C6A95" w:rsidP="00DB0B8D">
            <w:pPr>
              <w:pStyle w:val="ListParagraph"/>
              <w:numPr>
                <w:ilvl w:val="0"/>
                <w:numId w:val="6"/>
              </w:numPr>
              <w:spacing w:after="0"/>
              <w:rPr>
                <w:rFonts w:asciiTheme="minorHAnsi" w:eastAsiaTheme="minorHAnsi" w:hAnsiTheme="minorHAnsi" w:cstheme="minorBidi"/>
                <w:b/>
                <w:bCs/>
              </w:rPr>
            </w:pPr>
            <w:r>
              <w:rPr>
                <w:rFonts w:eastAsia="Times New Roman" w:cs="Calibri"/>
                <w:color w:val="4A5865"/>
                <w:lang w:eastAsia="en-GB"/>
              </w:rPr>
              <w:t xml:space="preserve">To </w:t>
            </w:r>
            <w:r w:rsidRPr="008C6A95">
              <w:rPr>
                <w:rFonts w:eastAsia="Times New Roman" w:cs="Calibri"/>
                <w:color w:val="4A5865"/>
                <w:lang w:eastAsia="en-GB"/>
              </w:rPr>
              <w:t>understand that sliders are mechanisms.</w:t>
            </w:r>
          </w:p>
          <w:p w14:paraId="51450611" w14:textId="77777777" w:rsidR="008C6A95" w:rsidRPr="008C6A95" w:rsidRDefault="008C6A95" w:rsidP="00DB0B8D">
            <w:pPr>
              <w:pStyle w:val="ListParagraph"/>
              <w:numPr>
                <w:ilvl w:val="0"/>
                <w:numId w:val="6"/>
              </w:numPr>
              <w:spacing w:after="0"/>
              <w:rPr>
                <w:rFonts w:asciiTheme="minorHAnsi" w:eastAsiaTheme="minorHAnsi" w:hAnsiTheme="minorHAnsi" w:cstheme="minorBidi"/>
                <w:b/>
                <w:bCs/>
              </w:rPr>
            </w:pPr>
            <w:r>
              <w:rPr>
                <w:rFonts w:eastAsia="Times New Roman" w:cs="Calibri"/>
                <w:color w:val="4A5865"/>
                <w:lang w:eastAsia="en-GB"/>
              </w:rPr>
              <w:t xml:space="preserve">To </w:t>
            </w:r>
            <w:r w:rsidRPr="008C6A95">
              <w:rPr>
                <w:rFonts w:eastAsia="Times New Roman" w:cs="Calibri"/>
                <w:color w:val="4A5865"/>
                <w:lang w:eastAsia="en-GB"/>
              </w:rPr>
              <w:t>identify that sliders can make things move.</w:t>
            </w:r>
          </w:p>
          <w:p w14:paraId="586975D3" w14:textId="77777777" w:rsidR="008C6A95" w:rsidRPr="008C6A95" w:rsidRDefault="008C6A95" w:rsidP="00DB0B8D">
            <w:pPr>
              <w:pStyle w:val="ListParagraph"/>
              <w:numPr>
                <w:ilvl w:val="0"/>
                <w:numId w:val="6"/>
              </w:numPr>
              <w:spacing w:after="0"/>
              <w:rPr>
                <w:rFonts w:asciiTheme="minorHAnsi" w:eastAsiaTheme="minorHAnsi" w:hAnsiTheme="minorHAnsi" w:cstheme="minorBidi"/>
                <w:b/>
                <w:bCs/>
              </w:rPr>
            </w:pPr>
            <w:r w:rsidRPr="008C6A95">
              <w:rPr>
                <w:rFonts w:eastAsia="Times New Roman" w:cs="Calibri"/>
                <w:color w:val="4A5865"/>
                <w:lang w:eastAsia="en-GB"/>
              </w:rPr>
              <w:t>To create moving models that use sliders.</w:t>
            </w:r>
          </w:p>
          <w:p w14:paraId="5BF2A31F" w14:textId="4F8C6773" w:rsidR="008C6A95" w:rsidRPr="008C6A95" w:rsidRDefault="008C6A95" w:rsidP="00DB0B8D">
            <w:pPr>
              <w:pStyle w:val="ListParagraph"/>
              <w:numPr>
                <w:ilvl w:val="0"/>
                <w:numId w:val="6"/>
              </w:numPr>
              <w:spacing w:after="0"/>
              <w:rPr>
                <w:rFonts w:asciiTheme="minorHAnsi" w:eastAsiaTheme="minorHAnsi" w:hAnsiTheme="minorHAnsi" w:cstheme="minorBidi"/>
                <w:b/>
                <w:bCs/>
              </w:rPr>
            </w:pPr>
            <w:r w:rsidRPr="008C6A95">
              <w:rPr>
                <w:rFonts w:eastAsia="Times New Roman" w:cs="Calibri"/>
                <w:color w:val="4A5865"/>
                <w:lang w:eastAsia="en-GB"/>
              </w:rPr>
              <w:t>To use the words up, down, left and right to describe movement</w:t>
            </w:r>
          </w:p>
          <w:p w14:paraId="2BC10599" w14:textId="77777777" w:rsidR="008C6A95" w:rsidRDefault="008C6A95" w:rsidP="008C6A95">
            <w:pPr>
              <w:rPr>
                <w:b/>
                <w:bCs/>
              </w:rPr>
            </w:pPr>
            <w:r w:rsidRPr="008C6A95">
              <w:rPr>
                <w:b/>
                <w:bCs/>
              </w:rPr>
              <w:t>To design a moving story book</w:t>
            </w:r>
          </w:p>
          <w:p w14:paraId="5EF71D46" w14:textId="4DC3A434" w:rsidR="008C6A95" w:rsidRPr="008C6A95" w:rsidRDefault="008C6A95" w:rsidP="00DB0B8D">
            <w:pPr>
              <w:pStyle w:val="ListParagraph"/>
              <w:numPr>
                <w:ilvl w:val="0"/>
                <w:numId w:val="6"/>
              </w:numPr>
              <w:spacing w:after="0"/>
              <w:rPr>
                <w:rFonts w:eastAsiaTheme="minorHAnsi" w:cstheme="minorBidi"/>
                <w:b/>
                <w:bCs/>
              </w:rPr>
            </w:pPr>
            <w:r>
              <w:rPr>
                <w:rFonts w:eastAsia="Times New Roman" w:cstheme="minorHAnsi"/>
                <w:color w:val="4A5865"/>
                <w:lang w:eastAsia="en-GB"/>
              </w:rPr>
              <w:t xml:space="preserve">To </w:t>
            </w:r>
            <w:r w:rsidRPr="008C6A95">
              <w:rPr>
                <w:rFonts w:eastAsia="Times New Roman" w:cstheme="minorHAnsi"/>
                <w:color w:val="4A5865"/>
                <w:lang w:eastAsia="en-GB"/>
              </w:rPr>
              <w:t>draw background pictures.</w:t>
            </w:r>
          </w:p>
          <w:p w14:paraId="660B63D4" w14:textId="5D82D022" w:rsidR="008C6A95" w:rsidRPr="008C6A95" w:rsidRDefault="008C6A95" w:rsidP="00DB0B8D">
            <w:pPr>
              <w:pStyle w:val="ListParagraph"/>
              <w:numPr>
                <w:ilvl w:val="0"/>
                <w:numId w:val="6"/>
              </w:numPr>
              <w:spacing w:after="0"/>
              <w:rPr>
                <w:rFonts w:eastAsiaTheme="minorHAnsi" w:cstheme="minorBidi"/>
                <w:b/>
                <w:bCs/>
              </w:rPr>
            </w:pPr>
            <w:r>
              <w:rPr>
                <w:rFonts w:eastAsia="Times New Roman" w:cstheme="minorHAnsi"/>
                <w:color w:val="4A5865"/>
                <w:lang w:eastAsia="en-GB"/>
              </w:rPr>
              <w:t>To</w:t>
            </w:r>
            <w:r w:rsidRPr="008C6A95">
              <w:rPr>
                <w:rFonts w:eastAsia="Times New Roman" w:cstheme="minorHAnsi"/>
                <w:color w:val="4A5865"/>
                <w:lang w:eastAsia="en-GB"/>
              </w:rPr>
              <w:t xml:space="preserve"> draw moving parts.</w:t>
            </w:r>
          </w:p>
          <w:p w14:paraId="5A3F70FA" w14:textId="5FDCAC93" w:rsidR="008C6A95" w:rsidRPr="008C6A95" w:rsidRDefault="008C6A95" w:rsidP="00DB0B8D">
            <w:pPr>
              <w:pStyle w:val="ListParagraph"/>
              <w:numPr>
                <w:ilvl w:val="0"/>
                <w:numId w:val="6"/>
              </w:numPr>
              <w:spacing w:after="0"/>
              <w:rPr>
                <w:rFonts w:eastAsiaTheme="minorHAnsi" w:cstheme="minorBidi"/>
                <w:b/>
                <w:bCs/>
              </w:rPr>
            </w:pPr>
            <w:r>
              <w:rPr>
                <w:rFonts w:eastAsia="Times New Roman" w:cstheme="minorHAnsi"/>
                <w:color w:val="4A5865"/>
                <w:lang w:eastAsia="en-GB"/>
              </w:rPr>
              <w:t>To</w:t>
            </w:r>
            <w:r w:rsidRPr="008C6A95">
              <w:rPr>
                <w:rFonts w:eastAsia="Times New Roman" w:cstheme="minorHAnsi"/>
                <w:color w:val="4A5865"/>
                <w:lang w:eastAsia="en-GB"/>
              </w:rPr>
              <w:t xml:space="preserve"> decide which slider is best.</w:t>
            </w:r>
          </w:p>
          <w:p w14:paraId="47BD5462" w14:textId="62A23A02" w:rsidR="008C6A95" w:rsidRPr="008C6A95" w:rsidRDefault="008C6A95" w:rsidP="00DB0B8D">
            <w:pPr>
              <w:pStyle w:val="ListParagraph"/>
              <w:numPr>
                <w:ilvl w:val="0"/>
                <w:numId w:val="6"/>
              </w:numPr>
              <w:spacing w:after="0"/>
              <w:rPr>
                <w:rFonts w:eastAsiaTheme="minorHAnsi" w:cstheme="minorBidi"/>
                <w:b/>
                <w:bCs/>
              </w:rPr>
            </w:pPr>
            <w:r>
              <w:rPr>
                <w:rFonts w:eastAsia="Times New Roman" w:cstheme="minorHAnsi"/>
                <w:color w:val="4A5865"/>
                <w:lang w:eastAsia="en-GB"/>
              </w:rPr>
              <w:t>To</w:t>
            </w:r>
            <w:r w:rsidRPr="008C6A95">
              <w:rPr>
                <w:rFonts w:eastAsia="Times New Roman" w:cstheme="minorHAnsi"/>
                <w:color w:val="4A5865"/>
                <w:lang w:eastAsia="en-GB"/>
              </w:rPr>
              <w:t xml:space="preserve"> label the movement of the slider.</w:t>
            </w:r>
          </w:p>
          <w:p w14:paraId="34055D2E" w14:textId="77777777" w:rsidR="0075464F" w:rsidRDefault="0075464F" w:rsidP="0075464F">
            <w:pPr>
              <w:rPr>
                <w:b/>
                <w:bCs/>
              </w:rPr>
            </w:pPr>
            <w:r>
              <w:rPr>
                <w:b/>
                <w:bCs/>
              </w:rPr>
              <w:t>To construct a moving picture book</w:t>
            </w:r>
          </w:p>
          <w:p w14:paraId="7999483F" w14:textId="7D3D6E44" w:rsidR="0075464F" w:rsidRPr="0075464F" w:rsidRDefault="0075464F" w:rsidP="00DB0B8D">
            <w:pPr>
              <w:pStyle w:val="ListParagraph"/>
              <w:numPr>
                <w:ilvl w:val="0"/>
                <w:numId w:val="6"/>
              </w:numPr>
              <w:spacing w:after="0"/>
              <w:rPr>
                <w:rFonts w:eastAsiaTheme="minorHAnsi" w:cstheme="minorBidi"/>
                <w:b/>
                <w:bCs/>
              </w:rPr>
            </w:pPr>
            <w:r>
              <w:rPr>
                <w:rFonts w:eastAsia="Times New Roman" w:cstheme="minorHAnsi"/>
                <w:color w:val="4A5865"/>
                <w:lang w:eastAsia="en-GB"/>
              </w:rPr>
              <w:t>To</w:t>
            </w:r>
            <w:r w:rsidRPr="0075464F">
              <w:rPr>
                <w:rFonts w:eastAsia="Times New Roman" w:cstheme="minorHAnsi"/>
                <w:color w:val="4A5865"/>
                <w:lang w:eastAsia="en-GB"/>
              </w:rPr>
              <w:t xml:space="preserve"> make a moving storybook with a background and characters.</w:t>
            </w:r>
          </w:p>
          <w:p w14:paraId="7E768904" w14:textId="404B62E4" w:rsidR="0075464F" w:rsidRPr="0075464F" w:rsidRDefault="0075464F" w:rsidP="00DB0B8D">
            <w:pPr>
              <w:pStyle w:val="ListParagraph"/>
              <w:numPr>
                <w:ilvl w:val="0"/>
                <w:numId w:val="6"/>
              </w:numPr>
              <w:spacing w:after="0"/>
              <w:rPr>
                <w:rFonts w:eastAsiaTheme="minorHAnsi" w:cstheme="minorBidi"/>
                <w:b/>
                <w:bCs/>
              </w:rPr>
            </w:pPr>
            <w:r>
              <w:rPr>
                <w:rFonts w:eastAsia="Times New Roman" w:cstheme="minorHAnsi"/>
                <w:color w:val="4A5865"/>
                <w:lang w:eastAsia="en-GB"/>
              </w:rPr>
              <w:t>To</w:t>
            </w:r>
            <w:r w:rsidRPr="0075464F">
              <w:rPr>
                <w:rFonts w:eastAsia="Times New Roman" w:cstheme="minorHAnsi"/>
                <w:color w:val="4A5865"/>
                <w:lang w:eastAsia="en-GB"/>
              </w:rPr>
              <w:t xml:space="preserve"> make sliders for </w:t>
            </w:r>
            <w:r>
              <w:rPr>
                <w:rFonts w:eastAsia="Times New Roman" w:cstheme="minorHAnsi"/>
                <w:color w:val="4A5865"/>
                <w:lang w:eastAsia="en-GB"/>
              </w:rPr>
              <w:t>the</w:t>
            </w:r>
            <w:r w:rsidRPr="0075464F">
              <w:rPr>
                <w:rFonts w:eastAsia="Times New Roman" w:cstheme="minorHAnsi"/>
                <w:color w:val="4A5865"/>
                <w:lang w:eastAsia="en-GB"/>
              </w:rPr>
              <w:t xml:space="preserve"> moving parts.</w:t>
            </w:r>
          </w:p>
          <w:p w14:paraId="114CD473" w14:textId="0482ACA3" w:rsidR="0075464F" w:rsidRPr="0075464F" w:rsidRDefault="0075464F" w:rsidP="00DB0B8D">
            <w:pPr>
              <w:pStyle w:val="ListParagraph"/>
              <w:numPr>
                <w:ilvl w:val="0"/>
                <w:numId w:val="6"/>
              </w:numPr>
              <w:spacing w:after="0"/>
              <w:rPr>
                <w:rFonts w:eastAsiaTheme="minorHAnsi" w:cstheme="minorBidi"/>
                <w:b/>
                <w:bCs/>
              </w:rPr>
            </w:pPr>
            <w:r>
              <w:rPr>
                <w:rFonts w:eastAsia="Times New Roman" w:cstheme="minorHAnsi"/>
                <w:color w:val="4A5865"/>
                <w:lang w:eastAsia="en-GB"/>
              </w:rPr>
              <w:t xml:space="preserve">To </w:t>
            </w:r>
            <w:r w:rsidRPr="0075464F">
              <w:rPr>
                <w:rFonts w:eastAsia="Times New Roman" w:cstheme="minorHAnsi"/>
                <w:color w:val="4A5865"/>
                <w:lang w:eastAsia="en-GB"/>
              </w:rPr>
              <w:t xml:space="preserve">put all </w:t>
            </w:r>
            <w:r>
              <w:rPr>
                <w:rFonts w:eastAsia="Times New Roman" w:cstheme="minorHAnsi"/>
                <w:color w:val="4A5865"/>
                <w:lang w:eastAsia="en-GB"/>
              </w:rPr>
              <w:t>the</w:t>
            </w:r>
            <w:r w:rsidRPr="0075464F">
              <w:rPr>
                <w:rFonts w:eastAsia="Times New Roman" w:cstheme="minorHAnsi"/>
                <w:color w:val="4A5865"/>
                <w:lang w:eastAsia="en-GB"/>
              </w:rPr>
              <w:t xml:space="preserve"> parts together to create </w:t>
            </w:r>
            <w:r>
              <w:rPr>
                <w:rFonts w:eastAsia="Times New Roman" w:cstheme="minorHAnsi"/>
                <w:color w:val="4A5865"/>
                <w:lang w:eastAsia="en-GB"/>
              </w:rPr>
              <w:t>a</w:t>
            </w:r>
            <w:r w:rsidRPr="0075464F">
              <w:rPr>
                <w:rFonts w:eastAsia="Times New Roman" w:cstheme="minorHAnsi"/>
                <w:color w:val="4A5865"/>
                <w:lang w:eastAsia="en-GB"/>
              </w:rPr>
              <w:t xml:space="preserve"> moving storybook.</w:t>
            </w:r>
          </w:p>
          <w:p w14:paraId="57853862" w14:textId="77777777" w:rsidR="0075464F" w:rsidRDefault="0075464F" w:rsidP="0075464F">
            <w:pPr>
              <w:rPr>
                <w:b/>
                <w:bCs/>
              </w:rPr>
            </w:pPr>
            <w:r>
              <w:rPr>
                <w:b/>
                <w:bCs/>
              </w:rPr>
              <w:t>To evaluate the finished product</w:t>
            </w:r>
          </w:p>
          <w:p w14:paraId="319DCC93" w14:textId="408443DC" w:rsidR="0075464F" w:rsidRPr="0075464F" w:rsidRDefault="0075464F" w:rsidP="00DB0B8D">
            <w:pPr>
              <w:pStyle w:val="ListParagraph"/>
              <w:numPr>
                <w:ilvl w:val="0"/>
                <w:numId w:val="7"/>
              </w:numPr>
              <w:spacing w:after="0"/>
              <w:rPr>
                <w:rFonts w:asciiTheme="minorHAnsi" w:eastAsiaTheme="minorHAnsi" w:hAnsiTheme="minorHAnsi" w:cstheme="minorBidi"/>
                <w:b/>
                <w:bCs/>
              </w:rPr>
            </w:pPr>
            <w:r>
              <w:rPr>
                <w:rFonts w:eastAsia="Times New Roman" w:cs="Calibri"/>
                <w:color w:val="4A5865"/>
                <w:lang w:eastAsia="en-GB"/>
              </w:rPr>
              <w:t>To</w:t>
            </w:r>
            <w:r w:rsidRPr="0075464F">
              <w:rPr>
                <w:rFonts w:eastAsia="Times New Roman" w:cs="Calibri"/>
                <w:color w:val="4A5865"/>
                <w:lang w:eastAsia="en-GB"/>
              </w:rPr>
              <w:t xml:space="preserve"> review the success of </w:t>
            </w:r>
            <w:r>
              <w:rPr>
                <w:rFonts w:eastAsia="Times New Roman" w:cs="Calibri"/>
                <w:color w:val="4A5865"/>
                <w:lang w:eastAsia="en-GB"/>
              </w:rPr>
              <w:t>the</w:t>
            </w:r>
            <w:r w:rsidRPr="0075464F">
              <w:rPr>
                <w:rFonts w:eastAsia="Times New Roman" w:cs="Calibri"/>
                <w:color w:val="4A5865"/>
                <w:lang w:eastAsia="en-GB"/>
              </w:rPr>
              <w:t xml:space="preserve"> product by testing it (reading it to reception children).</w:t>
            </w:r>
          </w:p>
          <w:p w14:paraId="7F8E7BDA" w14:textId="1CD67F78" w:rsidR="0075464F" w:rsidRPr="0075464F" w:rsidRDefault="0075464F" w:rsidP="00DB0B8D">
            <w:pPr>
              <w:pStyle w:val="ListParagraph"/>
              <w:numPr>
                <w:ilvl w:val="0"/>
                <w:numId w:val="7"/>
              </w:numPr>
              <w:spacing w:after="0"/>
              <w:rPr>
                <w:rFonts w:asciiTheme="minorHAnsi" w:eastAsiaTheme="minorHAnsi" w:hAnsiTheme="minorHAnsi" w:cstheme="minorBidi"/>
                <w:b/>
                <w:bCs/>
              </w:rPr>
            </w:pPr>
            <w:r>
              <w:rPr>
                <w:rFonts w:eastAsia="Times New Roman" w:cs="Calibri"/>
                <w:color w:val="4A5865"/>
                <w:lang w:eastAsia="en-GB"/>
              </w:rPr>
              <w:t>To</w:t>
            </w:r>
            <w:r w:rsidRPr="0075464F">
              <w:rPr>
                <w:rFonts w:eastAsia="Times New Roman" w:cs="Calibri"/>
                <w:color w:val="4A5865"/>
                <w:lang w:eastAsia="en-GB"/>
              </w:rPr>
              <w:t xml:space="preserve"> evaluate </w:t>
            </w:r>
            <w:r>
              <w:rPr>
                <w:rFonts w:eastAsia="Times New Roman" w:cs="Calibri"/>
                <w:color w:val="4A5865"/>
                <w:lang w:eastAsia="en-GB"/>
              </w:rPr>
              <w:t xml:space="preserve">the </w:t>
            </w:r>
            <w:r w:rsidRPr="0075464F">
              <w:rPr>
                <w:rFonts w:eastAsia="Times New Roman" w:cs="Calibri"/>
                <w:color w:val="4A5865"/>
                <w:lang w:eastAsia="en-GB"/>
              </w:rPr>
              <w:t>product against the design criteria.</w:t>
            </w:r>
          </w:p>
          <w:p w14:paraId="51196A37" w14:textId="1D39937A" w:rsidR="0075464F" w:rsidRPr="0075464F" w:rsidRDefault="0075464F" w:rsidP="00DB0B8D">
            <w:pPr>
              <w:pStyle w:val="ListParagraph"/>
              <w:numPr>
                <w:ilvl w:val="0"/>
                <w:numId w:val="7"/>
              </w:numPr>
              <w:spacing w:after="0"/>
              <w:rPr>
                <w:rFonts w:asciiTheme="minorHAnsi" w:eastAsiaTheme="minorHAnsi" w:hAnsiTheme="minorHAnsi" w:cstheme="minorBidi"/>
                <w:b/>
                <w:bCs/>
              </w:rPr>
            </w:pPr>
            <w:r>
              <w:rPr>
                <w:rFonts w:eastAsia="Times New Roman" w:cs="Calibri"/>
                <w:color w:val="4A5865"/>
                <w:lang w:eastAsia="en-GB"/>
              </w:rPr>
              <w:t>To</w:t>
            </w:r>
            <w:r w:rsidRPr="0075464F">
              <w:rPr>
                <w:rFonts w:eastAsia="Times New Roman" w:cs="Calibri"/>
                <w:color w:val="4A5865"/>
                <w:lang w:eastAsia="en-GB"/>
              </w:rPr>
              <w:t xml:space="preserve"> consider what </w:t>
            </w:r>
            <w:r>
              <w:rPr>
                <w:rFonts w:eastAsia="Times New Roman" w:cs="Calibri"/>
                <w:color w:val="4A5865"/>
                <w:lang w:eastAsia="en-GB"/>
              </w:rPr>
              <w:t xml:space="preserve">they </w:t>
            </w:r>
            <w:r w:rsidRPr="0075464F">
              <w:rPr>
                <w:rFonts w:eastAsia="Times New Roman" w:cs="Calibri"/>
                <w:color w:val="4A5865"/>
                <w:lang w:eastAsia="en-GB"/>
              </w:rPr>
              <w:t xml:space="preserve">have learnt from making </w:t>
            </w:r>
            <w:r>
              <w:rPr>
                <w:rFonts w:eastAsia="Times New Roman" w:cs="Calibri"/>
                <w:color w:val="4A5865"/>
                <w:lang w:eastAsia="en-GB"/>
              </w:rPr>
              <w:t>a</w:t>
            </w:r>
            <w:r w:rsidRPr="0075464F">
              <w:rPr>
                <w:rFonts w:eastAsia="Times New Roman" w:cs="Calibri"/>
                <w:color w:val="4A5865"/>
                <w:lang w:eastAsia="en-GB"/>
              </w:rPr>
              <w:t xml:space="preserve"> moving storybook.</w:t>
            </w:r>
          </w:p>
          <w:p w14:paraId="5F494898" w14:textId="56B650D6" w:rsidR="008C6A95" w:rsidRPr="0075464F" w:rsidRDefault="008C6A95" w:rsidP="0075464F">
            <w:pPr>
              <w:rPr>
                <w:b/>
                <w:bCs/>
              </w:rPr>
            </w:pPr>
          </w:p>
        </w:tc>
        <w:tc>
          <w:tcPr>
            <w:tcW w:w="7230" w:type="dxa"/>
            <w:shd w:val="clear" w:color="auto" w:fill="auto"/>
          </w:tcPr>
          <w:p w14:paraId="03A5383E" w14:textId="68FF6D95" w:rsidR="00AD293D" w:rsidRPr="00B24BE2" w:rsidRDefault="00A17031">
            <w:pPr>
              <w:rPr>
                <w:b/>
                <w:bCs/>
                <w:u w:val="single"/>
              </w:rPr>
            </w:pPr>
            <w:r w:rsidRPr="00B24BE2">
              <w:rPr>
                <w:b/>
                <w:bCs/>
                <w:u w:val="single"/>
              </w:rPr>
              <w:t>Making Pouches (textiles)</w:t>
            </w:r>
          </w:p>
          <w:p w14:paraId="5106844C" w14:textId="77777777" w:rsidR="009301BD" w:rsidRDefault="009301BD" w:rsidP="009301BD">
            <w:pPr>
              <w:rPr>
                <w:b/>
                <w:bCs/>
              </w:rPr>
            </w:pPr>
            <w:r w:rsidRPr="009301BD">
              <w:rPr>
                <w:b/>
                <w:bCs/>
              </w:rPr>
              <w:t>To sew a running stitch</w:t>
            </w:r>
          </w:p>
          <w:p w14:paraId="5CCBACE0" w14:textId="77777777" w:rsidR="009301BD" w:rsidRPr="009301BD" w:rsidRDefault="009301BD" w:rsidP="00DB0B8D">
            <w:pPr>
              <w:pStyle w:val="ListParagraph"/>
              <w:numPr>
                <w:ilvl w:val="0"/>
                <w:numId w:val="8"/>
              </w:numPr>
              <w:spacing w:after="0"/>
              <w:rPr>
                <w:rFonts w:eastAsiaTheme="minorHAnsi" w:cstheme="minorBidi"/>
                <w:b/>
                <w:bCs/>
              </w:rPr>
            </w:pPr>
            <w:r>
              <w:rPr>
                <w:rFonts w:eastAsia="Times New Roman" w:cstheme="minorHAnsi"/>
                <w:color w:val="222222"/>
                <w:lang w:eastAsia="en-GB"/>
              </w:rPr>
              <w:t>To</w:t>
            </w:r>
            <w:r w:rsidRPr="009301BD">
              <w:rPr>
                <w:rFonts w:eastAsia="Times New Roman" w:cstheme="minorHAnsi"/>
                <w:color w:val="222222"/>
                <w:lang w:eastAsia="en-GB"/>
              </w:rPr>
              <w:t xml:space="preserve"> thread a needle.</w:t>
            </w:r>
          </w:p>
          <w:p w14:paraId="643ED7D2" w14:textId="77777777" w:rsidR="009301BD" w:rsidRPr="009301BD" w:rsidRDefault="009301BD" w:rsidP="00DB0B8D">
            <w:pPr>
              <w:pStyle w:val="ListParagraph"/>
              <w:numPr>
                <w:ilvl w:val="0"/>
                <w:numId w:val="8"/>
              </w:numPr>
              <w:spacing w:after="0"/>
              <w:rPr>
                <w:rFonts w:eastAsiaTheme="minorHAnsi" w:cstheme="minorBidi"/>
                <w:b/>
                <w:bCs/>
              </w:rPr>
            </w:pPr>
            <w:r w:rsidRPr="009301BD">
              <w:rPr>
                <w:rFonts w:eastAsia="Times New Roman" w:cstheme="minorHAnsi"/>
                <w:color w:val="222222"/>
                <w:lang w:eastAsia="en-GB"/>
              </w:rPr>
              <w:t>To sew a running stitch.</w:t>
            </w:r>
          </w:p>
          <w:p w14:paraId="5D833858" w14:textId="6FB3EAAD" w:rsidR="009301BD" w:rsidRPr="009301BD" w:rsidRDefault="009301BD" w:rsidP="00DB0B8D">
            <w:pPr>
              <w:pStyle w:val="ListParagraph"/>
              <w:numPr>
                <w:ilvl w:val="0"/>
                <w:numId w:val="8"/>
              </w:numPr>
              <w:spacing w:after="0"/>
              <w:rPr>
                <w:rFonts w:eastAsiaTheme="minorHAnsi" w:cstheme="minorBidi"/>
                <w:b/>
                <w:bCs/>
              </w:rPr>
            </w:pPr>
            <w:r w:rsidRPr="009301BD">
              <w:rPr>
                <w:rFonts w:eastAsia="Times New Roman" w:cstheme="minorHAnsi"/>
                <w:color w:val="222222"/>
                <w:lang w:eastAsia="en-GB"/>
              </w:rPr>
              <w:t>To use neat and evenly spaced stitches to join fabric</w:t>
            </w:r>
          </w:p>
          <w:p w14:paraId="44C88FE1" w14:textId="77777777" w:rsidR="00190C95" w:rsidRDefault="009301BD" w:rsidP="00190C95">
            <w:pPr>
              <w:rPr>
                <w:b/>
                <w:bCs/>
              </w:rPr>
            </w:pPr>
            <w:r>
              <w:rPr>
                <w:b/>
                <w:bCs/>
              </w:rPr>
              <w:t>Creating a template</w:t>
            </w:r>
          </w:p>
          <w:p w14:paraId="6A8498E9" w14:textId="2A3DF8C7" w:rsidR="00190C95" w:rsidRPr="00190C95" w:rsidRDefault="00190C95" w:rsidP="00DB0B8D">
            <w:pPr>
              <w:pStyle w:val="ListParagraph"/>
              <w:numPr>
                <w:ilvl w:val="0"/>
                <w:numId w:val="9"/>
              </w:numPr>
              <w:spacing w:after="0"/>
              <w:rPr>
                <w:rFonts w:asciiTheme="minorHAnsi" w:eastAsiaTheme="minorHAnsi" w:hAnsiTheme="minorHAnsi" w:cstheme="minorBidi"/>
                <w:b/>
                <w:bCs/>
              </w:rPr>
            </w:pPr>
            <w:r>
              <w:rPr>
                <w:rFonts w:eastAsia="Times New Roman" w:cs="Calibri"/>
                <w:color w:val="4A5865"/>
                <w:lang w:eastAsia="en-GB"/>
              </w:rPr>
              <w:t>To recall</w:t>
            </w:r>
            <w:r w:rsidRPr="00190C95">
              <w:rPr>
                <w:rFonts w:eastAsia="Times New Roman" w:cs="Calibri"/>
                <w:color w:val="4A5865"/>
                <w:lang w:eastAsia="en-GB"/>
              </w:rPr>
              <w:t xml:space="preserve"> how to use a template.</w:t>
            </w:r>
          </w:p>
          <w:p w14:paraId="4299D3BF" w14:textId="3BF7168B" w:rsidR="00190C95" w:rsidRPr="00190C95" w:rsidRDefault="00190C95" w:rsidP="00DB0B8D">
            <w:pPr>
              <w:pStyle w:val="ListParagraph"/>
              <w:numPr>
                <w:ilvl w:val="0"/>
                <w:numId w:val="9"/>
              </w:numPr>
              <w:spacing w:after="0"/>
              <w:rPr>
                <w:rFonts w:asciiTheme="minorHAnsi" w:eastAsiaTheme="minorHAnsi" w:hAnsiTheme="minorHAnsi" w:cstheme="minorBidi"/>
                <w:b/>
                <w:bCs/>
              </w:rPr>
            </w:pPr>
            <w:r>
              <w:rPr>
                <w:rFonts w:eastAsia="Times New Roman" w:cs="Calibri"/>
                <w:color w:val="4A5865"/>
                <w:lang w:eastAsia="en-GB"/>
              </w:rPr>
              <w:t>To cut</w:t>
            </w:r>
            <w:r w:rsidRPr="00190C95">
              <w:rPr>
                <w:rFonts w:eastAsia="Times New Roman" w:cs="Calibri"/>
                <w:color w:val="4A5865"/>
                <w:lang w:eastAsia="en-GB"/>
              </w:rPr>
              <w:t xml:space="preserve"> fabric neatly.</w:t>
            </w:r>
          </w:p>
          <w:p w14:paraId="65E79EEF" w14:textId="59B85DF6" w:rsidR="00190C95" w:rsidRPr="00190C95" w:rsidRDefault="00190C95" w:rsidP="00DB0B8D">
            <w:pPr>
              <w:pStyle w:val="ListParagraph"/>
              <w:numPr>
                <w:ilvl w:val="0"/>
                <w:numId w:val="9"/>
              </w:numPr>
              <w:spacing w:after="0"/>
              <w:rPr>
                <w:rFonts w:asciiTheme="minorHAnsi" w:eastAsiaTheme="minorHAnsi" w:hAnsiTheme="minorHAnsi" w:cstheme="minorBidi"/>
                <w:b/>
                <w:bCs/>
              </w:rPr>
            </w:pPr>
            <w:r>
              <w:rPr>
                <w:rFonts w:eastAsia="Times New Roman" w:cs="Calibri"/>
                <w:color w:val="4A5865"/>
                <w:lang w:eastAsia="en-GB"/>
              </w:rPr>
              <w:t>To</w:t>
            </w:r>
            <w:r w:rsidRPr="00190C95">
              <w:rPr>
                <w:rFonts w:eastAsia="Times New Roman" w:cs="Calibri"/>
                <w:color w:val="4A5865"/>
                <w:lang w:eastAsia="en-GB"/>
              </w:rPr>
              <w:t xml:space="preserve"> pin fabric accurately.</w:t>
            </w:r>
          </w:p>
          <w:p w14:paraId="726000CB" w14:textId="44646C58" w:rsidR="00190C95" w:rsidRPr="00190C95" w:rsidRDefault="00190C95" w:rsidP="00DB0B8D">
            <w:pPr>
              <w:pStyle w:val="ListParagraph"/>
              <w:numPr>
                <w:ilvl w:val="0"/>
                <w:numId w:val="9"/>
              </w:numPr>
              <w:spacing w:after="0"/>
              <w:rPr>
                <w:rFonts w:asciiTheme="minorHAnsi" w:eastAsiaTheme="minorHAnsi" w:hAnsiTheme="minorHAnsi" w:cstheme="minorBidi"/>
                <w:b/>
                <w:bCs/>
              </w:rPr>
            </w:pPr>
            <w:r>
              <w:rPr>
                <w:rFonts w:eastAsia="Times New Roman" w:cs="Calibri"/>
                <w:color w:val="4A5865"/>
                <w:lang w:eastAsia="en-GB"/>
              </w:rPr>
              <w:t>To</w:t>
            </w:r>
            <w:r w:rsidRPr="00190C95">
              <w:rPr>
                <w:rFonts w:eastAsia="Times New Roman" w:cs="Calibri"/>
                <w:color w:val="4A5865"/>
                <w:lang w:eastAsia="en-GB"/>
              </w:rPr>
              <w:t xml:space="preserve"> design a pouch.</w:t>
            </w:r>
          </w:p>
          <w:p w14:paraId="6616B909" w14:textId="77777777" w:rsidR="00773877" w:rsidRDefault="00773877" w:rsidP="00773877">
            <w:pPr>
              <w:rPr>
                <w:b/>
                <w:bCs/>
              </w:rPr>
            </w:pPr>
            <w:r>
              <w:rPr>
                <w:b/>
                <w:bCs/>
              </w:rPr>
              <w:t>To join fabric with a running stitch</w:t>
            </w:r>
          </w:p>
          <w:p w14:paraId="3C00DE51" w14:textId="228A5EA0" w:rsidR="00773877" w:rsidRPr="00773877" w:rsidRDefault="00773877" w:rsidP="00DB0B8D">
            <w:pPr>
              <w:pStyle w:val="ListParagraph"/>
              <w:numPr>
                <w:ilvl w:val="0"/>
                <w:numId w:val="10"/>
              </w:numPr>
              <w:spacing w:after="0"/>
              <w:rPr>
                <w:rFonts w:asciiTheme="minorHAnsi" w:eastAsiaTheme="minorHAnsi" w:hAnsiTheme="minorHAnsi" w:cstheme="minorBidi"/>
                <w:b/>
                <w:bCs/>
              </w:rPr>
            </w:pPr>
            <w:r>
              <w:rPr>
                <w:rFonts w:eastAsia="Times New Roman" w:cs="Calibri"/>
                <w:color w:val="222222"/>
                <w:lang w:eastAsia="en-GB"/>
              </w:rPr>
              <w:t>To</w:t>
            </w:r>
            <w:r w:rsidRPr="00773877">
              <w:rPr>
                <w:rFonts w:eastAsia="Times New Roman" w:cs="Calibri"/>
                <w:color w:val="222222"/>
                <w:lang w:eastAsia="en-GB"/>
              </w:rPr>
              <w:t xml:space="preserve"> sew neat, even stitches.</w:t>
            </w:r>
          </w:p>
          <w:p w14:paraId="4F28F56B" w14:textId="6A1DEB9D" w:rsidR="00773877" w:rsidRPr="00773877" w:rsidRDefault="00773877" w:rsidP="00DB0B8D">
            <w:pPr>
              <w:pStyle w:val="ListParagraph"/>
              <w:numPr>
                <w:ilvl w:val="0"/>
                <w:numId w:val="10"/>
              </w:numPr>
              <w:spacing w:after="0"/>
              <w:rPr>
                <w:rFonts w:asciiTheme="minorHAnsi" w:eastAsiaTheme="minorHAnsi" w:hAnsiTheme="minorHAnsi" w:cstheme="minorBidi"/>
                <w:b/>
                <w:bCs/>
              </w:rPr>
            </w:pPr>
            <w:r>
              <w:rPr>
                <w:rFonts w:eastAsia="Times New Roman" w:cs="Calibri"/>
                <w:color w:val="222222"/>
                <w:lang w:eastAsia="en-GB"/>
              </w:rPr>
              <w:t>To tie</w:t>
            </w:r>
            <w:r w:rsidRPr="00773877">
              <w:rPr>
                <w:rFonts w:eastAsia="Times New Roman" w:cs="Calibri"/>
                <w:color w:val="222222"/>
                <w:lang w:eastAsia="en-GB"/>
              </w:rPr>
              <w:t xml:space="preserve"> a knot at either end of the thread.</w:t>
            </w:r>
          </w:p>
          <w:p w14:paraId="43181CDB" w14:textId="3986770F" w:rsidR="00773877" w:rsidRPr="00773877" w:rsidRDefault="00773877" w:rsidP="00DB0B8D">
            <w:pPr>
              <w:pStyle w:val="ListParagraph"/>
              <w:numPr>
                <w:ilvl w:val="0"/>
                <w:numId w:val="10"/>
              </w:numPr>
              <w:spacing w:after="0"/>
              <w:rPr>
                <w:rFonts w:asciiTheme="minorHAnsi" w:eastAsiaTheme="minorHAnsi" w:hAnsiTheme="minorHAnsi" w:cstheme="minorBidi"/>
                <w:b/>
                <w:bCs/>
              </w:rPr>
            </w:pPr>
            <w:r>
              <w:rPr>
                <w:rFonts w:eastAsia="Times New Roman" w:cs="Calibri"/>
                <w:color w:val="222222"/>
                <w:lang w:eastAsia="en-GB"/>
              </w:rPr>
              <w:t xml:space="preserve">To </w:t>
            </w:r>
            <w:r w:rsidRPr="00773877">
              <w:rPr>
                <w:rFonts w:eastAsia="Times New Roman" w:cs="Calibri"/>
                <w:color w:val="222222"/>
                <w:lang w:eastAsia="en-GB"/>
              </w:rPr>
              <w:t xml:space="preserve">design decorations for </w:t>
            </w:r>
            <w:r>
              <w:rPr>
                <w:rFonts w:eastAsia="Times New Roman" w:cs="Calibri"/>
                <w:color w:val="222222"/>
                <w:lang w:eastAsia="en-GB"/>
              </w:rPr>
              <w:t xml:space="preserve">the </w:t>
            </w:r>
            <w:r w:rsidRPr="00773877">
              <w:rPr>
                <w:rFonts w:eastAsia="Times New Roman" w:cs="Calibri"/>
                <w:color w:val="222222"/>
                <w:lang w:eastAsia="en-GB"/>
              </w:rPr>
              <w:t>product</w:t>
            </w:r>
          </w:p>
          <w:p w14:paraId="6539B322" w14:textId="77777777" w:rsidR="00773877" w:rsidRDefault="00773877" w:rsidP="00773877">
            <w:pPr>
              <w:jc w:val="both"/>
              <w:rPr>
                <w:b/>
                <w:bCs/>
              </w:rPr>
            </w:pPr>
            <w:r>
              <w:rPr>
                <w:b/>
                <w:bCs/>
              </w:rPr>
              <w:t>To decorate a pouch using fabric glue or stitching</w:t>
            </w:r>
          </w:p>
          <w:p w14:paraId="3FBF75BA" w14:textId="457EF30D" w:rsidR="00773877" w:rsidRPr="00773877" w:rsidRDefault="00773877" w:rsidP="00DB0B8D">
            <w:pPr>
              <w:pStyle w:val="ListParagraph"/>
              <w:numPr>
                <w:ilvl w:val="0"/>
                <w:numId w:val="11"/>
              </w:numPr>
              <w:spacing w:after="0"/>
              <w:jc w:val="both"/>
              <w:rPr>
                <w:rFonts w:asciiTheme="minorHAnsi" w:eastAsiaTheme="minorHAnsi" w:hAnsiTheme="minorHAnsi" w:cstheme="minorBidi"/>
                <w:b/>
                <w:bCs/>
              </w:rPr>
            </w:pPr>
            <w:r>
              <w:rPr>
                <w:rFonts w:eastAsia="Times New Roman" w:cs="Calibri"/>
                <w:color w:val="4A5865"/>
                <w:lang w:eastAsia="en-GB"/>
              </w:rPr>
              <w:t>To</w:t>
            </w:r>
            <w:r w:rsidRPr="00773877">
              <w:rPr>
                <w:rFonts w:eastAsia="Times New Roman" w:cs="Calibri"/>
                <w:color w:val="4A5865"/>
                <w:lang w:eastAsia="en-GB"/>
              </w:rPr>
              <w:t xml:space="preserve"> join items using fabric glue or stitching.</w:t>
            </w:r>
          </w:p>
          <w:p w14:paraId="5797EA5B" w14:textId="5C915F4D" w:rsidR="00773877" w:rsidRPr="00773877" w:rsidRDefault="00773877" w:rsidP="00DB0B8D">
            <w:pPr>
              <w:pStyle w:val="ListParagraph"/>
              <w:numPr>
                <w:ilvl w:val="0"/>
                <w:numId w:val="11"/>
              </w:numPr>
              <w:spacing w:after="0"/>
              <w:jc w:val="both"/>
              <w:rPr>
                <w:rFonts w:asciiTheme="minorHAnsi" w:eastAsiaTheme="minorHAnsi" w:hAnsiTheme="minorHAnsi" w:cstheme="minorBidi"/>
                <w:b/>
                <w:bCs/>
              </w:rPr>
            </w:pPr>
            <w:r>
              <w:rPr>
                <w:rFonts w:eastAsia="Times New Roman" w:cs="Calibri"/>
                <w:color w:val="4A5865"/>
                <w:lang w:eastAsia="en-GB"/>
              </w:rPr>
              <w:t>To</w:t>
            </w:r>
            <w:r w:rsidRPr="00773877">
              <w:rPr>
                <w:rFonts w:eastAsia="Times New Roman" w:cs="Calibri"/>
                <w:color w:val="4A5865"/>
                <w:lang w:eastAsia="en-GB"/>
              </w:rPr>
              <w:t xml:space="preserve"> decorate fabric using different items.</w:t>
            </w:r>
          </w:p>
          <w:p w14:paraId="5C54CD6B" w14:textId="4889485B" w:rsidR="00773877" w:rsidRPr="00773877" w:rsidRDefault="00142DDB" w:rsidP="00DB0B8D">
            <w:pPr>
              <w:pStyle w:val="ListParagraph"/>
              <w:numPr>
                <w:ilvl w:val="0"/>
                <w:numId w:val="11"/>
              </w:numPr>
              <w:spacing w:after="0"/>
              <w:jc w:val="both"/>
              <w:rPr>
                <w:rFonts w:asciiTheme="minorHAnsi" w:eastAsiaTheme="minorHAnsi" w:hAnsiTheme="minorHAnsi" w:cstheme="minorBidi"/>
                <w:b/>
                <w:bCs/>
              </w:rPr>
            </w:pPr>
            <w:r>
              <w:rPr>
                <w:rFonts w:eastAsia="Times New Roman" w:cs="Calibri"/>
                <w:color w:val="4A5865"/>
                <w:lang w:eastAsia="en-GB"/>
              </w:rPr>
              <w:t xml:space="preserve">To </w:t>
            </w:r>
            <w:r w:rsidRPr="00773877">
              <w:rPr>
                <w:rFonts w:eastAsia="Times New Roman" w:cs="Calibri"/>
                <w:color w:val="4A5865"/>
                <w:lang w:eastAsia="en-GB"/>
              </w:rPr>
              <w:t>evaluate</w:t>
            </w:r>
            <w:r w:rsidR="00773877">
              <w:rPr>
                <w:rFonts w:eastAsia="Times New Roman" w:cs="Calibri"/>
                <w:color w:val="4A5865"/>
                <w:lang w:eastAsia="en-GB"/>
              </w:rPr>
              <w:t xml:space="preserve"> their </w:t>
            </w:r>
            <w:r w:rsidR="00773877" w:rsidRPr="00773877">
              <w:rPr>
                <w:rFonts w:eastAsia="Times New Roman" w:cs="Calibri"/>
                <w:color w:val="4A5865"/>
                <w:lang w:eastAsia="en-GB"/>
              </w:rPr>
              <w:t>design.</w:t>
            </w:r>
          </w:p>
          <w:p w14:paraId="3B434E8B" w14:textId="65245640" w:rsidR="009301BD" w:rsidRPr="009301BD" w:rsidRDefault="009301BD" w:rsidP="009301BD">
            <w:pPr>
              <w:rPr>
                <w:b/>
                <w:bCs/>
              </w:rPr>
            </w:pPr>
          </w:p>
        </w:tc>
      </w:tr>
      <w:tr w:rsidR="001A4A3F" w:rsidRPr="0038688D" w14:paraId="478E8DF3" w14:textId="49C9B0BF" w:rsidTr="00B46D30">
        <w:trPr>
          <w:trHeight w:val="230"/>
        </w:trPr>
        <w:tc>
          <w:tcPr>
            <w:tcW w:w="1447" w:type="dxa"/>
            <w:shd w:val="clear" w:color="auto" w:fill="auto"/>
          </w:tcPr>
          <w:p w14:paraId="580ECFAF" w14:textId="77777777" w:rsidR="001A4A3F" w:rsidRDefault="001A4A3F" w:rsidP="00757452">
            <w:pPr>
              <w:jc w:val="center"/>
              <w:rPr>
                <w:bCs/>
              </w:rPr>
            </w:pPr>
          </w:p>
        </w:tc>
        <w:tc>
          <w:tcPr>
            <w:tcW w:w="7229" w:type="dxa"/>
            <w:gridSpan w:val="2"/>
            <w:shd w:val="clear" w:color="auto" w:fill="C6D9F1" w:themeFill="text2" w:themeFillTint="33"/>
          </w:tcPr>
          <w:p w14:paraId="42E8740D" w14:textId="77777777" w:rsidR="001A4A3F" w:rsidRDefault="001A4A3F" w:rsidP="00B94909">
            <w:pPr>
              <w:jc w:val="center"/>
              <w:rPr>
                <w:b/>
                <w:bCs/>
              </w:rPr>
            </w:pPr>
            <w:r>
              <w:rPr>
                <w:b/>
                <w:bCs/>
              </w:rPr>
              <w:t>Key Vocabulary</w:t>
            </w:r>
          </w:p>
          <w:p w14:paraId="4B423F98" w14:textId="378985BE" w:rsidR="001A4A3F" w:rsidRPr="0025267F" w:rsidRDefault="00B24BE2" w:rsidP="00B94909">
            <w:pPr>
              <w:jc w:val="center"/>
              <w:rPr>
                <w:highlight w:val="yellow"/>
              </w:rPr>
            </w:pPr>
            <w:r>
              <w:t>Adapt, assemble, design, design criteria, input, mechanism, model, sliders, test</w:t>
            </w:r>
            <w:r w:rsidR="00B46D30">
              <w:t>, evaluate</w:t>
            </w:r>
            <w:r w:rsidR="008C6A95">
              <w:t>, side-to-side, up and down</w:t>
            </w:r>
          </w:p>
        </w:tc>
        <w:tc>
          <w:tcPr>
            <w:tcW w:w="7230" w:type="dxa"/>
            <w:shd w:val="clear" w:color="auto" w:fill="C6D9F1" w:themeFill="text2" w:themeFillTint="33"/>
          </w:tcPr>
          <w:p w14:paraId="13DF508F" w14:textId="77777777" w:rsidR="00134E7A" w:rsidRDefault="00134E7A" w:rsidP="00134E7A">
            <w:pPr>
              <w:jc w:val="center"/>
              <w:rPr>
                <w:b/>
                <w:bCs/>
              </w:rPr>
            </w:pPr>
            <w:r w:rsidRPr="00494E40">
              <w:rPr>
                <w:b/>
                <w:bCs/>
              </w:rPr>
              <w:t>Key</w:t>
            </w:r>
            <w:r>
              <w:rPr>
                <w:b/>
                <w:bCs/>
              </w:rPr>
              <w:t xml:space="preserve"> Vocabulary</w:t>
            </w:r>
          </w:p>
          <w:p w14:paraId="598E7E6E" w14:textId="164071C5" w:rsidR="001A4A3F" w:rsidRPr="00134E7A" w:rsidRDefault="00B46D30" w:rsidP="00B46D30">
            <w:pPr>
              <w:jc w:val="center"/>
            </w:pPr>
            <w:r>
              <w:t>Decorate, fabric, fabric glue, knot, needle, needle threader, running stitch, sew, template, thread.</w:t>
            </w:r>
          </w:p>
        </w:tc>
      </w:tr>
      <w:tr w:rsidR="00AD293D" w:rsidRPr="0038688D" w14:paraId="78B93F58" w14:textId="63D94086" w:rsidTr="00F6535C">
        <w:trPr>
          <w:trHeight w:val="230"/>
        </w:trPr>
        <w:tc>
          <w:tcPr>
            <w:tcW w:w="1447" w:type="dxa"/>
            <w:shd w:val="clear" w:color="auto" w:fill="auto"/>
          </w:tcPr>
          <w:p w14:paraId="634D8256" w14:textId="5EF69C24" w:rsidR="00AD293D" w:rsidRPr="00A17031" w:rsidRDefault="00A17031" w:rsidP="00757452">
            <w:pPr>
              <w:jc w:val="center"/>
              <w:rPr>
                <w:b/>
              </w:rPr>
            </w:pPr>
            <w:r>
              <w:rPr>
                <w:b/>
              </w:rPr>
              <w:t>SPRING</w:t>
            </w:r>
          </w:p>
        </w:tc>
        <w:tc>
          <w:tcPr>
            <w:tcW w:w="7229" w:type="dxa"/>
            <w:gridSpan w:val="2"/>
            <w:shd w:val="clear" w:color="auto" w:fill="auto"/>
          </w:tcPr>
          <w:p w14:paraId="4A1214BE" w14:textId="1EBED299" w:rsidR="00AD293D" w:rsidRPr="00B24BE2" w:rsidRDefault="00B24BE2" w:rsidP="00C208A7">
            <w:pPr>
              <w:rPr>
                <w:rStyle w:val="normaltextrun"/>
                <w:rFonts w:cstheme="minorHAnsi"/>
                <w:b/>
                <w:bCs/>
                <w:color w:val="000000"/>
                <w:u w:val="single"/>
                <w:shd w:val="clear" w:color="auto" w:fill="FFFFFF"/>
              </w:rPr>
            </w:pPr>
            <w:r w:rsidRPr="00B24BE2">
              <w:rPr>
                <w:rStyle w:val="normaltextrun"/>
                <w:rFonts w:cstheme="minorHAnsi"/>
                <w:b/>
                <w:bCs/>
                <w:color w:val="000000"/>
                <w:u w:val="single"/>
                <w:shd w:val="clear" w:color="auto" w:fill="FFFFFF"/>
              </w:rPr>
              <w:t>Puppets (textiles)</w:t>
            </w:r>
          </w:p>
          <w:p w14:paraId="4AF4DA22" w14:textId="77777777" w:rsidR="000B6610" w:rsidRDefault="000B6610" w:rsidP="000B6610">
            <w:pPr>
              <w:rPr>
                <w:rStyle w:val="normaltextrun"/>
                <w:b/>
                <w:bCs/>
              </w:rPr>
            </w:pPr>
            <w:r w:rsidRPr="000B6610">
              <w:rPr>
                <w:rStyle w:val="normaltextrun"/>
                <w:b/>
                <w:bCs/>
              </w:rPr>
              <w:t>To join fabrics together using different methods.</w:t>
            </w:r>
          </w:p>
          <w:p w14:paraId="31E020B0" w14:textId="6888005C" w:rsidR="000B6610" w:rsidRPr="000B6610" w:rsidRDefault="000B6610" w:rsidP="00DB0B8D">
            <w:pPr>
              <w:pStyle w:val="ListParagraph"/>
              <w:numPr>
                <w:ilvl w:val="0"/>
                <w:numId w:val="12"/>
              </w:numPr>
              <w:spacing w:after="0"/>
              <w:rPr>
                <w:rFonts w:asciiTheme="minorHAnsi" w:eastAsiaTheme="minorHAnsi" w:hAnsiTheme="minorHAnsi" w:cstheme="minorBidi"/>
                <w:b/>
                <w:bCs/>
              </w:rPr>
            </w:pPr>
            <w:r>
              <w:rPr>
                <w:rFonts w:eastAsia="Times New Roman" w:cs="Calibri"/>
                <w:color w:val="4A5865"/>
                <w:lang w:eastAsia="en-GB"/>
              </w:rPr>
              <w:t>To know that</w:t>
            </w:r>
            <w:r w:rsidRPr="000B6610">
              <w:rPr>
                <w:rFonts w:eastAsia="Times New Roman" w:cs="Calibri"/>
                <w:color w:val="4A5865"/>
                <w:lang w:eastAsia="en-GB"/>
              </w:rPr>
              <w:t xml:space="preserve"> different techniques may be used to join fabrics for different purposes.</w:t>
            </w:r>
          </w:p>
          <w:p w14:paraId="51DD336F" w14:textId="10347EAD" w:rsidR="000B6610" w:rsidRPr="000B6610" w:rsidRDefault="000B6610" w:rsidP="00DB0B8D">
            <w:pPr>
              <w:pStyle w:val="ListParagraph"/>
              <w:numPr>
                <w:ilvl w:val="0"/>
                <w:numId w:val="12"/>
              </w:numPr>
              <w:spacing w:after="0"/>
              <w:rPr>
                <w:rFonts w:asciiTheme="minorHAnsi" w:eastAsiaTheme="minorHAnsi" w:hAnsiTheme="minorHAnsi" w:cstheme="minorBidi"/>
                <w:b/>
                <w:bCs/>
              </w:rPr>
            </w:pPr>
            <w:r>
              <w:rPr>
                <w:rFonts w:eastAsia="Times New Roman" w:cs="Calibri"/>
                <w:color w:val="4A5865"/>
                <w:lang w:eastAsia="en-GB"/>
              </w:rPr>
              <w:lastRenderedPageBreak/>
              <w:t>To</w:t>
            </w:r>
            <w:r w:rsidRPr="000B6610">
              <w:rPr>
                <w:rFonts w:eastAsia="Times New Roman" w:cs="Calibri"/>
                <w:color w:val="4A5865"/>
                <w:lang w:eastAsia="en-GB"/>
              </w:rPr>
              <w:t xml:space="preserve"> join fabric by pinning, stapling or glueing.</w:t>
            </w:r>
          </w:p>
          <w:p w14:paraId="4DD267FE" w14:textId="77777777" w:rsidR="000B6610" w:rsidRDefault="000B6610" w:rsidP="000B6610">
            <w:pPr>
              <w:rPr>
                <w:b/>
                <w:bCs/>
              </w:rPr>
            </w:pPr>
            <w:r>
              <w:rPr>
                <w:b/>
                <w:bCs/>
              </w:rPr>
              <w:t>To use a template to create a design.</w:t>
            </w:r>
          </w:p>
          <w:p w14:paraId="56DD56D1" w14:textId="329F7C9D" w:rsidR="000B6610" w:rsidRPr="000B6610" w:rsidRDefault="000B6610" w:rsidP="00DB0B8D">
            <w:pPr>
              <w:pStyle w:val="ListParagraph"/>
              <w:numPr>
                <w:ilvl w:val="0"/>
                <w:numId w:val="12"/>
              </w:numPr>
              <w:spacing w:after="0"/>
              <w:rPr>
                <w:rFonts w:asciiTheme="minorHAnsi" w:eastAsiaTheme="minorHAnsi" w:hAnsiTheme="minorHAnsi" w:cstheme="minorBidi"/>
                <w:b/>
                <w:bCs/>
              </w:rPr>
            </w:pPr>
            <w:r>
              <w:rPr>
                <w:rFonts w:eastAsia="Times New Roman" w:cs="Calibri"/>
                <w:color w:val="4A5865"/>
                <w:lang w:eastAsia="en-GB"/>
              </w:rPr>
              <w:t>To</w:t>
            </w:r>
            <w:r w:rsidRPr="000B6610">
              <w:rPr>
                <w:rFonts w:eastAsia="Times New Roman" w:cs="Calibri"/>
                <w:color w:val="4A5865"/>
                <w:lang w:eastAsia="en-GB"/>
              </w:rPr>
              <w:t xml:space="preserve"> design a puppet using a template.</w:t>
            </w:r>
          </w:p>
          <w:p w14:paraId="6D1F1232" w14:textId="4C0F4F0A" w:rsidR="000B6610" w:rsidRPr="000B6610" w:rsidRDefault="000B6610" w:rsidP="00DB0B8D">
            <w:pPr>
              <w:pStyle w:val="ListParagraph"/>
              <w:numPr>
                <w:ilvl w:val="0"/>
                <w:numId w:val="12"/>
              </w:numPr>
              <w:spacing w:after="0"/>
              <w:rPr>
                <w:rFonts w:asciiTheme="minorHAnsi" w:eastAsiaTheme="minorHAnsi" w:hAnsiTheme="minorHAnsi" w:cstheme="minorBidi"/>
                <w:b/>
                <w:bCs/>
              </w:rPr>
            </w:pPr>
            <w:r>
              <w:rPr>
                <w:rFonts w:eastAsia="Times New Roman" w:cs="Calibri"/>
                <w:color w:val="4A5865"/>
                <w:lang w:eastAsia="en-GB"/>
              </w:rPr>
              <w:t>To</w:t>
            </w:r>
            <w:r w:rsidRPr="000B6610">
              <w:rPr>
                <w:rFonts w:eastAsia="Times New Roman" w:cs="Calibri"/>
                <w:color w:val="4A5865"/>
                <w:lang w:eastAsia="en-GB"/>
              </w:rPr>
              <w:t xml:space="preserve"> use a template to cut out </w:t>
            </w:r>
            <w:r>
              <w:rPr>
                <w:rFonts w:eastAsia="Times New Roman" w:cs="Calibri"/>
                <w:color w:val="4A5865"/>
                <w:lang w:eastAsia="en-GB"/>
              </w:rPr>
              <w:t>the</w:t>
            </w:r>
            <w:r w:rsidRPr="000B6610">
              <w:rPr>
                <w:rFonts w:eastAsia="Times New Roman" w:cs="Calibri"/>
                <w:color w:val="4A5865"/>
                <w:lang w:eastAsia="en-GB"/>
              </w:rPr>
              <w:t xml:space="preserve"> puppet</w:t>
            </w:r>
            <w:r>
              <w:rPr>
                <w:rFonts w:eastAsia="Times New Roman" w:cs="Calibri"/>
                <w:color w:val="4A5865"/>
                <w:lang w:eastAsia="en-GB"/>
              </w:rPr>
              <w:t>.</w:t>
            </w:r>
          </w:p>
          <w:p w14:paraId="5FD79749" w14:textId="77777777" w:rsidR="000B6610" w:rsidRDefault="000B6610" w:rsidP="000B6610">
            <w:pPr>
              <w:rPr>
                <w:b/>
                <w:bCs/>
              </w:rPr>
            </w:pPr>
            <w:r>
              <w:rPr>
                <w:b/>
                <w:bCs/>
              </w:rPr>
              <w:t>To join two fabrics together accurately.</w:t>
            </w:r>
          </w:p>
          <w:p w14:paraId="2297F41A" w14:textId="46667FD1" w:rsidR="000B6610" w:rsidRPr="000B6610" w:rsidRDefault="000B6610" w:rsidP="00DB0B8D">
            <w:pPr>
              <w:pStyle w:val="ListParagraph"/>
              <w:numPr>
                <w:ilvl w:val="0"/>
                <w:numId w:val="12"/>
              </w:numPr>
              <w:spacing w:after="0"/>
              <w:rPr>
                <w:rFonts w:eastAsiaTheme="minorHAnsi" w:cstheme="minorBidi"/>
                <w:b/>
                <w:bCs/>
              </w:rPr>
            </w:pPr>
            <w:r>
              <w:rPr>
                <w:rFonts w:eastAsia="Times New Roman" w:cstheme="minorHAnsi"/>
                <w:color w:val="4A5865"/>
                <w:lang w:eastAsia="en-GB"/>
              </w:rPr>
              <w:t>To</w:t>
            </w:r>
            <w:r w:rsidRPr="000B6610">
              <w:rPr>
                <w:rFonts w:eastAsia="Times New Roman" w:cstheme="minorHAnsi"/>
                <w:color w:val="4A5865"/>
                <w:lang w:eastAsia="en-GB"/>
              </w:rPr>
              <w:t xml:space="preserve"> join fabrics together.</w:t>
            </w:r>
          </w:p>
          <w:p w14:paraId="0D2C9C7C" w14:textId="592912E9" w:rsidR="000B6610" w:rsidRPr="000B6610" w:rsidRDefault="000B6610" w:rsidP="00DB0B8D">
            <w:pPr>
              <w:pStyle w:val="ListParagraph"/>
              <w:numPr>
                <w:ilvl w:val="0"/>
                <w:numId w:val="12"/>
              </w:numPr>
              <w:spacing w:after="0"/>
              <w:rPr>
                <w:rFonts w:eastAsiaTheme="minorHAnsi" w:cstheme="minorBidi"/>
                <w:b/>
                <w:bCs/>
              </w:rPr>
            </w:pPr>
            <w:r>
              <w:rPr>
                <w:rFonts w:eastAsia="Times New Roman" w:cstheme="minorHAnsi"/>
                <w:color w:val="4A5865"/>
                <w:lang w:eastAsia="en-GB"/>
              </w:rPr>
              <w:t>To</w:t>
            </w:r>
            <w:r w:rsidRPr="000B6610">
              <w:rPr>
                <w:rFonts w:eastAsia="Times New Roman" w:cstheme="minorHAnsi"/>
                <w:color w:val="4A5865"/>
                <w:lang w:eastAsia="en-GB"/>
              </w:rPr>
              <w:t xml:space="preserve"> align two pieces of fabric.</w:t>
            </w:r>
          </w:p>
          <w:p w14:paraId="1ACD828B" w14:textId="1CBAB5E5" w:rsidR="000B6610" w:rsidRPr="000B6610" w:rsidRDefault="000B6610" w:rsidP="00DB0B8D">
            <w:pPr>
              <w:pStyle w:val="ListParagraph"/>
              <w:numPr>
                <w:ilvl w:val="0"/>
                <w:numId w:val="12"/>
              </w:numPr>
              <w:spacing w:after="0"/>
              <w:rPr>
                <w:rFonts w:eastAsiaTheme="minorHAnsi" w:cstheme="minorBidi"/>
                <w:b/>
                <w:bCs/>
              </w:rPr>
            </w:pPr>
            <w:r>
              <w:rPr>
                <w:rFonts w:eastAsia="Times New Roman" w:cstheme="minorHAnsi"/>
                <w:color w:val="4A5865"/>
                <w:lang w:eastAsia="en-GB"/>
              </w:rPr>
              <w:t>To</w:t>
            </w:r>
            <w:r w:rsidRPr="000B6610">
              <w:rPr>
                <w:rFonts w:eastAsia="Times New Roman" w:cstheme="minorHAnsi"/>
                <w:color w:val="4A5865"/>
                <w:lang w:eastAsia="en-GB"/>
              </w:rPr>
              <w:t xml:space="preserve"> use a template.</w:t>
            </w:r>
          </w:p>
          <w:p w14:paraId="26E16606" w14:textId="6C5C1EB5" w:rsidR="000B6610" w:rsidRPr="000B6610" w:rsidRDefault="000B6610" w:rsidP="00DB0B8D">
            <w:pPr>
              <w:pStyle w:val="ListParagraph"/>
              <w:numPr>
                <w:ilvl w:val="0"/>
                <w:numId w:val="12"/>
              </w:numPr>
              <w:spacing w:after="0"/>
              <w:rPr>
                <w:rFonts w:eastAsiaTheme="minorHAnsi" w:cstheme="minorBidi"/>
                <w:b/>
                <w:bCs/>
              </w:rPr>
            </w:pPr>
            <w:r>
              <w:rPr>
                <w:rFonts w:eastAsia="Times New Roman" w:cstheme="minorHAnsi"/>
                <w:color w:val="4A5865"/>
                <w:lang w:eastAsia="en-GB"/>
              </w:rPr>
              <w:t>To fit</w:t>
            </w:r>
            <w:r w:rsidRPr="000B6610">
              <w:rPr>
                <w:rFonts w:eastAsia="Times New Roman" w:cstheme="minorHAnsi"/>
                <w:color w:val="4A5865"/>
                <w:lang w:eastAsia="en-GB"/>
              </w:rPr>
              <w:t xml:space="preserve"> hand into</w:t>
            </w:r>
            <w:r>
              <w:rPr>
                <w:rFonts w:eastAsia="Times New Roman" w:cstheme="minorHAnsi"/>
                <w:color w:val="4A5865"/>
                <w:lang w:eastAsia="en-GB"/>
              </w:rPr>
              <w:t xml:space="preserve"> </w:t>
            </w:r>
            <w:r w:rsidRPr="000B6610">
              <w:rPr>
                <w:rFonts w:eastAsia="Times New Roman" w:cstheme="minorHAnsi"/>
                <w:color w:val="4A5865"/>
                <w:lang w:eastAsia="en-GB"/>
              </w:rPr>
              <w:t>puppet.</w:t>
            </w:r>
          </w:p>
          <w:p w14:paraId="61E90179" w14:textId="77777777" w:rsidR="00E919E5" w:rsidRDefault="000B6610" w:rsidP="00E919E5">
            <w:pPr>
              <w:rPr>
                <w:rFonts w:cstheme="minorHAnsi"/>
                <w:b/>
                <w:bCs/>
                <w:color w:val="000000"/>
                <w:shd w:val="clear" w:color="auto" w:fill="FFFFFF"/>
              </w:rPr>
            </w:pPr>
            <w:r>
              <w:rPr>
                <w:rFonts w:cstheme="minorHAnsi"/>
                <w:b/>
                <w:bCs/>
                <w:color w:val="000000"/>
                <w:shd w:val="clear" w:color="auto" w:fill="FFFFFF"/>
              </w:rPr>
              <w:t>To embellish design using joining methods</w:t>
            </w:r>
          </w:p>
          <w:p w14:paraId="4D87391C" w14:textId="71C9F1D4" w:rsidR="00E919E5" w:rsidRPr="00E919E5" w:rsidRDefault="00E919E5" w:rsidP="00DB0B8D">
            <w:pPr>
              <w:pStyle w:val="ListParagraph"/>
              <w:numPr>
                <w:ilvl w:val="0"/>
                <w:numId w:val="13"/>
              </w:numPr>
              <w:spacing w:after="0"/>
              <w:rPr>
                <w:rFonts w:eastAsiaTheme="minorHAnsi" w:cstheme="minorHAnsi"/>
                <w:b/>
                <w:bCs/>
                <w:color w:val="000000"/>
                <w:shd w:val="clear" w:color="auto" w:fill="FFFFFF"/>
              </w:rPr>
            </w:pPr>
            <w:r>
              <w:rPr>
                <w:rFonts w:eastAsia="Times New Roman" w:cstheme="minorHAnsi"/>
                <w:color w:val="4A5865"/>
                <w:lang w:eastAsia="en-GB"/>
              </w:rPr>
              <w:t>To</w:t>
            </w:r>
            <w:r w:rsidRPr="00E919E5">
              <w:rPr>
                <w:rFonts w:eastAsia="Times New Roman" w:cstheme="minorHAnsi"/>
                <w:color w:val="4A5865"/>
                <w:lang w:eastAsia="en-GB"/>
              </w:rPr>
              <w:t xml:space="preserve"> use joining methods to decorate </w:t>
            </w:r>
            <w:r>
              <w:rPr>
                <w:rFonts w:eastAsia="Times New Roman" w:cstheme="minorHAnsi"/>
                <w:color w:val="4A5865"/>
                <w:lang w:eastAsia="en-GB"/>
              </w:rPr>
              <w:t>a</w:t>
            </w:r>
            <w:r w:rsidRPr="00E919E5">
              <w:rPr>
                <w:rFonts w:eastAsia="Times New Roman" w:cstheme="minorHAnsi"/>
                <w:color w:val="4A5865"/>
                <w:lang w:eastAsia="en-GB"/>
              </w:rPr>
              <w:t xml:space="preserve"> puppet.</w:t>
            </w:r>
          </w:p>
          <w:p w14:paraId="1588D092" w14:textId="2EF365E1" w:rsidR="00E919E5" w:rsidRPr="00E919E5" w:rsidRDefault="00E919E5" w:rsidP="00DB0B8D">
            <w:pPr>
              <w:pStyle w:val="ListParagraph"/>
              <w:numPr>
                <w:ilvl w:val="0"/>
                <w:numId w:val="13"/>
              </w:numPr>
              <w:spacing w:after="0"/>
              <w:rPr>
                <w:rFonts w:eastAsiaTheme="minorHAnsi" w:cstheme="minorHAnsi"/>
                <w:b/>
                <w:bCs/>
                <w:color w:val="000000"/>
                <w:shd w:val="clear" w:color="auto" w:fill="FFFFFF"/>
              </w:rPr>
            </w:pPr>
            <w:r>
              <w:rPr>
                <w:rFonts w:eastAsia="Times New Roman" w:cstheme="minorHAnsi"/>
                <w:color w:val="4A5865"/>
                <w:lang w:eastAsia="en-GB"/>
              </w:rPr>
              <w:t xml:space="preserve">To be able to put </w:t>
            </w:r>
            <w:r w:rsidRPr="00E919E5">
              <w:rPr>
                <w:rFonts w:eastAsia="Times New Roman" w:cstheme="minorHAnsi"/>
                <w:color w:val="4A5865"/>
                <w:lang w:eastAsia="en-GB"/>
              </w:rPr>
              <w:t>hand into the puppet after it is decorated.</w:t>
            </w:r>
          </w:p>
          <w:p w14:paraId="4471DA1C" w14:textId="107B0400" w:rsidR="00E919E5" w:rsidRPr="00E919E5" w:rsidRDefault="00E919E5" w:rsidP="00DB0B8D">
            <w:pPr>
              <w:pStyle w:val="ListParagraph"/>
              <w:numPr>
                <w:ilvl w:val="0"/>
                <w:numId w:val="13"/>
              </w:numPr>
              <w:spacing w:after="0"/>
              <w:rPr>
                <w:rFonts w:eastAsiaTheme="minorHAnsi" w:cstheme="minorHAnsi"/>
                <w:b/>
                <w:bCs/>
                <w:color w:val="000000"/>
                <w:shd w:val="clear" w:color="auto" w:fill="FFFFFF"/>
              </w:rPr>
            </w:pPr>
            <w:r>
              <w:rPr>
                <w:rFonts w:eastAsia="Times New Roman" w:cstheme="minorHAnsi"/>
                <w:color w:val="4A5865"/>
                <w:lang w:eastAsia="en-GB"/>
              </w:rPr>
              <w:t>To</w:t>
            </w:r>
            <w:r w:rsidRPr="00E919E5">
              <w:rPr>
                <w:rFonts w:eastAsia="Times New Roman" w:cstheme="minorHAnsi"/>
                <w:color w:val="4A5865"/>
                <w:lang w:eastAsia="en-GB"/>
              </w:rPr>
              <w:t xml:space="preserve"> evaluate own and others’ work.</w:t>
            </w:r>
          </w:p>
          <w:p w14:paraId="2F8E149B" w14:textId="0F623B27" w:rsidR="000B6610" w:rsidRPr="00E919E5" w:rsidRDefault="000B6610" w:rsidP="00E919E5">
            <w:pPr>
              <w:ind w:left="360"/>
              <w:rPr>
                <w:rFonts w:cstheme="minorHAnsi"/>
                <w:b/>
                <w:bCs/>
                <w:color w:val="000000"/>
                <w:shd w:val="clear" w:color="auto" w:fill="FFFFFF"/>
              </w:rPr>
            </w:pPr>
          </w:p>
        </w:tc>
        <w:tc>
          <w:tcPr>
            <w:tcW w:w="7230" w:type="dxa"/>
            <w:shd w:val="clear" w:color="auto" w:fill="auto"/>
          </w:tcPr>
          <w:p w14:paraId="24BAA36F" w14:textId="1A2F00A0" w:rsidR="00AD293D" w:rsidRPr="00B24BE2" w:rsidRDefault="00B24BE2" w:rsidP="00C208A7">
            <w:pPr>
              <w:rPr>
                <w:rFonts w:cstheme="minorHAnsi"/>
                <w:b/>
                <w:bCs/>
                <w:color w:val="000000"/>
                <w:u w:val="single"/>
                <w:shd w:val="clear" w:color="auto" w:fill="FFFFFF"/>
              </w:rPr>
            </w:pPr>
            <w:r w:rsidRPr="00B24BE2">
              <w:rPr>
                <w:rFonts w:cstheme="minorHAnsi"/>
                <w:b/>
                <w:bCs/>
                <w:color w:val="000000"/>
                <w:u w:val="single"/>
                <w:shd w:val="clear" w:color="auto" w:fill="FFFFFF"/>
              </w:rPr>
              <w:lastRenderedPageBreak/>
              <w:t>Moving Monster (mechanisms)</w:t>
            </w:r>
          </w:p>
          <w:p w14:paraId="6BE6A10A" w14:textId="77777777" w:rsidR="003B0DA4" w:rsidRDefault="003B0DA4" w:rsidP="003B0DA4">
            <w:pPr>
              <w:rPr>
                <w:b/>
                <w:bCs/>
              </w:rPr>
            </w:pPr>
            <w:r w:rsidRPr="003B0DA4">
              <w:rPr>
                <w:rFonts w:cstheme="minorHAnsi"/>
                <w:b/>
                <w:bCs/>
              </w:rPr>
              <w:t>To look at objects and understand how they move.</w:t>
            </w:r>
          </w:p>
          <w:p w14:paraId="2D324813" w14:textId="77777777" w:rsidR="003B0DA4" w:rsidRPr="003B0DA4" w:rsidRDefault="003B0DA4" w:rsidP="00DB0B8D">
            <w:pPr>
              <w:pStyle w:val="ListParagraph"/>
              <w:numPr>
                <w:ilvl w:val="0"/>
                <w:numId w:val="14"/>
              </w:numPr>
              <w:spacing w:after="0"/>
              <w:rPr>
                <w:rFonts w:eastAsiaTheme="minorHAnsi" w:cstheme="minorBidi"/>
                <w:b/>
                <w:bCs/>
              </w:rPr>
            </w:pPr>
            <w:r>
              <w:rPr>
                <w:rFonts w:eastAsia="Times New Roman" w:cstheme="minorHAnsi"/>
                <w:color w:val="4A5865"/>
                <w:lang w:eastAsia="en-GB"/>
              </w:rPr>
              <w:t>To</w:t>
            </w:r>
            <w:r w:rsidRPr="003B0DA4">
              <w:rPr>
                <w:rFonts w:eastAsia="Times New Roman" w:cstheme="minorHAnsi"/>
                <w:color w:val="4A5865"/>
                <w:lang w:eastAsia="en-GB"/>
              </w:rPr>
              <w:t xml:space="preserve"> understand that mechanisms are a collection of moving parts that work together in a machine.</w:t>
            </w:r>
          </w:p>
          <w:p w14:paraId="35CD4C3D" w14:textId="77777777" w:rsidR="003B0DA4" w:rsidRPr="003B0DA4" w:rsidRDefault="003B0DA4" w:rsidP="00DB0B8D">
            <w:pPr>
              <w:pStyle w:val="ListParagraph"/>
              <w:numPr>
                <w:ilvl w:val="0"/>
                <w:numId w:val="14"/>
              </w:numPr>
              <w:spacing w:after="0"/>
              <w:rPr>
                <w:rFonts w:eastAsiaTheme="minorHAnsi" w:cstheme="minorBidi"/>
                <w:b/>
                <w:bCs/>
              </w:rPr>
            </w:pPr>
            <w:r>
              <w:rPr>
                <w:rFonts w:eastAsia="Times New Roman" w:cstheme="minorHAnsi"/>
                <w:color w:val="4A5865"/>
                <w:lang w:eastAsia="en-GB"/>
              </w:rPr>
              <w:lastRenderedPageBreak/>
              <w:t>To</w:t>
            </w:r>
            <w:r w:rsidRPr="003B0DA4">
              <w:rPr>
                <w:rFonts w:eastAsia="Times New Roman" w:cstheme="minorHAnsi"/>
                <w:color w:val="4A5865"/>
                <w:lang w:eastAsia="en-GB"/>
              </w:rPr>
              <w:t xml:space="preserve"> understand that a mechanism always has an input and output.</w:t>
            </w:r>
          </w:p>
          <w:p w14:paraId="2D5225C9" w14:textId="77777777" w:rsidR="003B0DA4" w:rsidRPr="003B0DA4" w:rsidRDefault="003B0DA4" w:rsidP="00DB0B8D">
            <w:pPr>
              <w:pStyle w:val="ListParagraph"/>
              <w:numPr>
                <w:ilvl w:val="0"/>
                <w:numId w:val="14"/>
              </w:numPr>
              <w:spacing w:after="0"/>
              <w:rPr>
                <w:rFonts w:eastAsiaTheme="minorHAnsi" w:cstheme="minorBidi"/>
                <w:b/>
                <w:bCs/>
              </w:rPr>
            </w:pPr>
            <w:r>
              <w:rPr>
                <w:rFonts w:eastAsia="Times New Roman" w:cstheme="minorHAnsi"/>
                <w:color w:val="4A5865"/>
                <w:lang w:eastAsia="en-GB"/>
              </w:rPr>
              <w:t>To</w:t>
            </w:r>
            <w:r w:rsidRPr="003B0DA4">
              <w:rPr>
                <w:rFonts w:eastAsia="Times New Roman" w:cstheme="minorHAnsi"/>
                <w:color w:val="4A5865"/>
                <w:lang w:eastAsia="en-GB"/>
              </w:rPr>
              <w:t xml:space="preserve"> identify mechanisms in everyday objects.</w:t>
            </w:r>
          </w:p>
          <w:p w14:paraId="37F4D611" w14:textId="77777777" w:rsidR="003B0DA4" w:rsidRPr="003B0DA4" w:rsidRDefault="003B0DA4" w:rsidP="00DB0B8D">
            <w:pPr>
              <w:pStyle w:val="ListParagraph"/>
              <w:numPr>
                <w:ilvl w:val="0"/>
                <w:numId w:val="14"/>
              </w:numPr>
              <w:spacing w:after="0"/>
              <w:rPr>
                <w:rFonts w:eastAsiaTheme="minorHAnsi" w:cstheme="minorBidi"/>
                <w:b/>
                <w:bCs/>
              </w:rPr>
            </w:pPr>
            <w:r>
              <w:rPr>
                <w:rFonts w:eastAsia="Times New Roman" w:cstheme="minorHAnsi"/>
                <w:color w:val="4A5865"/>
                <w:lang w:eastAsia="en-GB"/>
              </w:rPr>
              <w:t xml:space="preserve">To </w:t>
            </w:r>
            <w:r w:rsidRPr="003B0DA4">
              <w:rPr>
                <w:rFonts w:eastAsia="Times New Roman" w:cstheme="minorHAnsi"/>
                <w:color w:val="4A5865"/>
                <w:lang w:eastAsia="en-GB"/>
              </w:rPr>
              <w:t>understand that a lever is something that turns on a pivot.</w:t>
            </w:r>
          </w:p>
          <w:p w14:paraId="3229862D" w14:textId="77777777" w:rsidR="003B0DA4" w:rsidRPr="003B0DA4" w:rsidRDefault="003B0DA4" w:rsidP="00DB0B8D">
            <w:pPr>
              <w:pStyle w:val="ListParagraph"/>
              <w:numPr>
                <w:ilvl w:val="0"/>
                <w:numId w:val="14"/>
              </w:numPr>
              <w:spacing w:after="0"/>
              <w:rPr>
                <w:rFonts w:eastAsiaTheme="minorHAnsi" w:cstheme="minorBidi"/>
                <w:b/>
                <w:bCs/>
              </w:rPr>
            </w:pPr>
            <w:r>
              <w:rPr>
                <w:rFonts w:eastAsia="Times New Roman" w:cstheme="minorHAnsi"/>
                <w:color w:val="4A5865"/>
                <w:lang w:eastAsia="en-GB"/>
              </w:rPr>
              <w:t xml:space="preserve">To </w:t>
            </w:r>
            <w:r w:rsidRPr="003B0DA4">
              <w:rPr>
                <w:rFonts w:eastAsia="Times New Roman" w:cstheme="minorHAnsi"/>
                <w:color w:val="4A5865"/>
                <w:lang w:eastAsia="en-GB"/>
              </w:rPr>
              <w:t>understand that a linkage is a system of levers connected by pivots.</w:t>
            </w:r>
          </w:p>
          <w:p w14:paraId="26FE685D" w14:textId="6176B57D" w:rsidR="003B0DA4" w:rsidRPr="003B0DA4" w:rsidRDefault="003B0DA4" w:rsidP="00DB0B8D">
            <w:pPr>
              <w:pStyle w:val="ListParagraph"/>
              <w:numPr>
                <w:ilvl w:val="0"/>
                <w:numId w:val="14"/>
              </w:numPr>
              <w:spacing w:after="0"/>
              <w:rPr>
                <w:rFonts w:eastAsiaTheme="minorHAnsi" w:cstheme="minorBidi"/>
                <w:b/>
                <w:bCs/>
              </w:rPr>
            </w:pPr>
            <w:r>
              <w:rPr>
                <w:rFonts w:eastAsia="Times New Roman" w:cstheme="minorHAnsi"/>
                <w:color w:val="4A5865"/>
                <w:lang w:eastAsia="en-GB"/>
              </w:rPr>
              <w:t xml:space="preserve">To </w:t>
            </w:r>
            <w:r w:rsidRPr="003B0DA4">
              <w:rPr>
                <w:rFonts w:eastAsia="Times New Roman" w:cstheme="minorHAnsi"/>
                <w:color w:val="4A5865"/>
                <w:lang w:eastAsia="en-GB"/>
              </w:rPr>
              <w:t>help devise whole-class design criteria for what</w:t>
            </w:r>
            <w:r>
              <w:rPr>
                <w:rFonts w:eastAsia="Times New Roman" w:cstheme="minorHAnsi"/>
                <w:color w:val="4A5865"/>
                <w:lang w:eastAsia="en-GB"/>
              </w:rPr>
              <w:t xml:space="preserve"> a</w:t>
            </w:r>
            <w:r w:rsidRPr="003B0DA4">
              <w:rPr>
                <w:rFonts w:eastAsia="Times New Roman" w:cstheme="minorHAnsi"/>
                <w:color w:val="4A5865"/>
                <w:lang w:eastAsia="en-GB"/>
              </w:rPr>
              <w:t xml:space="preserve"> moving monster should do.</w:t>
            </w:r>
          </w:p>
          <w:p w14:paraId="6692FFB7" w14:textId="77777777" w:rsidR="003B0DA4" w:rsidRDefault="003B0DA4" w:rsidP="003B0DA4">
            <w:pPr>
              <w:rPr>
                <w:rFonts w:cstheme="minorHAnsi"/>
                <w:b/>
                <w:bCs/>
              </w:rPr>
            </w:pPr>
            <w:r w:rsidRPr="003B0DA4">
              <w:rPr>
                <w:rFonts w:cstheme="minorHAnsi"/>
                <w:b/>
                <w:bCs/>
              </w:rPr>
              <w:t>To look at objects and understand how they move.</w:t>
            </w:r>
          </w:p>
          <w:p w14:paraId="36E32F8F" w14:textId="488B6F2A" w:rsidR="003B0DA4" w:rsidRPr="003B0DA4" w:rsidRDefault="00F13EB2" w:rsidP="00DB0B8D">
            <w:pPr>
              <w:pStyle w:val="ListParagraph"/>
              <w:numPr>
                <w:ilvl w:val="0"/>
                <w:numId w:val="15"/>
              </w:numPr>
              <w:spacing w:after="0"/>
              <w:rPr>
                <w:rFonts w:asciiTheme="minorHAnsi" w:eastAsiaTheme="minorHAnsi" w:hAnsiTheme="minorHAnsi" w:cstheme="minorHAnsi"/>
                <w:b/>
                <w:bCs/>
              </w:rPr>
            </w:pPr>
            <w:r>
              <w:rPr>
                <w:rFonts w:eastAsia="Times New Roman" w:cs="Calibri"/>
                <w:color w:val="4A5865"/>
                <w:lang w:eastAsia="en-GB"/>
              </w:rPr>
              <w:t>To</w:t>
            </w:r>
            <w:r w:rsidR="003B0DA4" w:rsidRPr="003B0DA4">
              <w:rPr>
                <w:rFonts w:eastAsia="Times New Roman" w:cs="Calibri"/>
                <w:color w:val="4A5865"/>
                <w:lang w:eastAsia="en-GB"/>
              </w:rPr>
              <w:t xml:space="preserve"> understand that mechanisms are a collection of moving parts that work together in a machine.</w:t>
            </w:r>
          </w:p>
          <w:p w14:paraId="3B14CC78" w14:textId="0DC71B6F" w:rsidR="003B0DA4" w:rsidRPr="003B0DA4" w:rsidRDefault="00F13EB2" w:rsidP="00DB0B8D">
            <w:pPr>
              <w:pStyle w:val="ListParagraph"/>
              <w:numPr>
                <w:ilvl w:val="0"/>
                <w:numId w:val="15"/>
              </w:numPr>
              <w:spacing w:after="0"/>
              <w:rPr>
                <w:rFonts w:asciiTheme="minorHAnsi" w:eastAsiaTheme="minorHAnsi" w:hAnsiTheme="minorHAnsi" w:cstheme="minorHAnsi"/>
                <w:b/>
                <w:bCs/>
              </w:rPr>
            </w:pPr>
            <w:r>
              <w:rPr>
                <w:rFonts w:eastAsia="Times New Roman" w:cs="Calibri"/>
                <w:color w:val="4A5865"/>
                <w:lang w:eastAsia="en-GB"/>
              </w:rPr>
              <w:t>To</w:t>
            </w:r>
            <w:r w:rsidR="003B0DA4" w:rsidRPr="003B0DA4">
              <w:rPr>
                <w:rFonts w:eastAsia="Times New Roman" w:cs="Calibri"/>
                <w:color w:val="4A5865"/>
                <w:lang w:eastAsia="en-GB"/>
              </w:rPr>
              <w:t xml:space="preserve"> understand that there is always an input and output in a mechanism.</w:t>
            </w:r>
          </w:p>
          <w:p w14:paraId="08AFEF10" w14:textId="2C91278C" w:rsidR="003B0DA4" w:rsidRPr="003B0DA4" w:rsidRDefault="00F13EB2" w:rsidP="00DB0B8D">
            <w:pPr>
              <w:pStyle w:val="ListParagraph"/>
              <w:numPr>
                <w:ilvl w:val="0"/>
                <w:numId w:val="15"/>
              </w:numPr>
              <w:spacing w:after="0"/>
              <w:rPr>
                <w:rFonts w:asciiTheme="minorHAnsi" w:eastAsiaTheme="minorHAnsi" w:hAnsiTheme="minorHAnsi" w:cstheme="minorHAnsi"/>
                <w:b/>
                <w:bCs/>
              </w:rPr>
            </w:pPr>
            <w:r>
              <w:rPr>
                <w:rFonts w:eastAsia="Times New Roman" w:cs="Calibri"/>
                <w:color w:val="4A5865"/>
                <w:lang w:eastAsia="en-GB"/>
              </w:rPr>
              <w:t>To</w:t>
            </w:r>
            <w:r w:rsidR="003B0DA4" w:rsidRPr="003B0DA4">
              <w:rPr>
                <w:rFonts w:eastAsia="Times New Roman" w:cs="Calibri"/>
                <w:color w:val="4A5865"/>
                <w:lang w:eastAsia="en-GB"/>
              </w:rPr>
              <w:t xml:space="preserve"> understand that a lever is something that turns on a pivot.</w:t>
            </w:r>
          </w:p>
          <w:p w14:paraId="17501022" w14:textId="71FCB083" w:rsidR="003B0DA4" w:rsidRPr="00F13EB2" w:rsidRDefault="00F13EB2" w:rsidP="00DB0B8D">
            <w:pPr>
              <w:pStyle w:val="ListParagraph"/>
              <w:numPr>
                <w:ilvl w:val="0"/>
                <w:numId w:val="15"/>
              </w:numPr>
              <w:spacing w:after="0"/>
              <w:rPr>
                <w:rFonts w:asciiTheme="minorHAnsi" w:eastAsiaTheme="minorHAnsi" w:hAnsiTheme="minorHAnsi" w:cstheme="minorHAnsi"/>
                <w:b/>
                <w:bCs/>
              </w:rPr>
            </w:pPr>
            <w:r>
              <w:rPr>
                <w:rFonts w:eastAsia="Times New Roman" w:cs="Calibri"/>
                <w:color w:val="4A5865"/>
                <w:lang w:eastAsia="en-GB"/>
              </w:rPr>
              <w:t>To</w:t>
            </w:r>
            <w:r w:rsidR="003B0DA4" w:rsidRPr="003B0DA4">
              <w:rPr>
                <w:rFonts w:eastAsia="Times New Roman" w:cs="Calibri"/>
                <w:color w:val="4A5865"/>
                <w:lang w:eastAsia="en-GB"/>
              </w:rPr>
              <w:t xml:space="preserve"> understand that a linkage is a system of levers that are connected by pivots.</w:t>
            </w:r>
          </w:p>
          <w:p w14:paraId="01D306EB" w14:textId="77777777" w:rsidR="00F13EB2" w:rsidRDefault="00F13EB2" w:rsidP="00F13EB2">
            <w:pPr>
              <w:rPr>
                <w:rFonts w:cstheme="minorHAnsi"/>
                <w:b/>
                <w:bCs/>
              </w:rPr>
            </w:pPr>
            <w:r>
              <w:rPr>
                <w:rFonts w:cstheme="minorHAnsi"/>
                <w:b/>
                <w:bCs/>
              </w:rPr>
              <w:t>To explore different design options.</w:t>
            </w:r>
          </w:p>
          <w:p w14:paraId="2235BF64" w14:textId="1F369860" w:rsidR="00F13EB2" w:rsidRPr="00F13EB2" w:rsidRDefault="00F13EB2" w:rsidP="00DB0B8D">
            <w:pPr>
              <w:pStyle w:val="ListParagraph"/>
              <w:numPr>
                <w:ilvl w:val="0"/>
                <w:numId w:val="16"/>
              </w:numPr>
              <w:spacing w:after="0"/>
              <w:rPr>
                <w:rFonts w:cstheme="minorHAnsi"/>
                <w:b/>
                <w:bCs/>
              </w:rPr>
            </w:pPr>
            <w:r>
              <w:rPr>
                <w:rFonts w:eastAsia="Times New Roman" w:cstheme="minorHAnsi"/>
                <w:color w:val="4A5865"/>
                <w:lang w:eastAsia="en-GB"/>
              </w:rPr>
              <w:t>To</w:t>
            </w:r>
            <w:r w:rsidRPr="00F13EB2">
              <w:rPr>
                <w:rFonts w:eastAsia="Times New Roman" w:cstheme="minorHAnsi"/>
                <w:color w:val="4A5865"/>
                <w:lang w:eastAsia="en-GB"/>
              </w:rPr>
              <w:t xml:space="preserve"> understand that linkages use levers and pivots to create motion.</w:t>
            </w:r>
          </w:p>
          <w:p w14:paraId="5F166B2A" w14:textId="49137CA8" w:rsidR="00F13EB2" w:rsidRPr="00F13EB2" w:rsidRDefault="00F13EB2" w:rsidP="00DB0B8D">
            <w:pPr>
              <w:pStyle w:val="ListParagraph"/>
              <w:numPr>
                <w:ilvl w:val="0"/>
                <w:numId w:val="16"/>
              </w:numPr>
              <w:spacing w:after="0"/>
              <w:rPr>
                <w:rFonts w:eastAsia="Times New Roman" w:cstheme="minorHAnsi"/>
                <w:color w:val="4A5865"/>
                <w:lang w:eastAsia="en-GB"/>
              </w:rPr>
            </w:pPr>
            <w:r>
              <w:rPr>
                <w:rFonts w:eastAsia="Times New Roman" w:cstheme="minorHAnsi"/>
                <w:color w:val="4A5865"/>
                <w:lang w:eastAsia="en-GB"/>
              </w:rPr>
              <w:t>To</w:t>
            </w:r>
            <w:r w:rsidRPr="00F13EB2">
              <w:rPr>
                <w:rFonts w:eastAsia="Times New Roman" w:cstheme="minorHAnsi"/>
                <w:color w:val="4A5865"/>
                <w:lang w:eastAsia="en-GB"/>
              </w:rPr>
              <w:t xml:space="preserve"> think of two of </w:t>
            </w:r>
            <w:r>
              <w:rPr>
                <w:rFonts w:eastAsia="Times New Roman" w:cstheme="minorHAnsi"/>
                <w:color w:val="4A5865"/>
                <w:lang w:eastAsia="en-GB"/>
              </w:rPr>
              <w:t xml:space="preserve">their </w:t>
            </w:r>
            <w:r w:rsidRPr="00F13EB2">
              <w:rPr>
                <w:rFonts w:eastAsia="Times New Roman" w:cstheme="minorHAnsi"/>
                <w:color w:val="4A5865"/>
                <w:lang w:eastAsia="en-GB"/>
              </w:rPr>
              <w:t>own points to add to the class design criteria.</w:t>
            </w:r>
          </w:p>
          <w:p w14:paraId="41CECA71" w14:textId="23E58AFF" w:rsidR="00F13EB2" w:rsidRPr="00F13EB2" w:rsidRDefault="00F13EB2" w:rsidP="00DB0B8D">
            <w:pPr>
              <w:pStyle w:val="ListParagraph"/>
              <w:numPr>
                <w:ilvl w:val="0"/>
                <w:numId w:val="16"/>
              </w:numPr>
              <w:spacing w:after="0"/>
              <w:rPr>
                <w:rFonts w:eastAsiaTheme="minorHAnsi" w:cstheme="minorHAnsi"/>
                <w:b/>
                <w:bCs/>
              </w:rPr>
            </w:pPr>
            <w:r>
              <w:rPr>
                <w:rFonts w:eastAsia="Times New Roman" w:cstheme="minorHAnsi"/>
                <w:color w:val="4A5865"/>
                <w:lang w:eastAsia="en-GB"/>
              </w:rPr>
              <w:t>To</w:t>
            </w:r>
            <w:r w:rsidRPr="00F13EB2">
              <w:rPr>
                <w:rFonts w:eastAsia="Times New Roman" w:cstheme="minorHAnsi"/>
                <w:color w:val="4A5865"/>
                <w:lang w:eastAsia="en-GB"/>
              </w:rPr>
              <w:t xml:space="preserve"> draw two moving monster designs that meet all points of </w:t>
            </w:r>
            <w:r>
              <w:rPr>
                <w:rFonts w:eastAsia="Times New Roman" w:cstheme="minorHAnsi"/>
                <w:color w:val="4A5865"/>
                <w:lang w:eastAsia="en-GB"/>
              </w:rPr>
              <w:t>their</w:t>
            </w:r>
            <w:r w:rsidRPr="00F13EB2">
              <w:rPr>
                <w:rFonts w:eastAsia="Times New Roman" w:cstheme="minorHAnsi"/>
                <w:color w:val="4A5865"/>
                <w:lang w:eastAsia="en-GB"/>
              </w:rPr>
              <w:t xml:space="preserve"> design criteria.</w:t>
            </w:r>
          </w:p>
          <w:p w14:paraId="7C4B2450" w14:textId="6E648E25" w:rsidR="00F13EB2" w:rsidRPr="00F13EB2" w:rsidRDefault="00F13EB2" w:rsidP="00DB0B8D">
            <w:pPr>
              <w:pStyle w:val="ListParagraph"/>
              <w:numPr>
                <w:ilvl w:val="0"/>
                <w:numId w:val="16"/>
              </w:numPr>
              <w:spacing w:after="0"/>
              <w:rPr>
                <w:rFonts w:eastAsiaTheme="minorHAnsi" w:cstheme="minorHAnsi"/>
                <w:b/>
                <w:bCs/>
              </w:rPr>
            </w:pPr>
            <w:r>
              <w:rPr>
                <w:rFonts w:eastAsia="Times New Roman" w:cstheme="minorHAnsi"/>
                <w:color w:val="4A5865"/>
                <w:lang w:eastAsia="en-GB"/>
              </w:rPr>
              <w:t>To</w:t>
            </w:r>
            <w:r w:rsidRPr="00F13EB2">
              <w:rPr>
                <w:rFonts w:eastAsia="Times New Roman" w:cstheme="minorHAnsi"/>
                <w:color w:val="4A5865"/>
                <w:lang w:eastAsia="en-GB"/>
              </w:rPr>
              <w:t xml:space="preserve"> design the linkage, </w:t>
            </w:r>
            <w:r>
              <w:rPr>
                <w:rFonts w:eastAsia="Times New Roman" w:cstheme="minorHAnsi"/>
                <w:color w:val="4A5865"/>
                <w:lang w:eastAsia="en-GB"/>
              </w:rPr>
              <w:t>they will</w:t>
            </w:r>
            <w:r w:rsidRPr="00F13EB2">
              <w:rPr>
                <w:rFonts w:eastAsia="Times New Roman" w:cstheme="minorHAnsi"/>
                <w:color w:val="4A5865"/>
                <w:lang w:eastAsia="en-GB"/>
              </w:rPr>
              <w:t xml:space="preserve"> use to make </w:t>
            </w:r>
            <w:r>
              <w:rPr>
                <w:rFonts w:eastAsia="Times New Roman" w:cstheme="minorHAnsi"/>
                <w:color w:val="4A5865"/>
                <w:lang w:eastAsia="en-GB"/>
              </w:rPr>
              <w:t xml:space="preserve">their </w:t>
            </w:r>
            <w:r w:rsidRPr="00F13EB2">
              <w:rPr>
                <w:rFonts w:eastAsia="Times New Roman" w:cstheme="minorHAnsi"/>
                <w:color w:val="4A5865"/>
                <w:lang w:eastAsia="en-GB"/>
              </w:rPr>
              <w:t>monster move</w:t>
            </w:r>
            <w:r>
              <w:rPr>
                <w:rFonts w:eastAsia="Times New Roman" w:cstheme="minorHAnsi"/>
                <w:color w:val="4A5865"/>
                <w:lang w:eastAsia="en-GB"/>
              </w:rPr>
              <w:t>.</w:t>
            </w:r>
          </w:p>
          <w:p w14:paraId="406DF530" w14:textId="77777777" w:rsidR="00F13EB2" w:rsidRDefault="00F13EB2" w:rsidP="00F13EB2">
            <w:pPr>
              <w:rPr>
                <w:rFonts w:cstheme="minorHAnsi"/>
                <w:b/>
                <w:bCs/>
              </w:rPr>
            </w:pPr>
            <w:r>
              <w:rPr>
                <w:rFonts w:cstheme="minorHAnsi"/>
                <w:b/>
                <w:bCs/>
              </w:rPr>
              <w:t>To make a moving monster</w:t>
            </w:r>
          </w:p>
          <w:p w14:paraId="448DD3F0" w14:textId="64C33C3E" w:rsidR="00F13EB2" w:rsidRPr="00F13EB2" w:rsidRDefault="00F13EB2" w:rsidP="00DB0B8D">
            <w:pPr>
              <w:pStyle w:val="ListParagraph"/>
              <w:numPr>
                <w:ilvl w:val="0"/>
                <w:numId w:val="17"/>
              </w:numPr>
              <w:spacing w:after="0"/>
              <w:rPr>
                <w:rFonts w:eastAsiaTheme="minorHAnsi" w:cstheme="minorHAnsi"/>
                <w:b/>
                <w:bCs/>
              </w:rPr>
            </w:pPr>
            <w:r>
              <w:rPr>
                <w:rFonts w:eastAsia="Times New Roman" w:cstheme="minorHAnsi"/>
                <w:color w:val="4A5865"/>
                <w:lang w:eastAsia="en-GB"/>
              </w:rPr>
              <w:t xml:space="preserve">To </w:t>
            </w:r>
            <w:r w:rsidRPr="00F13EB2">
              <w:rPr>
                <w:rFonts w:eastAsia="Times New Roman" w:cstheme="minorHAnsi"/>
                <w:color w:val="4A5865"/>
                <w:lang w:eastAsia="en-GB"/>
              </w:rPr>
              <w:t>make linkages by connecting levers and pivots.</w:t>
            </w:r>
          </w:p>
          <w:p w14:paraId="0E3014AD" w14:textId="0556C9A6" w:rsidR="00F13EB2" w:rsidRPr="00F13EB2" w:rsidRDefault="00F13EB2" w:rsidP="00DB0B8D">
            <w:pPr>
              <w:pStyle w:val="ListParagraph"/>
              <w:numPr>
                <w:ilvl w:val="0"/>
                <w:numId w:val="17"/>
              </w:numPr>
              <w:spacing w:after="0"/>
              <w:rPr>
                <w:rFonts w:eastAsiaTheme="minorHAnsi" w:cstheme="minorHAnsi"/>
                <w:b/>
                <w:bCs/>
              </w:rPr>
            </w:pPr>
            <w:r>
              <w:rPr>
                <w:rFonts w:eastAsia="Times New Roman" w:cstheme="minorHAnsi"/>
                <w:color w:val="4A5865"/>
                <w:lang w:eastAsia="en-GB"/>
              </w:rPr>
              <w:t>To</w:t>
            </w:r>
            <w:r w:rsidRPr="00F13EB2">
              <w:rPr>
                <w:rFonts w:eastAsia="Times New Roman" w:cstheme="minorHAnsi"/>
                <w:color w:val="4A5865"/>
                <w:lang w:eastAsia="en-GB"/>
              </w:rPr>
              <w:t xml:space="preserve"> understand that materials can be selected according to their characteristics.</w:t>
            </w:r>
          </w:p>
          <w:p w14:paraId="46FB750E" w14:textId="3FA24CB3" w:rsidR="00F13EB2" w:rsidRPr="00F13EB2" w:rsidRDefault="00F13EB2" w:rsidP="00DB0B8D">
            <w:pPr>
              <w:pStyle w:val="ListParagraph"/>
              <w:numPr>
                <w:ilvl w:val="0"/>
                <w:numId w:val="17"/>
              </w:numPr>
              <w:spacing w:after="0"/>
              <w:rPr>
                <w:rFonts w:eastAsiaTheme="minorHAnsi" w:cstheme="minorHAnsi"/>
                <w:b/>
                <w:bCs/>
              </w:rPr>
            </w:pPr>
            <w:r>
              <w:rPr>
                <w:rFonts w:eastAsia="Times New Roman" w:cstheme="minorHAnsi"/>
                <w:color w:val="4A5865"/>
                <w:lang w:eastAsia="en-GB"/>
              </w:rPr>
              <w:t>To</w:t>
            </w:r>
            <w:r w:rsidRPr="00F13EB2">
              <w:rPr>
                <w:rFonts w:eastAsia="Times New Roman" w:cstheme="minorHAnsi"/>
                <w:color w:val="4A5865"/>
                <w:lang w:eastAsia="en-GB"/>
              </w:rPr>
              <w:t xml:space="preserve"> design and make the features of </w:t>
            </w:r>
            <w:r>
              <w:rPr>
                <w:rFonts w:eastAsia="Times New Roman" w:cstheme="minorHAnsi"/>
                <w:color w:val="4A5865"/>
                <w:lang w:eastAsia="en-GB"/>
              </w:rPr>
              <w:t>their</w:t>
            </w:r>
            <w:r w:rsidRPr="00F13EB2">
              <w:rPr>
                <w:rFonts w:eastAsia="Times New Roman" w:cstheme="minorHAnsi"/>
                <w:color w:val="4A5865"/>
                <w:lang w:eastAsia="en-GB"/>
              </w:rPr>
              <w:t xml:space="preserve"> monster.</w:t>
            </w:r>
          </w:p>
          <w:p w14:paraId="63A67C14" w14:textId="14CDB2D3" w:rsidR="00F13EB2" w:rsidRPr="00F13EB2" w:rsidRDefault="00F13EB2" w:rsidP="00DB0B8D">
            <w:pPr>
              <w:pStyle w:val="ListParagraph"/>
              <w:numPr>
                <w:ilvl w:val="0"/>
                <w:numId w:val="17"/>
              </w:numPr>
              <w:spacing w:after="0"/>
              <w:rPr>
                <w:rFonts w:eastAsiaTheme="minorHAnsi" w:cstheme="minorHAnsi"/>
                <w:b/>
                <w:bCs/>
              </w:rPr>
            </w:pPr>
            <w:r>
              <w:rPr>
                <w:rFonts w:eastAsia="Times New Roman" w:cstheme="minorHAnsi"/>
                <w:color w:val="4A5865"/>
                <w:lang w:eastAsia="en-GB"/>
              </w:rPr>
              <w:t>To</w:t>
            </w:r>
            <w:r w:rsidRPr="00F13EB2">
              <w:rPr>
                <w:rFonts w:eastAsia="Times New Roman" w:cstheme="minorHAnsi"/>
                <w:color w:val="4A5865"/>
                <w:lang w:eastAsia="en-GB"/>
              </w:rPr>
              <w:t xml:space="preserve"> evaluate how functional </w:t>
            </w:r>
            <w:r>
              <w:rPr>
                <w:rFonts w:eastAsia="Times New Roman" w:cstheme="minorHAnsi"/>
                <w:color w:val="4A5865"/>
                <w:lang w:eastAsia="en-GB"/>
              </w:rPr>
              <w:t>their</w:t>
            </w:r>
            <w:r w:rsidRPr="00F13EB2">
              <w:rPr>
                <w:rFonts w:eastAsia="Times New Roman" w:cstheme="minorHAnsi"/>
                <w:color w:val="4A5865"/>
                <w:lang w:eastAsia="en-GB"/>
              </w:rPr>
              <w:t xml:space="preserve"> monster is and whether it meets the Design Criteria</w:t>
            </w:r>
            <w:r>
              <w:rPr>
                <w:rFonts w:eastAsia="Times New Roman" w:cstheme="minorHAnsi"/>
                <w:color w:val="4A5865"/>
                <w:lang w:eastAsia="en-GB"/>
              </w:rPr>
              <w:t>.</w:t>
            </w:r>
          </w:p>
          <w:p w14:paraId="009F9419" w14:textId="77777777" w:rsidR="00F13EB2" w:rsidRPr="00F13EB2" w:rsidRDefault="00F13EB2" w:rsidP="00F13EB2">
            <w:pPr>
              <w:rPr>
                <w:rFonts w:cstheme="minorHAnsi"/>
                <w:b/>
                <w:bCs/>
              </w:rPr>
            </w:pPr>
          </w:p>
          <w:p w14:paraId="1A29B701" w14:textId="77777777" w:rsidR="003B0DA4" w:rsidRPr="003B0DA4" w:rsidRDefault="003B0DA4" w:rsidP="003B0DA4">
            <w:pPr>
              <w:ind w:left="360"/>
              <w:rPr>
                <w:b/>
                <w:bCs/>
              </w:rPr>
            </w:pPr>
          </w:p>
          <w:p w14:paraId="6F1735FF" w14:textId="77777777" w:rsidR="003B0DA4" w:rsidRPr="003B0DA4" w:rsidRDefault="003B0DA4" w:rsidP="003B0DA4">
            <w:pPr>
              <w:pStyle w:val="ListParagraph"/>
              <w:spacing w:after="0"/>
              <w:rPr>
                <w:rFonts w:eastAsiaTheme="minorHAnsi" w:cstheme="minorBidi"/>
                <w:b/>
                <w:bCs/>
              </w:rPr>
            </w:pPr>
          </w:p>
          <w:p w14:paraId="208D32A4" w14:textId="4F13D6AB" w:rsidR="003B0DA4" w:rsidRPr="003B0DA4" w:rsidRDefault="003B0DA4" w:rsidP="003B0DA4">
            <w:pPr>
              <w:rPr>
                <w:rFonts w:cstheme="minorHAnsi"/>
                <w:b/>
                <w:bCs/>
                <w:color w:val="000000"/>
                <w:u w:val="single"/>
                <w:shd w:val="clear" w:color="auto" w:fill="FFFFFF"/>
              </w:rPr>
            </w:pPr>
          </w:p>
        </w:tc>
      </w:tr>
      <w:tr w:rsidR="004B7BE0" w:rsidRPr="0038688D" w14:paraId="76FBD55C" w14:textId="2CBAD2DE" w:rsidTr="00B46D30">
        <w:trPr>
          <w:trHeight w:val="230"/>
        </w:trPr>
        <w:tc>
          <w:tcPr>
            <w:tcW w:w="1447" w:type="dxa"/>
            <w:shd w:val="clear" w:color="auto" w:fill="auto"/>
          </w:tcPr>
          <w:p w14:paraId="00FA9C41" w14:textId="77777777" w:rsidR="004B7BE0" w:rsidRDefault="004B7BE0" w:rsidP="00757452">
            <w:pPr>
              <w:jc w:val="center"/>
              <w:rPr>
                <w:bCs/>
              </w:rPr>
            </w:pPr>
          </w:p>
        </w:tc>
        <w:tc>
          <w:tcPr>
            <w:tcW w:w="7229" w:type="dxa"/>
            <w:gridSpan w:val="2"/>
            <w:shd w:val="clear" w:color="auto" w:fill="C6D9F1" w:themeFill="text2" w:themeFillTint="33"/>
          </w:tcPr>
          <w:p w14:paraId="36351C6D" w14:textId="77777777" w:rsidR="004B7BE0" w:rsidRDefault="004B7BE0" w:rsidP="00E80921">
            <w:pPr>
              <w:jc w:val="center"/>
              <w:rPr>
                <w:b/>
                <w:bCs/>
              </w:rPr>
            </w:pPr>
            <w:r w:rsidRPr="00494E40">
              <w:rPr>
                <w:b/>
                <w:bCs/>
              </w:rPr>
              <w:t>Key</w:t>
            </w:r>
            <w:r>
              <w:rPr>
                <w:b/>
                <w:bCs/>
              </w:rPr>
              <w:t xml:space="preserve"> Vocabulary</w:t>
            </w:r>
          </w:p>
          <w:p w14:paraId="29492ACD" w14:textId="4DF4CD6A" w:rsidR="004B7BE0" w:rsidRPr="00E80921" w:rsidRDefault="00B46D30" w:rsidP="00E80921">
            <w:pPr>
              <w:jc w:val="center"/>
              <w:rPr>
                <w:rStyle w:val="normaltextrun"/>
                <w:rFonts w:cstheme="minorHAnsi"/>
                <w:color w:val="000000"/>
                <w:highlight w:val="red"/>
                <w:shd w:val="clear" w:color="auto" w:fill="FFFFFF"/>
              </w:rPr>
            </w:pPr>
            <w:r>
              <w:t>Design, decorate, fabric, glue, model, hand puppet, safety pin, staple, stencil, template</w:t>
            </w:r>
          </w:p>
        </w:tc>
        <w:tc>
          <w:tcPr>
            <w:tcW w:w="7230" w:type="dxa"/>
            <w:shd w:val="clear" w:color="auto" w:fill="C6D9F1" w:themeFill="text2" w:themeFillTint="33"/>
          </w:tcPr>
          <w:p w14:paraId="26FF0EF1" w14:textId="77777777" w:rsidR="007777F8" w:rsidRDefault="007777F8" w:rsidP="007777F8">
            <w:pPr>
              <w:jc w:val="center"/>
              <w:rPr>
                <w:b/>
                <w:bCs/>
              </w:rPr>
            </w:pPr>
            <w:r>
              <w:rPr>
                <w:b/>
                <w:bCs/>
              </w:rPr>
              <w:t>Key Vocabulary</w:t>
            </w:r>
          </w:p>
          <w:p w14:paraId="16386831" w14:textId="48FB4AD3" w:rsidR="004B7BE0" w:rsidRPr="00E80921" w:rsidRDefault="00B46D30" w:rsidP="007777F8">
            <w:pPr>
              <w:jc w:val="center"/>
              <w:rPr>
                <w:rStyle w:val="normaltextrun"/>
                <w:rFonts w:cstheme="minorHAnsi"/>
                <w:color w:val="000000"/>
                <w:highlight w:val="red"/>
                <w:shd w:val="clear" w:color="auto" w:fill="FFFFFF"/>
              </w:rPr>
            </w:pPr>
            <w:r>
              <w:t>Axle, design criteria, input, linkage, mechanical, output, pivot, wheel</w:t>
            </w:r>
          </w:p>
        </w:tc>
      </w:tr>
      <w:tr w:rsidR="00AD293D" w:rsidRPr="0038688D" w14:paraId="7B009CBC" w14:textId="778E06D6" w:rsidTr="00F6535C">
        <w:trPr>
          <w:trHeight w:val="230"/>
        </w:trPr>
        <w:tc>
          <w:tcPr>
            <w:tcW w:w="1447" w:type="dxa"/>
            <w:shd w:val="clear" w:color="auto" w:fill="auto"/>
          </w:tcPr>
          <w:p w14:paraId="078F2B14" w14:textId="2ABD67B8" w:rsidR="00AD293D" w:rsidRPr="00A17031" w:rsidRDefault="00A17031" w:rsidP="00757452">
            <w:pPr>
              <w:jc w:val="center"/>
              <w:rPr>
                <w:b/>
              </w:rPr>
            </w:pPr>
            <w:r>
              <w:rPr>
                <w:b/>
              </w:rPr>
              <w:t>SUMMER</w:t>
            </w:r>
          </w:p>
        </w:tc>
        <w:tc>
          <w:tcPr>
            <w:tcW w:w="7229" w:type="dxa"/>
            <w:gridSpan w:val="2"/>
            <w:shd w:val="clear" w:color="auto" w:fill="auto"/>
          </w:tcPr>
          <w:p w14:paraId="2FFAC4F9" w14:textId="625FDE5E" w:rsidR="00AD293D" w:rsidRPr="00B24BE2" w:rsidRDefault="00B24BE2" w:rsidP="00E80921">
            <w:pPr>
              <w:rPr>
                <w:rStyle w:val="normaltextrun"/>
                <w:rFonts w:cstheme="minorHAnsi"/>
                <w:b/>
                <w:bCs/>
                <w:color w:val="000000"/>
                <w:u w:val="single"/>
                <w:shd w:val="clear" w:color="auto" w:fill="FFFFFF"/>
              </w:rPr>
            </w:pPr>
            <w:r w:rsidRPr="00B24BE2">
              <w:rPr>
                <w:rStyle w:val="normaltextrun"/>
                <w:rFonts w:cstheme="minorHAnsi"/>
                <w:b/>
                <w:bCs/>
                <w:color w:val="000000"/>
                <w:u w:val="single"/>
                <w:shd w:val="clear" w:color="auto" w:fill="FFFFFF"/>
              </w:rPr>
              <w:t>Smoothies (cooking/nutrition)</w:t>
            </w:r>
          </w:p>
          <w:p w14:paraId="5FC77E0E" w14:textId="77777777" w:rsidR="00717463" w:rsidRDefault="00717463" w:rsidP="00717463">
            <w:pPr>
              <w:rPr>
                <w:rStyle w:val="normaltextrun"/>
                <w:b/>
                <w:bCs/>
                <w:color w:val="000000"/>
                <w:bdr w:val="none" w:sz="0" w:space="0" w:color="auto" w:frame="1"/>
              </w:rPr>
            </w:pPr>
            <w:r w:rsidRPr="00717463">
              <w:rPr>
                <w:rStyle w:val="normaltextrun"/>
                <w:b/>
                <w:bCs/>
                <w:color w:val="000000"/>
                <w:bdr w:val="none" w:sz="0" w:space="0" w:color="auto" w:frame="1"/>
              </w:rPr>
              <w:t>To identify fruits</w:t>
            </w:r>
          </w:p>
          <w:p w14:paraId="032D1033" w14:textId="5A142049" w:rsidR="00717463" w:rsidRPr="00717463" w:rsidRDefault="00717463" w:rsidP="00DB0B8D">
            <w:pPr>
              <w:pStyle w:val="ListParagraph"/>
              <w:numPr>
                <w:ilvl w:val="0"/>
                <w:numId w:val="18"/>
              </w:numPr>
              <w:spacing w:after="0"/>
              <w:rPr>
                <w:rFonts w:eastAsiaTheme="minorHAnsi" w:cstheme="minorBidi"/>
                <w:b/>
                <w:bCs/>
                <w:color w:val="000000"/>
                <w:bdr w:val="none" w:sz="0" w:space="0" w:color="auto" w:frame="1"/>
              </w:rPr>
            </w:pPr>
            <w:r>
              <w:rPr>
                <w:rFonts w:eastAsia="Times New Roman" w:cstheme="minorHAnsi"/>
                <w:color w:val="4A5865"/>
                <w:lang w:eastAsia="en-GB"/>
              </w:rPr>
              <w:t>To</w:t>
            </w:r>
            <w:r w:rsidRPr="00717463">
              <w:rPr>
                <w:rFonts w:eastAsia="Times New Roman" w:cstheme="minorHAnsi"/>
                <w:color w:val="4A5865"/>
                <w:lang w:eastAsia="en-GB"/>
              </w:rPr>
              <w:t xml:space="preserve"> name fruits and vegetables.</w:t>
            </w:r>
          </w:p>
          <w:p w14:paraId="0CDCA5D9" w14:textId="00BA64F3" w:rsidR="00717463" w:rsidRPr="00717463" w:rsidRDefault="00717463" w:rsidP="00DB0B8D">
            <w:pPr>
              <w:pStyle w:val="ListParagraph"/>
              <w:numPr>
                <w:ilvl w:val="0"/>
                <w:numId w:val="18"/>
              </w:numPr>
              <w:spacing w:after="0"/>
              <w:rPr>
                <w:rFonts w:eastAsiaTheme="minorHAnsi" w:cstheme="minorBidi"/>
                <w:b/>
                <w:bCs/>
                <w:color w:val="000000"/>
                <w:bdr w:val="none" w:sz="0" w:space="0" w:color="auto" w:frame="1"/>
              </w:rPr>
            </w:pPr>
            <w:r>
              <w:rPr>
                <w:rFonts w:eastAsia="Times New Roman" w:cstheme="minorHAnsi"/>
                <w:color w:val="4A5865"/>
                <w:lang w:eastAsia="en-GB"/>
              </w:rPr>
              <w:t>To</w:t>
            </w:r>
            <w:r w:rsidRPr="00717463">
              <w:rPr>
                <w:rFonts w:eastAsia="Times New Roman" w:cstheme="minorHAnsi"/>
                <w:color w:val="4A5865"/>
                <w:lang w:eastAsia="en-GB"/>
              </w:rPr>
              <w:t xml:space="preserve"> identify seeds.</w:t>
            </w:r>
          </w:p>
          <w:p w14:paraId="5EA46440" w14:textId="74519DC8" w:rsidR="00717463" w:rsidRPr="00717463" w:rsidRDefault="00717463" w:rsidP="00DB0B8D">
            <w:pPr>
              <w:pStyle w:val="ListParagraph"/>
              <w:numPr>
                <w:ilvl w:val="0"/>
                <w:numId w:val="18"/>
              </w:numPr>
              <w:spacing w:after="0"/>
              <w:rPr>
                <w:rFonts w:eastAsiaTheme="minorHAnsi" w:cstheme="minorBidi"/>
                <w:b/>
                <w:bCs/>
                <w:color w:val="000000"/>
                <w:bdr w:val="none" w:sz="0" w:space="0" w:color="auto" w:frame="1"/>
              </w:rPr>
            </w:pPr>
            <w:r>
              <w:rPr>
                <w:rFonts w:eastAsia="Times New Roman" w:cstheme="minorHAnsi"/>
                <w:color w:val="4A5865"/>
                <w:lang w:eastAsia="en-GB"/>
              </w:rPr>
              <w:t>To</w:t>
            </w:r>
            <w:r w:rsidRPr="00717463">
              <w:rPr>
                <w:rFonts w:eastAsia="Times New Roman" w:cstheme="minorHAnsi"/>
                <w:color w:val="4A5865"/>
                <w:lang w:eastAsia="en-GB"/>
              </w:rPr>
              <w:t xml:space="preserve"> sort fruits and non-fruits.</w:t>
            </w:r>
          </w:p>
          <w:p w14:paraId="073853A4" w14:textId="77777777" w:rsidR="00717463" w:rsidRDefault="00717463" w:rsidP="00717463">
            <w:pPr>
              <w:rPr>
                <w:b/>
                <w:bCs/>
                <w:color w:val="000000"/>
                <w:bdr w:val="none" w:sz="0" w:space="0" w:color="auto" w:frame="1"/>
              </w:rPr>
            </w:pPr>
            <w:r>
              <w:rPr>
                <w:b/>
                <w:bCs/>
                <w:color w:val="000000"/>
                <w:bdr w:val="none" w:sz="0" w:space="0" w:color="auto" w:frame="1"/>
              </w:rPr>
              <w:t>To describe where fruits and vegetables grow.</w:t>
            </w:r>
          </w:p>
          <w:p w14:paraId="25986D80" w14:textId="6F0E4003" w:rsidR="00717463" w:rsidRPr="00717463" w:rsidRDefault="00717463" w:rsidP="00DB0B8D">
            <w:pPr>
              <w:pStyle w:val="ListParagraph"/>
              <w:numPr>
                <w:ilvl w:val="0"/>
                <w:numId w:val="19"/>
              </w:numPr>
              <w:spacing w:after="0"/>
              <w:rPr>
                <w:rFonts w:eastAsiaTheme="minorHAnsi" w:cstheme="minorBidi"/>
                <w:b/>
                <w:bCs/>
                <w:color w:val="000000"/>
                <w:bdr w:val="none" w:sz="0" w:space="0" w:color="auto" w:frame="1"/>
              </w:rPr>
            </w:pPr>
            <w:r>
              <w:rPr>
                <w:rFonts w:eastAsia="Times New Roman" w:cstheme="minorHAnsi"/>
                <w:color w:val="4A5865"/>
                <w:lang w:eastAsia="en-GB"/>
              </w:rPr>
              <w:t>To</w:t>
            </w:r>
            <w:r w:rsidRPr="00717463">
              <w:rPr>
                <w:rFonts w:eastAsia="Times New Roman" w:cstheme="minorHAnsi"/>
                <w:color w:val="4A5865"/>
                <w:lang w:eastAsia="en-GB"/>
              </w:rPr>
              <w:t xml:space="preserve"> name places where fruits and vegetables grow.</w:t>
            </w:r>
          </w:p>
          <w:p w14:paraId="6B9C8B2D" w14:textId="07DB0BB7" w:rsidR="00717463" w:rsidRPr="00717463" w:rsidRDefault="00717463" w:rsidP="00DB0B8D">
            <w:pPr>
              <w:pStyle w:val="ListParagraph"/>
              <w:numPr>
                <w:ilvl w:val="0"/>
                <w:numId w:val="19"/>
              </w:numPr>
              <w:spacing w:after="0"/>
              <w:rPr>
                <w:rFonts w:eastAsiaTheme="minorHAnsi" w:cstheme="minorBidi"/>
                <w:b/>
                <w:bCs/>
                <w:color w:val="000000"/>
                <w:bdr w:val="none" w:sz="0" w:space="0" w:color="auto" w:frame="1"/>
              </w:rPr>
            </w:pPr>
            <w:r>
              <w:rPr>
                <w:rFonts w:eastAsia="Times New Roman" w:cstheme="minorHAnsi"/>
                <w:color w:val="4A5865"/>
                <w:lang w:eastAsia="en-GB"/>
              </w:rPr>
              <w:t>To</w:t>
            </w:r>
            <w:r w:rsidRPr="00717463">
              <w:rPr>
                <w:rFonts w:eastAsia="Times New Roman" w:cstheme="minorHAnsi"/>
                <w:color w:val="4A5865"/>
                <w:lang w:eastAsia="en-GB"/>
              </w:rPr>
              <w:t xml:space="preserve"> decide whether a fruit or vegetable will grow aboveground or underground.</w:t>
            </w:r>
          </w:p>
          <w:p w14:paraId="6AAC1CA0" w14:textId="19DF6F9B" w:rsidR="00717463" w:rsidRPr="00717463" w:rsidRDefault="00717463" w:rsidP="00DB0B8D">
            <w:pPr>
              <w:pStyle w:val="ListParagraph"/>
              <w:numPr>
                <w:ilvl w:val="0"/>
                <w:numId w:val="19"/>
              </w:numPr>
              <w:spacing w:after="0"/>
              <w:rPr>
                <w:rFonts w:eastAsiaTheme="minorHAnsi" w:cstheme="minorBidi"/>
                <w:b/>
                <w:bCs/>
                <w:color w:val="000000"/>
                <w:bdr w:val="none" w:sz="0" w:space="0" w:color="auto" w:frame="1"/>
              </w:rPr>
            </w:pPr>
            <w:r>
              <w:rPr>
                <w:rFonts w:eastAsia="Times New Roman" w:cstheme="minorHAnsi"/>
                <w:color w:val="4A5865"/>
                <w:lang w:eastAsia="en-GB"/>
              </w:rPr>
              <w:t>To</w:t>
            </w:r>
            <w:r w:rsidRPr="00717463">
              <w:rPr>
                <w:rFonts w:eastAsia="Times New Roman" w:cstheme="minorHAnsi"/>
                <w:color w:val="4A5865"/>
                <w:lang w:eastAsia="en-GB"/>
              </w:rPr>
              <w:t xml:space="preserve"> make predictions about where edible parts of plants will grow</w:t>
            </w:r>
            <w:r>
              <w:rPr>
                <w:rFonts w:eastAsia="Times New Roman" w:cstheme="minorHAnsi"/>
                <w:color w:val="4A5865"/>
                <w:lang w:eastAsia="en-GB"/>
              </w:rPr>
              <w:t>.</w:t>
            </w:r>
          </w:p>
          <w:p w14:paraId="744AA08D" w14:textId="77777777" w:rsidR="00717463" w:rsidRDefault="00717463" w:rsidP="00717463">
            <w:pPr>
              <w:rPr>
                <w:b/>
                <w:bCs/>
                <w:color w:val="000000"/>
                <w:bdr w:val="none" w:sz="0" w:space="0" w:color="auto" w:frame="1"/>
              </w:rPr>
            </w:pPr>
            <w:r>
              <w:rPr>
                <w:b/>
                <w:bCs/>
                <w:color w:val="000000"/>
                <w:bdr w:val="none" w:sz="0" w:space="0" w:color="auto" w:frame="1"/>
              </w:rPr>
              <w:t>To practise food preparation skills</w:t>
            </w:r>
          </w:p>
          <w:p w14:paraId="6CF93CFC" w14:textId="17AE4683" w:rsidR="00717463" w:rsidRPr="00717463" w:rsidRDefault="00717463" w:rsidP="00DB0B8D">
            <w:pPr>
              <w:pStyle w:val="ListParagraph"/>
              <w:numPr>
                <w:ilvl w:val="0"/>
                <w:numId w:val="20"/>
              </w:numPr>
              <w:spacing w:after="0"/>
              <w:rPr>
                <w:rFonts w:eastAsiaTheme="minorHAnsi" w:cstheme="minorBidi"/>
                <w:b/>
                <w:bCs/>
                <w:color w:val="000000"/>
                <w:bdr w:val="none" w:sz="0" w:space="0" w:color="auto" w:frame="1"/>
              </w:rPr>
            </w:pPr>
            <w:r>
              <w:rPr>
                <w:rFonts w:eastAsia="Times New Roman" w:cstheme="minorHAnsi"/>
                <w:color w:val="4A5865"/>
                <w:lang w:eastAsia="en-GB"/>
              </w:rPr>
              <w:t>To</w:t>
            </w:r>
            <w:r w:rsidRPr="00717463">
              <w:rPr>
                <w:rFonts w:eastAsia="Times New Roman" w:cstheme="minorHAnsi"/>
                <w:color w:val="4A5865"/>
                <w:lang w:eastAsia="en-GB"/>
              </w:rPr>
              <w:t xml:space="preserve"> use a fork to hold foods </w:t>
            </w:r>
            <w:r>
              <w:rPr>
                <w:rFonts w:eastAsia="Times New Roman" w:cstheme="minorHAnsi"/>
                <w:color w:val="4A5865"/>
                <w:lang w:eastAsia="en-GB"/>
              </w:rPr>
              <w:t>they are cutting.</w:t>
            </w:r>
          </w:p>
          <w:p w14:paraId="38FB3060" w14:textId="3E93A663" w:rsidR="00717463" w:rsidRPr="00717463" w:rsidRDefault="00717463" w:rsidP="00DB0B8D">
            <w:pPr>
              <w:pStyle w:val="ListParagraph"/>
              <w:numPr>
                <w:ilvl w:val="0"/>
                <w:numId w:val="20"/>
              </w:numPr>
              <w:spacing w:after="0"/>
              <w:rPr>
                <w:rFonts w:eastAsiaTheme="minorHAnsi" w:cstheme="minorBidi"/>
                <w:b/>
                <w:bCs/>
                <w:color w:val="000000"/>
                <w:bdr w:val="none" w:sz="0" w:space="0" w:color="auto" w:frame="1"/>
              </w:rPr>
            </w:pPr>
            <w:r>
              <w:rPr>
                <w:rFonts w:eastAsia="Times New Roman" w:cstheme="minorHAnsi"/>
                <w:color w:val="4A5865"/>
                <w:lang w:eastAsia="en-GB"/>
              </w:rPr>
              <w:t>To use</w:t>
            </w:r>
            <w:r w:rsidRPr="00717463">
              <w:rPr>
                <w:rFonts w:eastAsia="Times New Roman" w:cstheme="minorHAnsi"/>
                <w:color w:val="4A5865"/>
                <w:lang w:eastAsia="en-GB"/>
              </w:rPr>
              <w:t xml:space="preserve"> a table knife to cut soft foods.</w:t>
            </w:r>
          </w:p>
          <w:p w14:paraId="56C9C918" w14:textId="66F445F6" w:rsidR="00717463" w:rsidRPr="00717463" w:rsidRDefault="00717463" w:rsidP="00DB0B8D">
            <w:pPr>
              <w:pStyle w:val="ListParagraph"/>
              <w:numPr>
                <w:ilvl w:val="0"/>
                <w:numId w:val="20"/>
              </w:numPr>
              <w:spacing w:after="0"/>
              <w:rPr>
                <w:rFonts w:eastAsiaTheme="minorHAnsi" w:cstheme="minorBidi"/>
                <w:b/>
                <w:bCs/>
                <w:color w:val="000000"/>
                <w:bdr w:val="none" w:sz="0" w:space="0" w:color="auto" w:frame="1"/>
              </w:rPr>
            </w:pPr>
            <w:r>
              <w:rPr>
                <w:rFonts w:eastAsia="Times New Roman" w:cstheme="minorHAnsi"/>
                <w:color w:val="4A5865"/>
                <w:lang w:eastAsia="en-GB"/>
              </w:rPr>
              <w:t>To</w:t>
            </w:r>
            <w:r w:rsidRPr="00717463">
              <w:rPr>
                <w:rFonts w:eastAsia="Times New Roman" w:cstheme="minorHAnsi"/>
                <w:color w:val="4A5865"/>
                <w:lang w:eastAsia="en-GB"/>
              </w:rPr>
              <w:t xml:space="preserve"> use a juicer to get juice from fruits.</w:t>
            </w:r>
          </w:p>
          <w:p w14:paraId="735343CE" w14:textId="7C98D3D5" w:rsidR="00717463" w:rsidRPr="00717463" w:rsidRDefault="00717463" w:rsidP="00DB0B8D">
            <w:pPr>
              <w:pStyle w:val="ListParagraph"/>
              <w:numPr>
                <w:ilvl w:val="0"/>
                <w:numId w:val="20"/>
              </w:numPr>
              <w:spacing w:after="0"/>
              <w:rPr>
                <w:rFonts w:eastAsiaTheme="minorHAnsi" w:cstheme="minorBidi"/>
                <w:b/>
                <w:bCs/>
                <w:color w:val="000000"/>
                <w:bdr w:val="none" w:sz="0" w:space="0" w:color="auto" w:frame="1"/>
              </w:rPr>
            </w:pPr>
            <w:r>
              <w:rPr>
                <w:rFonts w:eastAsia="Times New Roman" w:cstheme="minorHAnsi"/>
                <w:color w:val="4A5865"/>
                <w:lang w:eastAsia="en-GB"/>
              </w:rPr>
              <w:t>To</w:t>
            </w:r>
            <w:r w:rsidRPr="00717463">
              <w:rPr>
                <w:rFonts w:eastAsia="Times New Roman" w:cstheme="minorHAnsi"/>
                <w:color w:val="4A5865"/>
                <w:lang w:eastAsia="en-GB"/>
              </w:rPr>
              <w:t xml:space="preserve"> work safely and follow instructions.</w:t>
            </w:r>
          </w:p>
          <w:p w14:paraId="2604D2F1" w14:textId="77777777" w:rsidR="00717463" w:rsidRDefault="00717463" w:rsidP="00717463">
            <w:pPr>
              <w:rPr>
                <w:b/>
                <w:bCs/>
                <w:color w:val="000000"/>
                <w:bdr w:val="none" w:sz="0" w:space="0" w:color="auto" w:frame="1"/>
              </w:rPr>
            </w:pPr>
            <w:r>
              <w:rPr>
                <w:b/>
                <w:bCs/>
                <w:color w:val="000000"/>
                <w:bdr w:val="none" w:sz="0" w:space="0" w:color="auto" w:frame="1"/>
              </w:rPr>
              <w:t>To select ingredients for a recipe</w:t>
            </w:r>
          </w:p>
          <w:p w14:paraId="7C978C01" w14:textId="16B72E1C" w:rsidR="00717463" w:rsidRPr="00717463" w:rsidRDefault="00717463" w:rsidP="00DB0B8D">
            <w:pPr>
              <w:pStyle w:val="ListParagraph"/>
              <w:numPr>
                <w:ilvl w:val="0"/>
                <w:numId w:val="21"/>
              </w:numPr>
              <w:spacing w:after="0"/>
              <w:rPr>
                <w:rFonts w:eastAsiaTheme="minorHAnsi" w:cstheme="minorBidi"/>
                <w:b/>
                <w:bCs/>
                <w:color w:val="000000"/>
                <w:bdr w:val="none" w:sz="0" w:space="0" w:color="auto" w:frame="1"/>
              </w:rPr>
            </w:pPr>
            <w:r>
              <w:rPr>
                <w:rFonts w:eastAsia="Times New Roman" w:cstheme="minorHAnsi"/>
                <w:color w:val="4A5865"/>
                <w:lang w:eastAsia="en-GB"/>
              </w:rPr>
              <w:t>To</w:t>
            </w:r>
            <w:r w:rsidRPr="00717463">
              <w:rPr>
                <w:rFonts w:eastAsia="Times New Roman" w:cstheme="minorHAnsi"/>
                <w:color w:val="4A5865"/>
                <w:lang w:eastAsia="en-GB"/>
              </w:rPr>
              <w:t xml:space="preserve"> choose fruits and vegetables to taste.</w:t>
            </w:r>
          </w:p>
          <w:p w14:paraId="3E4AFB99" w14:textId="47DF0DA8" w:rsidR="00717463" w:rsidRPr="00717463" w:rsidRDefault="00717463" w:rsidP="00DB0B8D">
            <w:pPr>
              <w:pStyle w:val="ListParagraph"/>
              <w:numPr>
                <w:ilvl w:val="0"/>
                <w:numId w:val="21"/>
              </w:numPr>
              <w:spacing w:after="0"/>
              <w:rPr>
                <w:rFonts w:eastAsiaTheme="minorHAnsi" w:cstheme="minorBidi"/>
                <w:b/>
                <w:bCs/>
                <w:color w:val="000000"/>
                <w:bdr w:val="none" w:sz="0" w:space="0" w:color="auto" w:frame="1"/>
              </w:rPr>
            </w:pPr>
            <w:r>
              <w:rPr>
                <w:rFonts w:eastAsia="Times New Roman" w:cstheme="minorHAnsi"/>
                <w:color w:val="4A5865"/>
                <w:lang w:eastAsia="en-GB"/>
              </w:rPr>
              <w:t>To</w:t>
            </w:r>
            <w:r w:rsidRPr="00717463">
              <w:rPr>
                <w:rFonts w:eastAsia="Times New Roman" w:cstheme="minorHAnsi"/>
                <w:color w:val="4A5865"/>
                <w:lang w:eastAsia="en-GB"/>
              </w:rPr>
              <w:t xml:space="preserve"> suggest fruits to put together based on taste.</w:t>
            </w:r>
          </w:p>
          <w:p w14:paraId="1512DAFD" w14:textId="37A3DD14" w:rsidR="00717463" w:rsidRPr="00717463" w:rsidRDefault="00717463" w:rsidP="00DB0B8D">
            <w:pPr>
              <w:pStyle w:val="ListParagraph"/>
              <w:numPr>
                <w:ilvl w:val="0"/>
                <w:numId w:val="21"/>
              </w:numPr>
              <w:spacing w:after="0"/>
              <w:rPr>
                <w:rFonts w:eastAsiaTheme="minorHAnsi" w:cstheme="minorBidi"/>
                <w:b/>
                <w:bCs/>
                <w:color w:val="000000"/>
                <w:bdr w:val="none" w:sz="0" w:space="0" w:color="auto" w:frame="1"/>
              </w:rPr>
            </w:pPr>
            <w:r>
              <w:rPr>
                <w:rFonts w:eastAsia="Times New Roman" w:cstheme="minorHAnsi"/>
                <w:color w:val="4A5865"/>
                <w:lang w:eastAsia="en-GB"/>
              </w:rPr>
              <w:t>To</w:t>
            </w:r>
            <w:r w:rsidRPr="00717463">
              <w:rPr>
                <w:rFonts w:eastAsia="Times New Roman" w:cstheme="minorHAnsi"/>
                <w:color w:val="4A5865"/>
                <w:lang w:eastAsia="en-GB"/>
              </w:rPr>
              <w:t xml:space="preserve"> describe a food’s taste.</w:t>
            </w:r>
          </w:p>
          <w:p w14:paraId="3A3665D5" w14:textId="361472CE" w:rsidR="00717463" w:rsidRPr="00717463" w:rsidRDefault="00717463" w:rsidP="00DB0B8D">
            <w:pPr>
              <w:pStyle w:val="ListParagraph"/>
              <w:numPr>
                <w:ilvl w:val="0"/>
                <w:numId w:val="21"/>
              </w:numPr>
              <w:spacing w:after="0"/>
              <w:rPr>
                <w:rFonts w:eastAsiaTheme="minorHAnsi" w:cstheme="minorBidi"/>
                <w:b/>
                <w:bCs/>
                <w:color w:val="000000"/>
                <w:bdr w:val="none" w:sz="0" w:space="0" w:color="auto" w:frame="1"/>
              </w:rPr>
            </w:pPr>
            <w:r>
              <w:rPr>
                <w:rFonts w:eastAsia="Times New Roman" w:cstheme="minorHAnsi"/>
                <w:color w:val="4A5865"/>
                <w:lang w:eastAsia="en-GB"/>
              </w:rPr>
              <w:t>To</w:t>
            </w:r>
            <w:r w:rsidRPr="00717463">
              <w:rPr>
                <w:rFonts w:eastAsia="Times New Roman" w:cstheme="minorHAnsi"/>
                <w:color w:val="4A5865"/>
                <w:lang w:eastAsia="en-GB"/>
              </w:rPr>
              <w:t xml:space="preserve"> decide on three ingredients to create a recipe.</w:t>
            </w:r>
          </w:p>
          <w:p w14:paraId="63F5DA75" w14:textId="77777777" w:rsidR="00717463" w:rsidRDefault="00717463" w:rsidP="00717463">
            <w:pPr>
              <w:rPr>
                <w:b/>
                <w:bCs/>
                <w:color w:val="000000"/>
                <w:bdr w:val="none" w:sz="0" w:space="0" w:color="auto" w:frame="1"/>
              </w:rPr>
            </w:pPr>
            <w:r>
              <w:rPr>
                <w:b/>
                <w:bCs/>
                <w:color w:val="000000"/>
                <w:bdr w:val="none" w:sz="0" w:space="0" w:color="auto" w:frame="1"/>
              </w:rPr>
              <w:t>To apply food preparation skills to a recipe.</w:t>
            </w:r>
          </w:p>
          <w:p w14:paraId="7DEEBC19" w14:textId="44F3D64F" w:rsidR="00717463" w:rsidRPr="00717463" w:rsidRDefault="00717463" w:rsidP="00DB0B8D">
            <w:pPr>
              <w:pStyle w:val="ListParagraph"/>
              <w:numPr>
                <w:ilvl w:val="0"/>
                <w:numId w:val="22"/>
              </w:numPr>
              <w:spacing w:after="0"/>
              <w:rPr>
                <w:rFonts w:eastAsiaTheme="minorHAnsi" w:cstheme="minorBidi"/>
                <w:b/>
                <w:bCs/>
                <w:color w:val="000000"/>
                <w:bdr w:val="none" w:sz="0" w:space="0" w:color="auto" w:frame="1"/>
              </w:rPr>
            </w:pPr>
            <w:r>
              <w:rPr>
                <w:rFonts w:eastAsia="Times New Roman" w:cstheme="minorHAnsi"/>
                <w:color w:val="4A5865"/>
                <w:lang w:eastAsia="en-GB"/>
              </w:rPr>
              <w:t>To</w:t>
            </w:r>
            <w:r w:rsidRPr="00717463">
              <w:rPr>
                <w:rFonts w:eastAsia="Times New Roman" w:cstheme="minorHAnsi"/>
                <w:color w:val="4A5865"/>
                <w:lang w:eastAsia="en-GB"/>
              </w:rPr>
              <w:t xml:space="preserve"> gather the ingredients for a simple recipe.</w:t>
            </w:r>
          </w:p>
          <w:p w14:paraId="55899C69" w14:textId="64E525E0" w:rsidR="00717463" w:rsidRPr="00717463" w:rsidRDefault="00D56327" w:rsidP="00DB0B8D">
            <w:pPr>
              <w:pStyle w:val="ListParagraph"/>
              <w:numPr>
                <w:ilvl w:val="0"/>
                <w:numId w:val="22"/>
              </w:numPr>
              <w:spacing w:after="0"/>
              <w:rPr>
                <w:rFonts w:eastAsiaTheme="minorHAnsi" w:cstheme="minorBidi"/>
                <w:b/>
                <w:bCs/>
                <w:color w:val="000000"/>
                <w:bdr w:val="none" w:sz="0" w:space="0" w:color="auto" w:frame="1"/>
              </w:rPr>
            </w:pPr>
            <w:r>
              <w:rPr>
                <w:rFonts w:eastAsia="Times New Roman" w:cstheme="minorHAnsi"/>
                <w:color w:val="4A5865"/>
                <w:lang w:eastAsia="en-GB"/>
              </w:rPr>
              <w:t xml:space="preserve">To </w:t>
            </w:r>
            <w:r w:rsidR="00717463" w:rsidRPr="00717463">
              <w:rPr>
                <w:rFonts w:eastAsia="Times New Roman" w:cstheme="minorHAnsi"/>
                <w:color w:val="4A5865"/>
                <w:lang w:eastAsia="en-GB"/>
              </w:rPr>
              <w:t>cut and juice fruits as part of a recipe</w:t>
            </w:r>
            <w:r w:rsidR="00717463">
              <w:rPr>
                <w:rFonts w:eastAsia="Times New Roman" w:cstheme="minorHAnsi"/>
                <w:color w:val="4A5865"/>
                <w:lang w:eastAsia="en-GB"/>
              </w:rPr>
              <w:t>.</w:t>
            </w:r>
          </w:p>
          <w:p w14:paraId="01E7C6F2" w14:textId="39E1EBDA" w:rsidR="00717463" w:rsidRPr="00D56327" w:rsidRDefault="00D56327" w:rsidP="00DB0B8D">
            <w:pPr>
              <w:pStyle w:val="ListParagraph"/>
              <w:numPr>
                <w:ilvl w:val="0"/>
                <w:numId w:val="22"/>
              </w:numPr>
              <w:spacing w:after="0"/>
              <w:rPr>
                <w:rFonts w:eastAsiaTheme="minorHAnsi" w:cstheme="minorBidi"/>
                <w:b/>
                <w:bCs/>
                <w:color w:val="000000"/>
                <w:bdr w:val="none" w:sz="0" w:space="0" w:color="auto" w:frame="1"/>
              </w:rPr>
            </w:pPr>
            <w:r>
              <w:rPr>
                <w:rFonts w:eastAsia="Times New Roman" w:cstheme="minorHAnsi"/>
                <w:color w:val="4A5865"/>
                <w:lang w:eastAsia="en-GB"/>
              </w:rPr>
              <w:t>To</w:t>
            </w:r>
            <w:r w:rsidR="00717463" w:rsidRPr="00717463">
              <w:rPr>
                <w:rFonts w:eastAsia="Times New Roman" w:cstheme="minorHAnsi"/>
                <w:color w:val="4A5865"/>
                <w:lang w:eastAsia="en-GB"/>
              </w:rPr>
              <w:t xml:space="preserve"> use senses to compare smoothie with </w:t>
            </w:r>
            <w:r>
              <w:rPr>
                <w:rFonts w:eastAsia="Times New Roman" w:cstheme="minorHAnsi"/>
                <w:color w:val="4A5865"/>
                <w:lang w:eastAsia="en-GB"/>
              </w:rPr>
              <w:t xml:space="preserve">a </w:t>
            </w:r>
            <w:r w:rsidR="00717463" w:rsidRPr="00717463">
              <w:rPr>
                <w:rFonts w:eastAsia="Times New Roman" w:cstheme="minorHAnsi"/>
                <w:color w:val="4A5865"/>
                <w:lang w:eastAsia="en-GB"/>
              </w:rPr>
              <w:t>partne</w:t>
            </w:r>
            <w:r>
              <w:rPr>
                <w:rFonts w:eastAsia="Times New Roman" w:cstheme="minorHAnsi"/>
                <w:color w:val="4A5865"/>
                <w:lang w:eastAsia="en-GB"/>
              </w:rPr>
              <w:t>r.</w:t>
            </w:r>
          </w:p>
          <w:p w14:paraId="06922008" w14:textId="77777777" w:rsidR="00D56327" w:rsidRDefault="00D56327" w:rsidP="00D56327">
            <w:pPr>
              <w:rPr>
                <w:b/>
                <w:bCs/>
                <w:color w:val="000000"/>
                <w:bdr w:val="none" w:sz="0" w:space="0" w:color="auto" w:frame="1"/>
              </w:rPr>
            </w:pPr>
            <w:r>
              <w:rPr>
                <w:b/>
                <w:bCs/>
                <w:color w:val="000000"/>
                <w:bdr w:val="none" w:sz="0" w:space="0" w:color="auto" w:frame="1"/>
              </w:rPr>
              <w:t>To evaluate against the design brief.</w:t>
            </w:r>
          </w:p>
          <w:p w14:paraId="6AEC7500" w14:textId="2C8688CB" w:rsidR="00D56327" w:rsidRPr="00D56327" w:rsidRDefault="00D56327" w:rsidP="00DB0B8D">
            <w:pPr>
              <w:pStyle w:val="ListParagraph"/>
              <w:numPr>
                <w:ilvl w:val="0"/>
                <w:numId w:val="23"/>
              </w:numPr>
              <w:spacing w:after="0"/>
              <w:rPr>
                <w:rFonts w:eastAsiaTheme="minorHAnsi" w:cstheme="minorBidi"/>
                <w:b/>
                <w:bCs/>
                <w:color w:val="000000"/>
                <w:bdr w:val="none" w:sz="0" w:space="0" w:color="auto" w:frame="1"/>
              </w:rPr>
            </w:pPr>
            <w:r>
              <w:rPr>
                <w:rFonts w:eastAsia="Times New Roman" w:cstheme="minorHAnsi"/>
                <w:color w:val="4A5865"/>
                <w:lang w:eastAsia="en-GB"/>
              </w:rPr>
              <w:t>To</w:t>
            </w:r>
            <w:r w:rsidRPr="00D56327">
              <w:rPr>
                <w:rFonts w:eastAsia="Times New Roman" w:cstheme="minorHAnsi"/>
                <w:color w:val="4A5865"/>
                <w:lang w:eastAsia="en-GB"/>
              </w:rPr>
              <w:t xml:space="preserve"> colour a template to create a carton design.</w:t>
            </w:r>
          </w:p>
          <w:p w14:paraId="70A597B7" w14:textId="0380FF61" w:rsidR="00D56327" w:rsidRPr="00D56327" w:rsidRDefault="00D56327" w:rsidP="00DB0B8D">
            <w:pPr>
              <w:pStyle w:val="ListParagraph"/>
              <w:numPr>
                <w:ilvl w:val="0"/>
                <w:numId w:val="23"/>
              </w:numPr>
              <w:spacing w:after="0"/>
              <w:rPr>
                <w:rFonts w:eastAsiaTheme="minorHAnsi" w:cstheme="minorBidi"/>
                <w:b/>
                <w:bCs/>
                <w:color w:val="000000"/>
                <w:bdr w:val="none" w:sz="0" w:space="0" w:color="auto" w:frame="1"/>
              </w:rPr>
            </w:pPr>
            <w:r>
              <w:rPr>
                <w:rFonts w:eastAsia="Times New Roman" w:cstheme="minorHAnsi"/>
                <w:color w:val="4A5865"/>
                <w:lang w:eastAsia="en-GB"/>
              </w:rPr>
              <w:t>To</w:t>
            </w:r>
            <w:r w:rsidRPr="00D56327">
              <w:rPr>
                <w:rFonts w:eastAsia="Times New Roman" w:cstheme="minorHAnsi"/>
                <w:color w:val="4A5865"/>
                <w:lang w:eastAsia="en-GB"/>
              </w:rPr>
              <w:t xml:space="preserve"> choose </w:t>
            </w:r>
            <w:r>
              <w:rPr>
                <w:rFonts w:eastAsia="Times New Roman" w:cstheme="minorHAnsi"/>
                <w:color w:val="4A5865"/>
                <w:lang w:eastAsia="en-GB"/>
              </w:rPr>
              <w:t>a</w:t>
            </w:r>
            <w:r w:rsidRPr="00D56327">
              <w:rPr>
                <w:rFonts w:eastAsia="Times New Roman" w:cstheme="minorHAnsi"/>
                <w:color w:val="4A5865"/>
                <w:lang w:eastAsia="en-GB"/>
              </w:rPr>
              <w:t xml:space="preserve"> favourite recipe.</w:t>
            </w:r>
          </w:p>
          <w:p w14:paraId="2B573565" w14:textId="5E5CDC86" w:rsidR="00D56327" w:rsidRPr="00D56327" w:rsidRDefault="00D56327" w:rsidP="00DB0B8D">
            <w:pPr>
              <w:pStyle w:val="ListParagraph"/>
              <w:numPr>
                <w:ilvl w:val="0"/>
                <w:numId w:val="23"/>
              </w:numPr>
              <w:spacing w:after="0"/>
              <w:rPr>
                <w:rFonts w:eastAsiaTheme="minorHAnsi" w:cstheme="minorBidi"/>
                <w:b/>
                <w:bCs/>
                <w:color w:val="000000"/>
                <w:bdr w:val="none" w:sz="0" w:space="0" w:color="auto" w:frame="1"/>
              </w:rPr>
            </w:pPr>
            <w:r>
              <w:rPr>
                <w:rFonts w:eastAsia="Times New Roman" w:cstheme="minorHAnsi"/>
                <w:color w:val="4A5865"/>
                <w:lang w:eastAsia="en-GB"/>
              </w:rPr>
              <w:t>To</w:t>
            </w:r>
            <w:r w:rsidRPr="00D56327">
              <w:rPr>
                <w:rFonts w:eastAsia="Times New Roman" w:cstheme="minorHAnsi"/>
                <w:color w:val="4A5865"/>
                <w:lang w:eastAsia="en-GB"/>
              </w:rPr>
              <w:t xml:space="preserve"> talk to the class about the design brief.</w:t>
            </w:r>
          </w:p>
          <w:p w14:paraId="0D52ACF1" w14:textId="77777777" w:rsidR="00D56327" w:rsidRPr="00717463" w:rsidRDefault="00D56327" w:rsidP="00D56327">
            <w:pPr>
              <w:pStyle w:val="ListParagraph"/>
              <w:spacing w:after="0"/>
              <w:rPr>
                <w:rFonts w:eastAsiaTheme="minorHAnsi" w:cstheme="minorBidi"/>
                <w:b/>
                <w:bCs/>
                <w:color w:val="000000"/>
                <w:bdr w:val="none" w:sz="0" w:space="0" w:color="auto" w:frame="1"/>
              </w:rPr>
            </w:pPr>
          </w:p>
          <w:p w14:paraId="1BFC84A1" w14:textId="77777777" w:rsidR="00717463" w:rsidRPr="00717463" w:rsidRDefault="00717463" w:rsidP="00717463">
            <w:pPr>
              <w:rPr>
                <w:b/>
                <w:bCs/>
                <w:color w:val="000000"/>
                <w:bdr w:val="none" w:sz="0" w:space="0" w:color="auto" w:frame="1"/>
              </w:rPr>
            </w:pPr>
          </w:p>
          <w:p w14:paraId="1A744ED2" w14:textId="2002688B" w:rsidR="00AD293D" w:rsidRPr="00E80921" w:rsidRDefault="00AD293D" w:rsidP="00E80921">
            <w:pPr>
              <w:rPr>
                <w:rFonts w:cstheme="minorHAnsi"/>
                <w:b/>
                <w:bCs/>
              </w:rPr>
            </w:pPr>
          </w:p>
        </w:tc>
        <w:tc>
          <w:tcPr>
            <w:tcW w:w="7230" w:type="dxa"/>
            <w:shd w:val="clear" w:color="auto" w:fill="auto"/>
          </w:tcPr>
          <w:p w14:paraId="25BF6F76" w14:textId="77777777" w:rsidR="00AD293D" w:rsidRDefault="00B24BE2" w:rsidP="00E80921">
            <w:pPr>
              <w:rPr>
                <w:rFonts w:cstheme="minorHAnsi"/>
                <w:b/>
                <w:bCs/>
              </w:rPr>
            </w:pPr>
            <w:r>
              <w:rPr>
                <w:rFonts w:cstheme="minorHAnsi"/>
                <w:b/>
                <w:bCs/>
              </w:rPr>
              <w:t>A Balanced Diet (cooking / nutrition)</w:t>
            </w:r>
          </w:p>
          <w:p w14:paraId="37098B97" w14:textId="77777777" w:rsidR="00D56327" w:rsidRDefault="00D56327" w:rsidP="00D56327">
            <w:pPr>
              <w:rPr>
                <w:rFonts w:cstheme="minorHAnsi"/>
                <w:b/>
                <w:bCs/>
              </w:rPr>
            </w:pPr>
            <w:r>
              <w:rPr>
                <w:rFonts w:cstheme="minorHAnsi"/>
                <w:b/>
                <w:bCs/>
              </w:rPr>
              <w:t>To recognise food and their food groups.</w:t>
            </w:r>
          </w:p>
          <w:p w14:paraId="50001FC9" w14:textId="40A61CDF" w:rsidR="00D56327" w:rsidRPr="00D56327" w:rsidRDefault="00D56327" w:rsidP="00DB0B8D">
            <w:pPr>
              <w:pStyle w:val="ListParagraph"/>
              <w:numPr>
                <w:ilvl w:val="0"/>
                <w:numId w:val="24"/>
              </w:numPr>
              <w:spacing w:after="0"/>
              <w:rPr>
                <w:rFonts w:eastAsiaTheme="minorHAnsi" w:cstheme="minorHAnsi"/>
                <w:b/>
                <w:bCs/>
              </w:rPr>
            </w:pPr>
            <w:r>
              <w:rPr>
                <w:rFonts w:eastAsia="Times New Roman" w:cstheme="minorHAnsi"/>
                <w:color w:val="4A5865"/>
                <w:lang w:eastAsia="en-GB"/>
              </w:rPr>
              <w:t>To</w:t>
            </w:r>
            <w:r w:rsidRPr="00D56327">
              <w:rPr>
                <w:rFonts w:eastAsia="Times New Roman" w:cstheme="minorHAnsi"/>
                <w:color w:val="4A5865"/>
                <w:lang w:eastAsia="en-GB"/>
              </w:rPr>
              <w:t xml:space="preserve"> name the five food groups.</w:t>
            </w:r>
          </w:p>
          <w:p w14:paraId="6CDC2B04" w14:textId="32FA0B8E" w:rsidR="00D56327" w:rsidRPr="00D56327" w:rsidRDefault="00D56327" w:rsidP="00DB0B8D">
            <w:pPr>
              <w:pStyle w:val="ListParagraph"/>
              <w:numPr>
                <w:ilvl w:val="0"/>
                <w:numId w:val="24"/>
              </w:numPr>
              <w:spacing w:after="0"/>
              <w:rPr>
                <w:rFonts w:eastAsiaTheme="minorHAnsi" w:cstheme="minorHAnsi"/>
                <w:b/>
                <w:bCs/>
              </w:rPr>
            </w:pPr>
            <w:r>
              <w:rPr>
                <w:rFonts w:eastAsia="Times New Roman" w:cstheme="minorHAnsi"/>
                <w:color w:val="4A5865"/>
                <w:lang w:eastAsia="en-GB"/>
              </w:rPr>
              <w:t>To</w:t>
            </w:r>
            <w:r w:rsidRPr="00D56327">
              <w:rPr>
                <w:rFonts w:eastAsia="Times New Roman" w:cstheme="minorHAnsi"/>
                <w:color w:val="4A5865"/>
                <w:lang w:eastAsia="en-GB"/>
              </w:rPr>
              <w:t xml:space="preserve"> match foods with the food group they belong to.</w:t>
            </w:r>
          </w:p>
          <w:p w14:paraId="00789E18" w14:textId="1316ACC6" w:rsidR="00D56327" w:rsidRPr="00D56327" w:rsidRDefault="00D56327" w:rsidP="00DB0B8D">
            <w:pPr>
              <w:pStyle w:val="ListParagraph"/>
              <w:numPr>
                <w:ilvl w:val="0"/>
                <w:numId w:val="24"/>
              </w:numPr>
              <w:spacing w:after="0"/>
              <w:rPr>
                <w:rFonts w:eastAsiaTheme="minorHAnsi" w:cstheme="minorHAnsi"/>
                <w:b/>
                <w:bCs/>
              </w:rPr>
            </w:pPr>
            <w:r>
              <w:rPr>
                <w:rFonts w:eastAsia="Times New Roman" w:cstheme="minorHAnsi"/>
                <w:color w:val="4A5865"/>
                <w:lang w:eastAsia="en-GB"/>
              </w:rPr>
              <w:t>To</w:t>
            </w:r>
            <w:r w:rsidRPr="00D56327">
              <w:rPr>
                <w:rFonts w:eastAsia="Times New Roman" w:cstheme="minorHAnsi"/>
                <w:color w:val="4A5865"/>
                <w:lang w:eastAsia="en-GB"/>
              </w:rPr>
              <w:t xml:space="preserve"> explain how much of each food group </w:t>
            </w:r>
            <w:r>
              <w:rPr>
                <w:rFonts w:eastAsia="Times New Roman" w:cstheme="minorHAnsi"/>
                <w:color w:val="4A5865"/>
                <w:lang w:eastAsia="en-GB"/>
              </w:rPr>
              <w:t>they</w:t>
            </w:r>
            <w:r w:rsidRPr="00D56327">
              <w:rPr>
                <w:rFonts w:eastAsia="Times New Roman" w:cstheme="minorHAnsi"/>
                <w:color w:val="4A5865"/>
                <w:lang w:eastAsia="en-GB"/>
              </w:rPr>
              <w:t xml:space="preserve"> should have every day.</w:t>
            </w:r>
          </w:p>
          <w:p w14:paraId="4A0CFAE9" w14:textId="77777777" w:rsidR="00D56327" w:rsidRDefault="00D56327" w:rsidP="00D56327">
            <w:pPr>
              <w:rPr>
                <w:rFonts w:cstheme="minorHAnsi"/>
                <w:b/>
                <w:bCs/>
              </w:rPr>
            </w:pPr>
            <w:r>
              <w:rPr>
                <w:rFonts w:cstheme="minorHAnsi"/>
                <w:b/>
                <w:bCs/>
              </w:rPr>
              <w:t>To identify the balance of food groups in a meal.</w:t>
            </w:r>
          </w:p>
          <w:p w14:paraId="140EC7AA" w14:textId="74A0DD37" w:rsidR="00D56327" w:rsidRPr="00D56327" w:rsidRDefault="00D56327" w:rsidP="00DB0B8D">
            <w:pPr>
              <w:pStyle w:val="ListParagraph"/>
              <w:numPr>
                <w:ilvl w:val="0"/>
                <w:numId w:val="25"/>
              </w:numPr>
              <w:spacing w:after="0"/>
              <w:rPr>
                <w:rFonts w:eastAsiaTheme="minorHAnsi" w:cstheme="minorHAnsi"/>
                <w:b/>
                <w:bCs/>
              </w:rPr>
            </w:pPr>
            <w:r>
              <w:rPr>
                <w:rFonts w:eastAsia="Times New Roman" w:cstheme="minorHAnsi"/>
                <w:color w:val="4A5865"/>
                <w:lang w:eastAsia="en-GB"/>
              </w:rPr>
              <w:t xml:space="preserve">To </w:t>
            </w:r>
            <w:r w:rsidRPr="00D56327">
              <w:rPr>
                <w:rFonts w:eastAsia="Times New Roman" w:cstheme="minorHAnsi"/>
                <w:color w:val="4A5865"/>
                <w:lang w:eastAsia="en-GB"/>
              </w:rPr>
              <w:t xml:space="preserve">identify </w:t>
            </w:r>
            <w:proofErr w:type="gramStart"/>
            <w:r w:rsidRPr="00D56327">
              <w:rPr>
                <w:rFonts w:eastAsia="Times New Roman" w:cstheme="minorHAnsi"/>
                <w:color w:val="4A5865"/>
                <w:lang w:eastAsia="en-GB"/>
              </w:rPr>
              <w:t>foods</w:t>
            </w:r>
            <w:proofErr w:type="gramEnd"/>
            <w:r w:rsidRPr="00D56327">
              <w:rPr>
                <w:rFonts w:eastAsia="Times New Roman" w:cstheme="minorHAnsi"/>
                <w:color w:val="4A5865"/>
                <w:lang w:eastAsia="en-GB"/>
              </w:rPr>
              <w:t xml:space="preserve"> </w:t>
            </w:r>
            <w:r>
              <w:rPr>
                <w:rFonts w:eastAsia="Times New Roman" w:cstheme="minorHAnsi"/>
                <w:color w:val="4A5865"/>
                <w:lang w:eastAsia="en-GB"/>
              </w:rPr>
              <w:t>they</w:t>
            </w:r>
            <w:r w:rsidRPr="00D56327">
              <w:rPr>
                <w:rFonts w:eastAsia="Times New Roman" w:cstheme="minorHAnsi"/>
                <w:color w:val="4A5865"/>
                <w:lang w:eastAsia="en-GB"/>
              </w:rPr>
              <w:t xml:space="preserve"> like.</w:t>
            </w:r>
          </w:p>
          <w:p w14:paraId="7E0D8AD7" w14:textId="52F0A7BD" w:rsidR="00D56327" w:rsidRPr="00D56327" w:rsidRDefault="00D56327" w:rsidP="00DB0B8D">
            <w:pPr>
              <w:pStyle w:val="ListParagraph"/>
              <w:numPr>
                <w:ilvl w:val="0"/>
                <w:numId w:val="25"/>
              </w:numPr>
              <w:spacing w:after="0"/>
              <w:rPr>
                <w:rFonts w:eastAsiaTheme="minorHAnsi" w:cstheme="minorHAnsi"/>
                <w:b/>
                <w:bCs/>
              </w:rPr>
            </w:pPr>
            <w:r>
              <w:rPr>
                <w:rFonts w:eastAsia="Times New Roman" w:cstheme="minorHAnsi"/>
                <w:color w:val="4A5865"/>
                <w:lang w:eastAsia="en-GB"/>
              </w:rPr>
              <w:t>To</w:t>
            </w:r>
            <w:r w:rsidRPr="00D56327">
              <w:rPr>
                <w:rFonts w:eastAsia="Times New Roman" w:cstheme="minorHAnsi"/>
                <w:color w:val="4A5865"/>
                <w:lang w:eastAsia="en-GB"/>
              </w:rPr>
              <w:t xml:space="preserve"> explain the food groups in a meal.</w:t>
            </w:r>
          </w:p>
          <w:p w14:paraId="6A5FBCF2" w14:textId="3DFA1FF6" w:rsidR="00D56327" w:rsidRPr="00D56327" w:rsidRDefault="00D56327" w:rsidP="00DB0B8D">
            <w:pPr>
              <w:pStyle w:val="ListParagraph"/>
              <w:numPr>
                <w:ilvl w:val="0"/>
                <w:numId w:val="25"/>
              </w:numPr>
              <w:spacing w:after="0"/>
              <w:rPr>
                <w:rFonts w:eastAsiaTheme="minorHAnsi" w:cstheme="minorHAnsi"/>
                <w:b/>
                <w:bCs/>
              </w:rPr>
            </w:pPr>
            <w:r>
              <w:rPr>
                <w:rFonts w:eastAsia="Times New Roman" w:cstheme="minorHAnsi"/>
                <w:color w:val="4A5865"/>
                <w:lang w:eastAsia="en-GB"/>
              </w:rPr>
              <w:t>To</w:t>
            </w:r>
            <w:r w:rsidRPr="00D56327">
              <w:rPr>
                <w:rFonts w:eastAsia="Times New Roman" w:cstheme="minorHAnsi"/>
                <w:color w:val="4A5865"/>
                <w:lang w:eastAsia="en-GB"/>
              </w:rPr>
              <w:t xml:space="preserve"> plan a balanced menu.</w:t>
            </w:r>
          </w:p>
          <w:p w14:paraId="0332E84D" w14:textId="77777777" w:rsidR="00DB0B8D" w:rsidRDefault="00D56327" w:rsidP="00DB0B8D">
            <w:pPr>
              <w:rPr>
                <w:rFonts w:cstheme="minorHAnsi"/>
                <w:b/>
                <w:bCs/>
              </w:rPr>
            </w:pPr>
            <w:r>
              <w:rPr>
                <w:rFonts w:cstheme="minorHAnsi"/>
                <w:b/>
                <w:bCs/>
              </w:rPr>
              <w:t>To identify an appropriate piece of equipment to prepare a given food.</w:t>
            </w:r>
          </w:p>
          <w:p w14:paraId="4E8A6188" w14:textId="2A90D655" w:rsidR="00DB0B8D" w:rsidRPr="00DB0B8D" w:rsidRDefault="00DB0B8D" w:rsidP="00DB0B8D">
            <w:pPr>
              <w:pStyle w:val="ListParagraph"/>
              <w:numPr>
                <w:ilvl w:val="0"/>
                <w:numId w:val="26"/>
              </w:numPr>
              <w:spacing w:after="0"/>
              <w:rPr>
                <w:rFonts w:asciiTheme="minorHAnsi" w:eastAsiaTheme="minorHAnsi" w:hAnsiTheme="minorHAnsi" w:cstheme="minorHAnsi"/>
                <w:b/>
                <w:bCs/>
              </w:rPr>
            </w:pPr>
            <w:r>
              <w:rPr>
                <w:rFonts w:eastAsia="Times New Roman" w:cs="Calibri"/>
                <w:color w:val="4A5865"/>
                <w:lang w:eastAsia="en-GB"/>
              </w:rPr>
              <w:t xml:space="preserve">To </w:t>
            </w:r>
            <w:r w:rsidR="00D56327" w:rsidRPr="00DB0B8D">
              <w:rPr>
                <w:rFonts w:eastAsia="Times New Roman" w:cs="Calibri"/>
                <w:color w:val="4A5865"/>
                <w:lang w:eastAsia="en-GB"/>
              </w:rPr>
              <w:t>identify equipment used for preparing food.</w:t>
            </w:r>
          </w:p>
          <w:p w14:paraId="5FD82402" w14:textId="6EA908CA" w:rsidR="00DB0B8D" w:rsidRPr="00DB0B8D" w:rsidRDefault="00DB0B8D" w:rsidP="00DB0B8D">
            <w:pPr>
              <w:pStyle w:val="ListParagraph"/>
              <w:numPr>
                <w:ilvl w:val="0"/>
                <w:numId w:val="26"/>
              </w:numPr>
              <w:spacing w:after="0"/>
              <w:rPr>
                <w:rFonts w:asciiTheme="minorHAnsi" w:eastAsiaTheme="minorHAnsi" w:hAnsiTheme="minorHAnsi" w:cstheme="minorHAnsi"/>
                <w:b/>
                <w:bCs/>
              </w:rPr>
            </w:pPr>
            <w:r>
              <w:rPr>
                <w:rFonts w:eastAsia="Times New Roman" w:cs="Calibri"/>
                <w:color w:val="4A5865"/>
                <w:lang w:eastAsia="en-GB"/>
              </w:rPr>
              <w:t>To</w:t>
            </w:r>
            <w:r w:rsidR="00D56327" w:rsidRPr="00DB0B8D">
              <w:rPr>
                <w:rFonts w:eastAsia="Times New Roman" w:cs="Calibri"/>
                <w:color w:val="4A5865"/>
                <w:lang w:eastAsia="en-GB"/>
              </w:rPr>
              <w:t xml:space="preserve"> practise food preparation skills using a range of equipment.</w:t>
            </w:r>
          </w:p>
          <w:p w14:paraId="0532A584" w14:textId="0A0CBA62" w:rsidR="00D56327" w:rsidRPr="00DB0B8D" w:rsidRDefault="00DB0B8D" w:rsidP="00DB0B8D">
            <w:pPr>
              <w:pStyle w:val="ListParagraph"/>
              <w:numPr>
                <w:ilvl w:val="0"/>
                <w:numId w:val="26"/>
              </w:numPr>
              <w:spacing w:after="0"/>
              <w:rPr>
                <w:rFonts w:asciiTheme="minorHAnsi" w:eastAsiaTheme="minorHAnsi" w:hAnsiTheme="minorHAnsi" w:cstheme="minorHAnsi"/>
                <w:b/>
                <w:bCs/>
              </w:rPr>
            </w:pPr>
            <w:r>
              <w:rPr>
                <w:rFonts w:eastAsia="Times New Roman" w:cs="Calibri"/>
                <w:color w:val="4A5865"/>
                <w:lang w:eastAsia="en-GB"/>
              </w:rPr>
              <w:t>To</w:t>
            </w:r>
            <w:r w:rsidR="00D56327" w:rsidRPr="00DB0B8D">
              <w:rPr>
                <w:rFonts w:eastAsia="Times New Roman" w:cs="Calibri"/>
                <w:color w:val="4A5865"/>
                <w:lang w:eastAsia="en-GB"/>
              </w:rPr>
              <w:t xml:space="preserve"> justify using a piece of equipment with a type of food</w:t>
            </w:r>
            <w:r>
              <w:rPr>
                <w:rFonts w:eastAsia="Times New Roman" w:cs="Calibri"/>
                <w:color w:val="4A5865"/>
                <w:lang w:eastAsia="en-GB"/>
              </w:rPr>
              <w:t>.</w:t>
            </w:r>
          </w:p>
          <w:p w14:paraId="02C3A9A7" w14:textId="77777777" w:rsidR="00DB0B8D" w:rsidRDefault="00DB0B8D" w:rsidP="00DB0B8D">
            <w:pPr>
              <w:rPr>
                <w:rFonts w:cstheme="minorHAnsi"/>
                <w:b/>
                <w:bCs/>
              </w:rPr>
            </w:pPr>
            <w:r>
              <w:rPr>
                <w:rFonts w:cstheme="minorHAnsi"/>
                <w:b/>
                <w:bCs/>
              </w:rPr>
              <w:t>To select balanced combinations of ingredients.</w:t>
            </w:r>
          </w:p>
          <w:p w14:paraId="2C19B8C5" w14:textId="7CB76441" w:rsidR="00DB0B8D" w:rsidRPr="00DB0B8D" w:rsidRDefault="00DB0B8D" w:rsidP="00DB0B8D">
            <w:pPr>
              <w:pStyle w:val="ListParagraph"/>
              <w:numPr>
                <w:ilvl w:val="0"/>
                <w:numId w:val="27"/>
              </w:numPr>
              <w:spacing w:after="0"/>
              <w:rPr>
                <w:rFonts w:asciiTheme="minorHAnsi" w:eastAsiaTheme="minorHAnsi" w:hAnsiTheme="minorHAnsi" w:cstheme="minorHAnsi"/>
                <w:b/>
                <w:bCs/>
              </w:rPr>
            </w:pPr>
            <w:r>
              <w:rPr>
                <w:rFonts w:eastAsia="Times New Roman" w:cs="Calibri"/>
                <w:color w:val="4A5865"/>
                <w:lang w:eastAsia="en-GB"/>
              </w:rPr>
              <w:t>To</w:t>
            </w:r>
            <w:r w:rsidRPr="00DB0B8D">
              <w:rPr>
                <w:rFonts w:eastAsia="Times New Roman" w:cs="Calibri"/>
                <w:color w:val="4A5865"/>
                <w:lang w:eastAsia="en-GB"/>
              </w:rPr>
              <w:t xml:space="preserve"> select foods from specific food groups.</w:t>
            </w:r>
          </w:p>
          <w:p w14:paraId="65FE0BF3" w14:textId="2F9EC10F" w:rsidR="00DB0B8D" w:rsidRPr="00DB0B8D" w:rsidRDefault="00DB0B8D" w:rsidP="00DB0B8D">
            <w:pPr>
              <w:pStyle w:val="ListParagraph"/>
              <w:numPr>
                <w:ilvl w:val="0"/>
                <w:numId w:val="27"/>
              </w:numPr>
              <w:spacing w:after="0"/>
              <w:rPr>
                <w:rFonts w:asciiTheme="minorHAnsi" w:eastAsiaTheme="minorHAnsi" w:hAnsiTheme="minorHAnsi" w:cstheme="minorHAnsi"/>
                <w:b/>
                <w:bCs/>
              </w:rPr>
            </w:pPr>
            <w:r>
              <w:rPr>
                <w:rFonts w:eastAsia="Times New Roman" w:cs="Calibri"/>
                <w:color w:val="4A5865"/>
                <w:lang w:eastAsia="en-GB"/>
              </w:rPr>
              <w:t>To</w:t>
            </w:r>
            <w:r w:rsidRPr="00DB0B8D">
              <w:rPr>
                <w:rFonts w:eastAsia="Times New Roman" w:cs="Calibri"/>
                <w:color w:val="4A5865"/>
                <w:lang w:eastAsia="en-GB"/>
              </w:rPr>
              <w:t xml:space="preserve"> describe the taste of different foods.</w:t>
            </w:r>
          </w:p>
          <w:p w14:paraId="03D9FB7C" w14:textId="3C361F9C" w:rsidR="00DB0B8D" w:rsidRPr="00DB0B8D" w:rsidRDefault="00DB0B8D" w:rsidP="00DB0B8D">
            <w:pPr>
              <w:pStyle w:val="ListParagraph"/>
              <w:numPr>
                <w:ilvl w:val="0"/>
                <w:numId w:val="27"/>
              </w:numPr>
              <w:spacing w:after="0"/>
              <w:rPr>
                <w:rFonts w:asciiTheme="minorHAnsi" w:eastAsiaTheme="minorHAnsi" w:hAnsiTheme="minorHAnsi" w:cstheme="minorHAnsi"/>
                <w:b/>
                <w:bCs/>
              </w:rPr>
            </w:pPr>
            <w:r>
              <w:rPr>
                <w:rFonts w:eastAsia="Times New Roman" w:cs="Calibri"/>
                <w:color w:val="4A5865"/>
                <w:lang w:eastAsia="en-GB"/>
              </w:rPr>
              <w:t>To</w:t>
            </w:r>
            <w:r w:rsidRPr="00DB0B8D">
              <w:rPr>
                <w:rFonts w:eastAsia="Times New Roman" w:cs="Calibri"/>
                <w:color w:val="4A5865"/>
                <w:lang w:eastAsia="en-GB"/>
              </w:rPr>
              <w:t xml:space="preserve"> explain why </w:t>
            </w:r>
            <w:r>
              <w:rPr>
                <w:rFonts w:eastAsia="Times New Roman" w:cs="Calibri"/>
                <w:color w:val="4A5865"/>
                <w:lang w:eastAsia="en-GB"/>
              </w:rPr>
              <w:t xml:space="preserve">they </w:t>
            </w:r>
            <w:r w:rsidRPr="00DB0B8D">
              <w:rPr>
                <w:rFonts w:eastAsia="Times New Roman" w:cs="Calibri"/>
                <w:color w:val="4A5865"/>
                <w:lang w:eastAsia="en-GB"/>
              </w:rPr>
              <w:t>have chosen to put foods together</w:t>
            </w:r>
            <w:r>
              <w:rPr>
                <w:rFonts w:eastAsia="Times New Roman" w:cs="Calibri"/>
                <w:color w:val="4A5865"/>
                <w:lang w:eastAsia="en-GB"/>
              </w:rPr>
              <w:t>.</w:t>
            </w:r>
          </w:p>
          <w:p w14:paraId="172AC195" w14:textId="77777777" w:rsidR="00DB0B8D" w:rsidRDefault="00DB0B8D" w:rsidP="00DB0B8D">
            <w:pPr>
              <w:rPr>
                <w:rFonts w:cstheme="minorHAnsi"/>
                <w:b/>
                <w:bCs/>
              </w:rPr>
            </w:pPr>
            <w:r>
              <w:rPr>
                <w:rFonts w:cstheme="minorHAnsi"/>
                <w:b/>
                <w:bCs/>
              </w:rPr>
              <w:t>To design based on criteria.</w:t>
            </w:r>
          </w:p>
          <w:p w14:paraId="48A49258" w14:textId="77777777" w:rsidR="00DB0B8D" w:rsidRPr="00DB0B8D" w:rsidRDefault="00DB0B8D" w:rsidP="00DB0B8D">
            <w:pPr>
              <w:pStyle w:val="ListParagraph"/>
              <w:numPr>
                <w:ilvl w:val="0"/>
                <w:numId w:val="28"/>
              </w:numPr>
              <w:spacing w:after="0"/>
              <w:rPr>
                <w:rFonts w:asciiTheme="minorHAnsi" w:eastAsiaTheme="minorHAnsi" w:hAnsiTheme="minorHAnsi" w:cstheme="minorHAnsi"/>
                <w:b/>
                <w:bCs/>
              </w:rPr>
            </w:pPr>
            <w:r>
              <w:rPr>
                <w:rFonts w:eastAsia="Times New Roman" w:cs="Calibri"/>
                <w:color w:val="4A5865"/>
                <w:lang w:eastAsia="en-GB"/>
              </w:rPr>
              <w:t xml:space="preserve">To </w:t>
            </w:r>
            <w:r w:rsidRPr="00DB0B8D">
              <w:rPr>
                <w:rFonts w:eastAsia="Times New Roman" w:cs="Calibri"/>
                <w:color w:val="4A5865"/>
                <w:lang w:eastAsia="en-GB"/>
              </w:rPr>
              <w:t>follow design criteria.</w:t>
            </w:r>
          </w:p>
          <w:p w14:paraId="18764831" w14:textId="77777777" w:rsidR="00DB0B8D" w:rsidRPr="00DB0B8D" w:rsidRDefault="00DB0B8D" w:rsidP="00DB0B8D">
            <w:pPr>
              <w:pStyle w:val="ListParagraph"/>
              <w:numPr>
                <w:ilvl w:val="0"/>
                <w:numId w:val="28"/>
              </w:numPr>
              <w:spacing w:after="0"/>
              <w:rPr>
                <w:rFonts w:asciiTheme="minorHAnsi" w:eastAsiaTheme="minorHAnsi" w:hAnsiTheme="minorHAnsi" w:cstheme="minorHAnsi"/>
                <w:b/>
                <w:bCs/>
              </w:rPr>
            </w:pPr>
            <w:r>
              <w:rPr>
                <w:rFonts w:eastAsia="Times New Roman" w:cs="Calibri"/>
                <w:color w:val="4A5865"/>
                <w:lang w:eastAsia="en-GB"/>
              </w:rPr>
              <w:t xml:space="preserve">To </w:t>
            </w:r>
            <w:r w:rsidRPr="00DB0B8D">
              <w:rPr>
                <w:rFonts w:eastAsia="Times New Roman" w:cs="Calibri"/>
                <w:color w:val="4A5865"/>
                <w:lang w:eastAsia="en-GB"/>
              </w:rPr>
              <w:t>design three different wraps.</w:t>
            </w:r>
          </w:p>
          <w:p w14:paraId="54B76F43" w14:textId="3EF5B1FF" w:rsidR="00DB0B8D" w:rsidRPr="00DB0B8D" w:rsidRDefault="00DB0B8D" w:rsidP="00DB0B8D">
            <w:pPr>
              <w:pStyle w:val="ListParagraph"/>
              <w:numPr>
                <w:ilvl w:val="0"/>
                <w:numId w:val="28"/>
              </w:numPr>
              <w:spacing w:after="0"/>
              <w:rPr>
                <w:rFonts w:asciiTheme="minorHAnsi" w:eastAsiaTheme="minorHAnsi" w:hAnsiTheme="minorHAnsi" w:cstheme="minorHAnsi"/>
                <w:b/>
                <w:bCs/>
              </w:rPr>
            </w:pPr>
            <w:r>
              <w:rPr>
                <w:rFonts w:eastAsia="Times New Roman" w:cs="Calibri"/>
                <w:color w:val="4A5865"/>
                <w:lang w:eastAsia="en-GB"/>
              </w:rPr>
              <w:t xml:space="preserve">To </w:t>
            </w:r>
            <w:r w:rsidRPr="00DB0B8D">
              <w:rPr>
                <w:rFonts w:eastAsia="Times New Roman" w:cs="Calibri"/>
                <w:color w:val="4A5865"/>
                <w:lang w:eastAsia="en-GB"/>
              </w:rPr>
              <w:t>justify the choice</w:t>
            </w:r>
            <w:r>
              <w:rPr>
                <w:rFonts w:eastAsia="Times New Roman" w:cs="Calibri"/>
                <w:color w:val="4A5865"/>
                <w:lang w:eastAsia="en-GB"/>
              </w:rPr>
              <w:t>s</w:t>
            </w:r>
            <w:r w:rsidRPr="00DB0B8D">
              <w:rPr>
                <w:rFonts w:eastAsia="Times New Roman" w:cs="Calibri"/>
                <w:color w:val="4A5865"/>
                <w:lang w:eastAsia="en-GB"/>
              </w:rPr>
              <w:t xml:space="preserve"> made</w:t>
            </w:r>
            <w:r>
              <w:rPr>
                <w:rFonts w:eastAsia="Times New Roman" w:cs="Calibri"/>
                <w:color w:val="4A5865"/>
                <w:lang w:eastAsia="en-GB"/>
              </w:rPr>
              <w:t>.</w:t>
            </w:r>
          </w:p>
          <w:p w14:paraId="626A811A" w14:textId="77777777" w:rsidR="00DB0B8D" w:rsidRDefault="00DB0B8D" w:rsidP="00DB0B8D">
            <w:pPr>
              <w:rPr>
                <w:rFonts w:cstheme="minorHAnsi"/>
                <w:b/>
                <w:bCs/>
              </w:rPr>
            </w:pPr>
            <w:r>
              <w:rPr>
                <w:rFonts w:cstheme="minorHAnsi"/>
                <w:b/>
                <w:bCs/>
              </w:rPr>
              <w:t>To evaluate a dish based on design criteria</w:t>
            </w:r>
          </w:p>
          <w:p w14:paraId="14ADA4ED" w14:textId="4D20B8B8" w:rsidR="00DB0B8D" w:rsidRPr="00DB0B8D" w:rsidRDefault="00DB0B8D" w:rsidP="00DB0B8D">
            <w:pPr>
              <w:pStyle w:val="ListParagraph"/>
              <w:numPr>
                <w:ilvl w:val="0"/>
                <w:numId w:val="29"/>
              </w:numPr>
              <w:spacing w:after="0"/>
              <w:rPr>
                <w:rFonts w:eastAsiaTheme="minorHAnsi" w:cstheme="minorHAnsi"/>
                <w:b/>
                <w:bCs/>
              </w:rPr>
            </w:pPr>
            <w:r w:rsidRPr="00DB0B8D">
              <w:rPr>
                <w:rFonts w:eastAsia="Times New Roman" w:cstheme="minorHAnsi"/>
                <w:color w:val="4A5865"/>
                <w:lang w:eastAsia="en-GB"/>
              </w:rPr>
              <w:t xml:space="preserve">To select the ingredients for </w:t>
            </w:r>
            <w:r>
              <w:rPr>
                <w:rFonts w:eastAsia="Times New Roman" w:cstheme="minorHAnsi"/>
                <w:color w:val="4A5865"/>
                <w:lang w:eastAsia="en-GB"/>
              </w:rPr>
              <w:t>a</w:t>
            </w:r>
            <w:r w:rsidRPr="00DB0B8D">
              <w:rPr>
                <w:rFonts w:eastAsia="Times New Roman" w:cstheme="minorHAnsi"/>
                <w:color w:val="4A5865"/>
                <w:lang w:eastAsia="en-GB"/>
              </w:rPr>
              <w:t xml:space="preserve"> recipe.</w:t>
            </w:r>
          </w:p>
          <w:p w14:paraId="58540A44" w14:textId="55CFF268" w:rsidR="00DB0B8D" w:rsidRPr="00DB0B8D" w:rsidRDefault="00DB0B8D" w:rsidP="00DB0B8D">
            <w:pPr>
              <w:pStyle w:val="ListParagraph"/>
              <w:numPr>
                <w:ilvl w:val="0"/>
                <w:numId w:val="29"/>
              </w:numPr>
              <w:spacing w:after="0"/>
              <w:rPr>
                <w:rFonts w:eastAsiaTheme="minorHAnsi" w:cstheme="minorHAnsi"/>
                <w:b/>
                <w:bCs/>
              </w:rPr>
            </w:pPr>
            <w:r w:rsidRPr="00DB0B8D">
              <w:rPr>
                <w:rFonts w:eastAsia="Times New Roman" w:cstheme="minorHAnsi"/>
                <w:color w:val="4A5865"/>
                <w:lang w:eastAsia="en-GB"/>
              </w:rPr>
              <w:t>To identify the equipment needed to prepare different foods.</w:t>
            </w:r>
          </w:p>
          <w:p w14:paraId="36B80C88" w14:textId="04616FA9" w:rsidR="00DB0B8D" w:rsidRPr="00DB0B8D" w:rsidRDefault="00DB0B8D" w:rsidP="00DB0B8D">
            <w:pPr>
              <w:pStyle w:val="ListParagraph"/>
              <w:numPr>
                <w:ilvl w:val="0"/>
                <w:numId w:val="29"/>
              </w:numPr>
              <w:spacing w:after="0"/>
              <w:rPr>
                <w:rFonts w:eastAsiaTheme="minorHAnsi" w:cstheme="minorHAnsi"/>
                <w:b/>
                <w:bCs/>
              </w:rPr>
            </w:pPr>
            <w:r w:rsidRPr="00DB0B8D">
              <w:rPr>
                <w:rFonts w:eastAsia="Times New Roman" w:cstheme="minorHAnsi"/>
                <w:color w:val="4A5865"/>
                <w:lang w:eastAsia="en-GB"/>
              </w:rPr>
              <w:t xml:space="preserve">To decide if </w:t>
            </w:r>
            <w:r>
              <w:rPr>
                <w:rFonts w:eastAsia="Times New Roman" w:cstheme="minorHAnsi"/>
                <w:color w:val="4A5865"/>
                <w:lang w:eastAsia="en-GB"/>
              </w:rPr>
              <w:t xml:space="preserve">they </w:t>
            </w:r>
            <w:r w:rsidRPr="00DB0B8D">
              <w:rPr>
                <w:rFonts w:eastAsia="Times New Roman" w:cstheme="minorHAnsi"/>
                <w:color w:val="4A5865"/>
                <w:lang w:eastAsia="en-GB"/>
              </w:rPr>
              <w:t xml:space="preserve">like different wraps and choose </w:t>
            </w:r>
            <w:r>
              <w:rPr>
                <w:rFonts w:eastAsia="Times New Roman" w:cstheme="minorHAnsi"/>
                <w:color w:val="4A5865"/>
                <w:lang w:eastAsia="en-GB"/>
              </w:rPr>
              <w:t xml:space="preserve">a </w:t>
            </w:r>
            <w:r w:rsidRPr="00DB0B8D">
              <w:rPr>
                <w:rFonts w:eastAsia="Times New Roman" w:cstheme="minorHAnsi"/>
                <w:color w:val="4A5865"/>
                <w:lang w:eastAsia="en-GB"/>
              </w:rPr>
              <w:t>favourite</w:t>
            </w:r>
          </w:p>
          <w:p w14:paraId="4DDF8B7A" w14:textId="77777777" w:rsidR="00D56327" w:rsidRDefault="00D56327" w:rsidP="00E80921">
            <w:pPr>
              <w:rPr>
                <w:rFonts w:cstheme="minorHAnsi"/>
                <w:b/>
                <w:bCs/>
              </w:rPr>
            </w:pPr>
          </w:p>
          <w:p w14:paraId="769A3EAF" w14:textId="77777777" w:rsidR="00DB0B8D" w:rsidRDefault="00DB0B8D" w:rsidP="00E80921">
            <w:pPr>
              <w:rPr>
                <w:rFonts w:cstheme="minorHAnsi"/>
                <w:b/>
                <w:bCs/>
              </w:rPr>
            </w:pPr>
          </w:p>
          <w:p w14:paraId="0D0E780B" w14:textId="77777777" w:rsidR="00DB0B8D" w:rsidRDefault="00DB0B8D" w:rsidP="00E80921">
            <w:pPr>
              <w:rPr>
                <w:rFonts w:cstheme="minorHAnsi"/>
                <w:b/>
                <w:bCs/>
              </w:rPr>
            </w:pPr>
          </w:p>
          <w:p w14:paraId="1EA941F8" w14:textId="1262CD2F" w:rsidR="00DB0B8D" w:rsidRPr="00E80921" w:rsidRDefault="00DB0B8D" w:rsidP="00E80921">
            <w:pPr>
              <w:rPr>
                <w:rFonts w:cstheme="minorHAnsi"/>
                <w:b/>
                <w:bCs/>
              </w:rPr>
            </w:pPr>
          </w:p>
        </w:tc>
      </w:tr>
      <w:tr w:rsidR="00E9326C" w:rsidRPr="0038688D" w14:paraId="3EA56F20" w14:textId="6C3FB31B" w:rsidTr="00B46D30">
        <w:trPr>
          <w:trHeight w:val="472"/>
        </w:trPr>
        <w:tc>
          <w:tcPr>
            <w:tcW w:w="8677" w:type="dxa"/>
            <w:gridSpan w:val="3"/>
            <w:shd w:val="clear" w:color="auto" w:fill="C6D9F1" w:themeFill="text2" w:themeFillTint="33"/>
          </w:tcPr>
          <w:p w14:paraId="52EFA29F" w14:textId="77777777" w:rsidR="00E9326C" w:rsidRDefault="00E9326C" w:rsidP="00494E40">
            <w:pPr>
              <w:jc w:val="center"/>
              <w:rPr>
                <w:b/>
                <w:bCs/>
              </w:rPr>
            </w:pPr>
            <w:r>
              <w:rPr>
                <w:b/>
                <w:bCs/>
              </w:rPr>
              <w:t>Key Vocabulary</w:t>
            </w:r>
          </w:p>
          <w:p w14:paraId="0B3D02EA" w14:textId="2E8251B7" w:rsidR="00E9326C" w:rsidRPr="00494E40" w:rsidRDefault="00B46D30" w:rsidP="00494E40">
            <w:pPr>
              <w:jc w:val="center"/>
            </w:pPr>
            <w:r>
              <w:t xml:space="preserve">Blend, compare, evaluate, blender, cut, healthy, table knife, chopping board, design, ingredients, smoothie, </w:t>
            </w:r>
          </w:p>
        </w:tc>
        <w:tc>
          <w:tcPr>
            <w:tcW w:w="7229" w:type="dxa"/>
            <w:shd w:val="clear" w:color="auto" w:fill="C6D9F1" w:themeFill="text2" w:themeFillTint="33"/>
          </w:tcPr>
          <w:p w14:paraId="2B40CA71" w14:textId="7ADEAE79" w:rsidR="00E9326C" w:rsidRPr="00B46D30" w:rsidRDefault="00B46D30" w:rsidP="00B46D30">
            <w:pPr>
              <w:jc w:val="center"/>
              <w:rPr>
                <w:b/>
                <w:bCs/>
              </w:rPr>
            </w:pPr>
            <w:r w:rsidRPr="00B46D30">
              <w:rPr>
                <w:b/>
                <w:bCs/>
              </w:rPr>
              <w:t>Key Vocabulary</w:t>
            </w:r>
          </w:p>
          <w:p w14:paraId="62C702C0" w14:textId="70F6CC95" w:rsidR="00E9326C" w:rsidRPr="00494E40" w:rsidRDefault="00B46D30" w:rsidP="00494E40">
            <w:pPr>
              <w:jc w:val="center"/>
            </w:pPr>
            <w:r>
              <w:t>Appearance, dairy, diet, ingredients, protein, balanced, combination, design, evaluate, carbohydrates, design brief</w:t>
            </w:r>
          </w:p>
        </w:tc>
      </w:tr>
      <w:tr w:rsidR="00987137" w:rsidRPr="0038688D" w14:paraId="7964AE66" w14:textId="77777777" w:rsidTr="00783D1C">
        <w:trPr>
          <w:trHeight w:val="472"/>
        </w:trPr>
        <w:tc>
          <w:tcPr>
            <w:tcW w:w="15906" w:type="dxa"/>
            <w:gridSpan w:val="4"/>
            <w:shd w:val="clear" w:color="auto" w:fill="auto"/>
          </w:tcPr>
          <w:p w14:paraId="728AE485" w14:textId="1DB90C47" w:rsidR="00987137" w:rsidRDefault="00987137" w:rsidP="00494E40">
            <w:pPr>
              <w:jc w:val="center"/>
              <w:rPr>
                <w:b/>
                <w:bCs/>
              </w:rPr>
            </w:pPr>
            <w:r>
              <w:rPr>
                <w:b/>
                <w:bCs/>
              </w:rPr>
              <w:t>D&amp;T Curriculum Implementation</w:t>
            </w:r>
          </w:p>
          <w:p w14:paraId="2AA4BB37" w14:textId="77777777" w:rsidR="00BA6801" w:rsidRPr="00BA6801" w:rsidRDefault="00BA6801" w:rsidP="00BA6801">
            <w:pPr>
              <w:pStyle w:val="NormalWeb"/>
              <w:shd w:val="clear" w:color="auto" w:fill="FFFFFF"/>
              <w:spacing w:before="0" w:beforeAutospacing="0" w:after="0" w:afterAutospacing="0"/>
              <w:rPr>
                <w:rFonts w:asciiTheme="minorHAnsi" w:hAnsiTheme="minorHAnsi" w:cstheme="minorHAnsi"/>
                <w:color w:val="242424"/>
              </w:rPr>
            </w:pPr>
            <w:r w:rsidRPr="00BA6801">
              <w:rPr>
                <w:rFonts w:asciiTheme="minorHAnsi" w:hAnsiTheme="minorHAnsi" w:cstheme="minorHAnsi"/>
                <w:color w:val="000000"/>
                <w:bdr w:val="none" w:sz="0" w:space="0" w:color="auto" w:frame="1"/>
              </w:rPr>
              <w:t>The St. Mary’s Design and Technology (DT) curriculum has been designed to be both knowledge-rich and coherently sequenced. It builds on the firm foundations laid in EYFS, where children explore materials, develop fine motor skills, and begin to make purposeful creations using simple tools and construction methods. The curriculum enables pupils to build on these early experiences and deepen their understanding of how things are made, how they work, and how they can be improved through a carefully structured approach in Key Stage 1.</w:t>
            </w:r>
          </w:p>
          <w:p w14:paraId="30B6E2B2" w14:textId="374A3AE8" w:rsidR="00BA6801" w:rsidRPr="00BA6801" w:rsidRDefault="00BA6801" w:rsidP="00BA6801">
            <w:pPr>
              <w:pStyle w:val="NormalWeb"/>
              <w:shd w:val="clear" w:color="auto" w:fill="FFFFFF"/>
              <w:spacing w:before="0" w:beforeAutospacing="0" w:after="0" w:afterAutospacing="0"/>
              <w:rPr>
                <w:rFonts w:asciiTheme="minorHAnsi" w:hAnsiTheme="minorHAnsi" w:cstheme="minorHAnsi"/>
                <w:color w:val="242424"/>
              </w:rPr>
            </w:pPr>
            <w:r w:rsidRPr="00BA6801">
              <w:rPr>
                <w:rFonts w:asciiTheme="minorHAnsi" w:hAnsiTheme="minorHAnsi" w:cstheme="minorHAnsi"/>
                <w:color w:val="000000"/>
                <w:bdr w:val="none" w:sz="0" w:space="0" w:color="auto" w:frame="1"/>
              </w:rPr>
              <w:t>The Kapow Primary Curriculum for DT introduces children to key areas</w:t>
            </w:r>
            <w:r>
              <w:rPr>
                <w:rFonts w:asciiTheme="minorHAnsi" w:hAnsiTheme="minorHAnsi" w:cstheme="minorHAnsi"/>
                <w:color w:val="000000"/>
                <w:bdr w:val="none" w:sz="0" w:space="0" w:color="auto" w:frame="1"/>
              </w:rPr>
              <w:t xml:space="preserve">, </w:t>
            </w:r>
            <w:r w:rsidRPr="00BA6801">
              <w:rPr>
                <w:rFonts w:asciiTheme="minorHAnsi" w:hAnsiTheme="minorHAnsi" w:cstheme="minorHAnsi"/>
                <w:color w:val="000000"/>
                <w:bdr w:val="none" w:sz="0" w:space="0" w:color="auto" w:frame="1"/>
              </w:rPr>
              <w:t>mechanisms, textiles, and food and nutrition</w:t>
            </w:r>
            <w:r>
              <w:rPr>
                <w:rFonts w:asciiTheme="minorHAnsi" w:hAnsiTheme="minorHAnsi" w:cstheme="minorHAnsi"/>
                <w:color w:val="000000"/>
                <w:bdr w:val="none" w:sz="0" w:space="0" w:color="auto" w:frame="1"/>
              </w:rPr>
              <w:t xml:space="preserve">, </w:t>
            </w:r>
            <w:r w:rsidRPr="00BA6801">
              <w:rPr>
                <w:rFonts w:asciiTheme="minorHAnsi" w:hAnsiTheme="minorHAnsi" w:cstheme="minorHAnsi"/>
                <w:color w:val="000000"/>
                <w:bdr w:val="none" w:sz="0" w:space="0" w:color="auto" w:frame="1"/>
              </w:rPr>
              <w:t>in a deliberate and progressive sequence. Each unit is designed not only to develop practical making skills (such as cutting, shaping, joining, and assembling), but also to foster children’s ability to plan, design, and evaluate their work. Knowledge of materials, tools, and simple mechanical systems (such as sliders, levers, wheels, and axles) builds over time, enabling pupils to select appropriate methods, adapt designs, and improve their products with increasing confidence.</w:t>
            </w:r>
          </w:p>
          <w:p w14:paraId="38446CDF" w14:textId="273953E5" w:rsidR="00BA6801" w:rsidRPr="00BA6801" w:rsidRDefault="00BA6801" w:rsidP="00BA6801">
            <w:pPr>
              <w:pStyle w:val="NormalWeb"/>
              <w:shd w:val="clear" w:color="auto" w:fill="FFFFFF"/>
              <w:spacing w:before="0" w:beforeAutospacing="0" w:after="0" w:afterAutospacing="0"/>
              <w:rPr>
                <w:rFonts w:asciiTheme="minorHAnsi" w:hAnsiTheme="minorHAnsi" w:cstheme="minorHAnsi"/>
                <w:color w:val="242424"/>
              </w:rPr>
            </w:pPr>
            <w:r w:rsidRPr="00BA6801">
              <w:rPr>
                <w:rFonts w:asciiTheme="minorHAnsi" w:hAnsiTheme="minorHAnsi" w:cstheme="minorHAnsi"/>
                <w:color w:val="000000"/>
                <w:bdr w:val="none" w:sz="0" w:space="0" w:color="auto" w:frame="1"/>
              </w:rPr>
              <w:t xml:space="preserve">From year to year, and unit to unit, the curriculum ensures children revisit and build upon prior knowledge. For example, children may begin by exploring simple sliders and levers in Year 1, before progressing to more complex mechanisms such as </w:t>
            </w:r>
            <w:r>
              <w:rPr>
                <w:rFonts w:asciiTheme="minorHAnsi" w:hAnsiTheme="minorHAnsi" w:cstheme="minorHAnsi"/>
                <w:color w:val="000000"/>
                <w:bdr w:val="none" w:sz="0" w:space="0" w:color="auto" w:frame="1"/>
              </w:rPr>
              <w:t>linkages</w:t>
            </w:r>
            <w:r w:rsidRPr="00BA6801">
              <w:rPr>
                <w:rFonts w:asciiTheme="minorHAnsi" w:hAnsiTheme="minorHAnsi" w:cstheme="minorHAnsi"/>
                <w:color w:val="000000"/>
                <w:bdr w:val="none" w:sz="0" w:space="0" w:color="auto" w:frame="1"/>
              </w:rPr>
              <w:t xml:space="preserve"> in Year 2. Similarly, in textiles, children move from basic joining techniques (e.g. gluing and stapling) to sewing and using templates. In food and nutrition, they develop an understanding of where food comes from, how to prepare it safely, and how to make healthy choices</w:t>
            </w:r>
            <w:r>
              <w:rPr>
                <w:rFonts w:asciiTheme="minorHAnsi" w:hAnsiTheme="minorHAnsi" w:cstheme="minorHAnsi"/>
                <w:color w:val="000000"/>
                <w:bdr w:val="none" w:sz="0" w:space="0" w:color="auto" w:frame="1"/>
              </w:rPr>
              <w:t xml:space="preserve">, </w:t>
            </w:r>
            <w:r w:rsidRPr="00BA6801">
              <w:rPr>
                <w:rFonts w:asciiTheme="minorHAnsi" w:hAnsiTheme="minorHAnsi" w:cstheme="minorHAnsi"/>
                <w:color w:val="000000"/>
                <w:bdr w:val="none" w:sz="0" w:space="0" w:color="auto" w:frame="1"/>
              </w:rPr>
              <w:t>building both practical and conceptual knowledge.</w:t>
            </w:r>
          </w:p>
          <w:p w14:paraId="1FFEAC0F" w14:textId="4FA6DB5C" w:rsidR="00BA6801" w:rsidRPr="00BA6801" w:rsidRDefault="00BA6801" w:rsidP="00BA6801">
            <w:pPr>
              <w:pStyle w:val="NormalWeb"/>
              <w:shd w:val="clear" w:color="auto" w:fill="FFFFFF"/>
              <w:spacing w:before="0" w:beforeAutospacing="0" w:after="0" w:afterAutospacing="0"/>
              <w:rPr>
                <w:rFonts w:asciiTheme="minorHAnsi" w:hAnsiTheme="minorHAnsi" w:cstheme="minorHAnsi"/>
                <w:color w:val="242424"/>
              </w:rPr>
            </w:pPr>
            <w:r w:rsidRPr="00BA6801">
              <w:rPr>
                <w:rFonts w:asciiTheme="minorHAnsi" w:hAnsiTheme="minorHAnsi" w:cstheme="minorHAnsi"/>
                <w:color w:val="000000"/>
                <w:bdr w:val="none" w:sz="0" w:space="0" w:color="auto" w:frame="1"/>
              </w:rPr>
              <w:t>The St. Mary’s DT curriculum encourages children to become creative problem-solvers who design with purpose and consider the needs of users. They are taught to work thoughtfully and systematically through the design, make, and evaluate cycle, using technical vocabulary to articulate their thinking and reflect on their work. Over time, they gain independence, resilience, and a growing understanding of how products are designed to function in the real world.</w:t>
            </w:r>
          </w:p>
          <w:p w14:paraId="1F9DCA38" w14:textId="6188D635" w:rsidR="00BA6801" w:rsidRPr="00BA6801" w:rsidRDefault="00BA6801" w:rsidP="00BA6801">
            <w:pPr>
              <w:pStyle w:val="NormalWeb"/>
              <w:shd w:val="clear" w:color="auto" w:fill="FFFFFF"/>
              <w:spacing w:before="0" w:beforeAutospacing="0" w:after="0" w:afterAutospacing="0"/>
              <w:rPr>
                <w:rFonts w:asciiTheme="minorHAnsi" w:hAnsiTheme="minorHAnsi" w:cstheme="minorHAnsi"/>
                <w:color w:val="242424"/>
              </w:rPr>
            </w:pPr>
            <w:r w:rsidRPr="00BA6801">
              <w:rPr>
                <w:rFonts w:asciiTheme="minorHAnsi" w:hAnsiTheme="minorHAnsi" w:cstheme="minorHAnsi"/>
                <w:color w:val="000000"/>
                <w:bdr w:val="none" w:sz="0" w:space="0" w:color="auto" w:frame="1"/>
              </w:rPr>
              <w:t>The Kapow DT curriculum aspires to create confident, curious, and capable designers who enjoy solving problems, working practically, and thinking critically about the made world around them. We adapt the curriculum to meet the needs of our learners through our St. Mary’s implementation approaches e.g. reading widely, talk partners, and vocabulary acquisition</w:t>
            </w:r>
          </w:p>
          <w:p w14:paraId="70EE19E7" w14:textId="75BD113C" w:rsidR="00402293" w:rsidRPr="00987137" w:rsidRDefault="00402293" w:rsidP="00402293"/>
        </w:tc>
      </w:tr>
    </w:tbl>
    <w:p w14:paraId="4762A3E4" w14:textId="5DC2D1BA" w:rsidR="00E37D92" w:rsidRDefault="00E37D92" w:rsidP="00AC0209">
      <w:bookmarkStart w:id="1" w:name="_Hlk23430883"/>
      <w:bookmarkEnd w:id="1"/>
    </w:p>
    <w:sectPr w:rsidR="00E37D92" w:rsidSect="00476C15">
      <w:headerReference w:type="default" r:id="rId13"/>
      <w:footerReference w:type="default" r:id="rId14"/>
      <w:pgSz w:w="16838" w:h="11906" w:orient="landscape"/>
      <w:pgMar w:top="907" w:right="454"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3D498" w14:textId="77777777" w:rsidR="000859F6" w:rsidRDefault="000859F6" w:rsidP="00A177C7">
      <w:pPr>
        <w:spacing w:after="0" w:line="240" w:lineRule="auto"/>
      </w:pPr>
      <w:r>
        <w:separator/>
      </w:r>
    </w:p>
  </w:endnote>
  <w:endnote w:type="continuationSeparator" w:id="0">
    <w:p w14:paraId="3F5652EF" w14:textId="77777777" w:rsidR="000859F6" w:rsidRDefault="000859F6" w:rsidP="00A1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969288"/>
      <w:docPartObj>
        <w:docPartGallery w:val="Page Numbers (Bottom of Page)"/>
        <w:docPartUnique/>
      </w:docPartObj>
    </w:sdtPr>
    <w:sdtEndPr>
      <w:rPr>
        <w:noProof/>
      </w:rPr>
    </w:sdtEndPr>
    <w:sdtContent>
      <w:p w14:paraId="4EC37690" w14:textId="77777777" w:rsidR="005A7F95" w:rsidRDefault="005A7F9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BA842B6" w14:textId="77777777" w:rsidR="005A7F95" w:rsidRDefault="005A7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372A8" w14:textId="77777777" w:rsidR="000859F6" w:rsidRDefault="000859F6" w:rsidP="00A177C7">
      <w:pPr>
        <w:spacing w:after="0" w:line="240" w:lineRule="auto"/>
      </w:pPr>
      <w:r>
        <w:separator/>
      </w:r>
    </w:p>
  </w:footnote>
  <w:footnote w:type="continuationSeparator" w:id="0">
    <w:p w14:paraId="183F5684" w14:textId="77777777" w:rsidR="000859F6" w:rsidRDefault="000859F6" w:rsidP="00A17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BA95" w14:textId="78E43862" w:rsidR="005A7F95" w:rsidRDefault="005A7F95" w:rsidP="008421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11E9"/>
    <w:multiLevelType w:val="hybridMultilevel"/>
    <w:tmpl w:val="847C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D44A8"/>
    <w:multiLevelType w:val="hybridMultilevel"/>
    <w:tmpl w:val="460ED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765A1"/>
    <w:multiLevelType w:val="hybridMultilevel"/>
    <w:tmpl w:val="4E0A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C0B95"/>
    <w:multiLevelType w:val="hybridMultilevel"/>
    <w:tmpl w:val="E3946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D1A4E"/>
    <w:multiLevelType w:val="hybridMultilevel"/>
    <w:tmpl w:val="C1C0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C6BDF"/>
    <w:multiLevelType w:val="hybridMultilevel"/>
    <w:tmpl w:val="D05E5A6A"/>
    <w:lvl w:ilvl="0" w:tplc="135ABF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956CB"/>
    <w:multiLevelType w:val="multilevel"/>
    <w:tmpl w:val="CA78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347FF"/>
    <w:multiLevelType w:val="hybridMultilevel"/>
    <w:tmpl w:val="66CAE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FB37BB"/>
    <w:multiLevelType w:val="hybridMultilevel"/>
    <w:tmpl w:val="85F8F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51905"/>
    <w:multiLevelType w:val="hybridMultilevel"/>
    <w:tmpl w:val="2F380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D690C"/>
    <w:multiLevelType w:val="hybridMultilevel"/>
    <w:tmpl w:val="A22C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6F1745"/>
    <w:multiLevelType w:val="hybridMultilevel"/>
    <w:tmpl w:val="BFC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DE1AAC"/>
    <w:multiLevelType w:val="hybridMultilevel"/>
    <w:tmpl w:val="CD40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EB38CE"/>
    <w:multiLevelType w:val="hybridMultilevel"/>
    <w:tmpl w:val="125E0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DD7EBD"/>
    <w:multiLevelType w:val="hybridMultilevel"/>
    <w:tmpl w:val="E432E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30F9E"/>
    <w:multiLevelType w:val="hybridMultilevel"/>
    <w:tmpl w:val="A5EE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7D5611"/>
    <w:multiLevelType w:val="hybridMultilevel"/>
    <w:tmpl w:val="1FBCD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9F2B94"/>
    <w:multiLevelType w:val="hybridMultilevel"/>
    <w:tmpl w:val="0F9C1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2A400B"/>
    <w:multiLevelType w:val="hybridMultilevel"/>
    <w:tmpl w:val="3456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6238F2"/>
    <w:multiLevelType w:val="multilevel"/>
    <w:tmpl w:val="B7D6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9F2B81"/>
    <w:multiLevelType w:val="hybridMultilevel"/>
    <w:tmpl w:val="5EA6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BA339F"/>
    <w:multiLevelType w:val="hybridMultilevel"/>
    <w:tmpl w:val="6286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7A2BCD"/>
    <w:multiLevelType w:val="hybridMultilevel"/>
    <w:tmpl w:val="0610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A21114"/>
    <w:multiLevelType w:val="hybridMultilevel"/>
    <w:tmpl w:val="BBD2F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670DC1"/>
    <w:multiLevelType w:val="hybridMultilevel"/>
    <w:tmpl w:val="B6F8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5C5BD9"/>
    <w:multiLevelType w:val="hybridMultilevel"/>
    <w:tmpl w:val="D0B69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2C049C"/>
    <w:multiLevelType w:val="multilevel"/>
    <w:tmpl w:val="E9BE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055B5B"/>
    <w:multiLevelType w:val="hybridMultilevel"/>
    <w:tmpl w:val="D2D83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025432"/>
    <w:multiLevelType w:val="hybridMultilevel"/>
    <w:tmpl w:val="845C3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7113503">
    <w:abstractNumId w:val="5"/>
  </w:num>
  <w:num w:numId="2" w16cid:durableId="1381173518">
    <w:abstractNumId w:val="13"/>
  </w:num>
  <w:num w:numId="3" w16cid:durableId="1092169215">
    <w:abstractNumId w:val="19"/>
  </w:num>
  <w:num w:numId="4" w16cid:durableId="1203790875">
    <w:abstractNumId w:val="26"/>
  </w:num>
  <w:num w:numId="5" w16cid:durableId="689722590">
    <w:abstractNumId w:val="6"/>
  </w:num>
  <w:num w:numId="6" w16cid:durableId="509683818">
    <w:abstractNumId w:val="3"/>
  </w:num>
  <w:num w:numId="7" w16cid:durableId="902368672">
    <w:abstractNumId w:val="25"/>
  </w:num>
  <w:num w:numId="8" w16cid:durableId="1989627421">
    <w:abstractNumId w:val="28"/>
  </w:num>
  <w:num w:numId="9" w16cid:durableId="581719134">
    <w:abstractNumId w:val="21"/>
  </w:num>
  <w:num w:numId="10" w16cid:durableId="974333799">
    <w:abstractNumId w:val="20"/>
  </w:num>
  <w:num w:numId="11" w16cid:durableId="114714675">
    <w:abstractNumId w:val="16"/>
  </w:num>
  <w:num w:numId="12" w16cid:durableId="407505673">
    <w:abstractNumId w:val="1"/>
  </w:num>
  <w:num w:numId="13" w16cid:durableId="661738739">
    <w:abstractNumId w:val="10"/>
  </w:num>
  <w:num w:numId="14" w16cid:durableId="1197279583">
    <w:abstractNumId w:val="12"/>
  </w:num>
  <w:num w:numId="15" w16cid:durableId="1211461571">
    <w:abstractNumId w:val="22"/>
  </w:num>
  <w:num w:numId="16" w16cid:durableId="972175869">
    <w:abstractNumId w:val="24"/>
  </w:num>
  <w:num w:numId="17" w16cid:durableId="627010677">
    <w:abstractNumId w:val="7"/>
  </w:num>
  <w:num w:numId="18" w16cid:durableId="459882734">
    <w:abstractNumId w:val="14"/>
  </w:num>
  <w:num w:numId="19" w16cid:durableId="1505558591">
    <w:abstractNumId w:val="2"/>
  </w:num>
  <w:num w:numId="20" w16cid:durableId="1361273177">
    <w:abstractNumId w:val="17"/>
  </w:num>
  <w:num w:numId="21" w16cid:durableId="655259037">
    <w:abstractNumId w:val="18"/>
  </w:num>
  <w:num w:numId="22" w16cid:durableId="1732730179">
    <w:abstractNumId w:val="8"/>
  </w:num>
  <w:num w:numId="23" w16cid:durableId="2005472925">
    <w:abstractNumId w:val="15"/>
  </w:num>
  <w:num w:numId="24" w16cid:durableId="1826626294">
    <w:abstractNumId w:val="0"/>
  </w:num>
  <w:num w:numId="25" w16cid:durableId="1824927198">
    <w:abstractNumId w:val="23"/>
  </w:num>
  <w:num w:numId="26" w16cid:durableId="1343126166">
    <w:abstractNumId w:val="4"/>
  </w:num>
  <w:num w:numId="27" w16cid:durableId="1841892640">
    <w:abstractNumId w:val="11"/>
  </w:num>
  <w:num w:numId="28" w16cid:durableId="1171943440">
    <w:abstractNumId w:val="27"/>
  </w:num>
  <w:num w:numId="29" w16cid:durableId="141393432">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0F"/>
    <w:rsid w:val="0000246C"/>
    <w:rsid w:val="00011CEE"/>
    <w:rsid w:val="00013389"/>
    <w:rsid w:val="00020DCF"/>
    <w:rsid w:val="00030191"/>
    <w:rsid w:val="000302B1"/>
    <w:rsid w:val="00031BDD"/>
    <w:rsid w:val="000335FA"/>
    <w:rsid w:val="00033A59"/>
    <w:rsid w:val="000368B1"/>
    <w:rsid w:val="000458F9"/>
    <w:rsid w:val="000537E9"/>
    <w:rsid w:val="000859F6"/>
    <w:rsid w:val="00097996"/>
    <w:rsid w:val="000A155B"/>
    <w:rsid w:val="000A26D8"/>
    <w:rsid w:val="000A590A"/>
    <w:rsid w:val="000B6610"/>
    <w:rsid w:val="000C1693"/>
    <w:rsid w:val="000C5CD5"/>
    <w:rsid w:val="000F3845"/>
    <w:rsid w:val="00104DFA"/>
    <w:rsid w:val="0013026F"/>
    <w:rsid w:val="001347F5"/>
    <w:rsid w:val="00134E7A"/>
    <w:rsid w:val="00134F75"/>
    <w:rsid w:val="001412B5"/>
    <w:rsid w:val="00142DDB"/>
    <w:rsid w:val="00155653"/>
    <w:rsid w:val="00190C95"/>
    <w:rsid w:val="00196F1B"/>
    <w:rsid w:val="001A4A3F"/>
    <w:rsid w:val="001D4360"/>
    <w:rsid w:val="001E0CF7"/>
    <w:rsid w:val="002009A5"/>
    <w:rsid w:val="00211D65"/>
    <w:rsid w:val="00211D6A"/>
    <w:rsid w:val="00212FE9"/>
    <w:rsid w:val="002321AF"/>
    <w:rsid w:val="00234DEA"/>
    <w:rsid w:val="00235B61"/>
    <w:rsid w:val="00235DBD"/>
    <w:rsid w:val="0025267F"/>
    <w:rsid w:val="002544AE"/>
    <w:rsid w:val="00257CE3"/>
    <w:rsid w:val="002656EC"/>
    <w:rsid w:val="00281E9C"/>
    <w:rsid w:val="00290FC2"/>
    <w:rsid w:val="00297B7B"/>
    <w:rsid w:val="002B4DC0"/>
    <w:rsid w:val="002C4781"/>
    <w:rsid w:val="002E230D"/>
    <w:rsid w:val="002E619B"/>
    <w:rsid w:val="002F068A"/>
    <w:rsid w:val="002F4677"/>
    <w:rsid w:val="003045AF"/>
    <w:rsid w:val="00311A48"/>
    <w:rsid w:val="0031753B"/>
    <w:rsid w:val="0032193F"/>
    <w:rsid w:val="00325BFA"/>
    <w:rsid w:val="0033268C"/>
    <w:rsid w:val="003345EF"/>
    <w:rsid w:val="0034201C"/>
    <w:rsid w:val="003606A2"/>
    <w:rsid w:val="00385A0A"/>
    <w:rsid w:val="0038688D"/>
    <w:rsid w:val="003A2505"/>
    <w:rsid w:val="003A269A"/>
    <w:rsid w:val="003A6C9F"/>
    <w:rsid w:val="003B0737"/>
    <w:rsid w:val="003B0DA4"/>
    <w:rsid w:val="003B4309"/>
    <w:rsid w:val="003C5A72"/>
    <w:rsid w:val="003D4155"/>
    <w:rsid w:val="003D6B7D"/>
    <w:rsid w:val="003E29BE"/>
    <w:rsid w:val="003F13E7"/>
    <w:rsid w:val="003F452A"/>
    <w:rsid w:val="00400629"/>
    <w:rsid w:val="00402293"/>
    <w:rsid w:val="004246C0"/>
    <w:rsid w:val="00431790"/>
    <w:rsid w:val="00433506"/>
    <w:rsid w:val="00435F75"/>
    <w:rsid w:val="004361FB"/>
    <w:rsid w:val="00451FE8"/>
    <w:rsid w:val="00462663"/>
    <w:rsid w:val="00476C15"/>
    <w:rsid w:val="00477A03"/>
    <w:rsid w:val="00485435"/>
    <w:rsid w:val="004924FD"/>
    <w:rsid w:val="00494E40"/>
    <w:rsid w:val="004A10F7"/>
    <w:rsid w:val="004A65DA"/>
    <w:rsid w:val="004B3B72"/>
    <w:rsid w:val="004B7BE0"/>
    <w:rsid w:val="004C0B6F"/>
    <w:rsid w:val="004C6E8B"/>
    <w:rsid w:val="004D23C9"/>
    <w:rsid w:val="004E2324"/>
    <w:rsid w:val="004E25D6"/>
    <w:rsid w:val="004E2F34"/>
    <w:rsid w:val="004E47F9"/>
    <w:rsid w:val="005032A7"/>
    <w:rsid w:val="00506AB5"/>
    <w:rsid w:val="00510F0F"/>
    <w:rsid w:val="005117E4"/>
    <w:rsid w:val="0051796A"/>
    <w:rsid w:val="005246A3"/>
    <w:rsid w:val="0054209E"/>
    <w:rsid w:val="00550543"/>
    <w:rsid w:val="005573C2"/>
    <w:rsid w:val="00566D13"/>
    <w:rsid w:val="00567CA9"/>
    <w:rsid w:val="00572304"/>
    <w:rsid w:val="00592BB7"/>
    <w:rsid w:val="00597280"/>
    <w:rsid w:val="005A7F95"/>
    <w:rsid w:val="005B206D"/>
    <w:rsid w:val="005C68B5"/>
    <w:rsid w:val="005C7B1D"/>
    <w:rsid w:val="005F1558"/>
    <w:rsid w:val="005F3623"/>
    <w:rsid w:val="00602714"/>
    <w:rsid w:val="00602B6B"/>
    <w:rsid w:val="006120C7"/>
    <w:rsid w:val="00615F68"/>
    <w:rsid w:val="00630E25"/>
    <w:rsid w:val="006314CF"/>
    <w:rsid w:val="00653B30"/>
    <w:rsid w:val="00654CE5"/>
    <w:rsid w:val="0065769D"/>
    <w:rsid w:val="006621AD"/>
    <w:rsid w:val="00674815"/>
    <w:rsid w:val="00683834"/>
    <w:rsid w:val="006860C7"/>
    <w:rsid w:val="00694B44"/>
    <w:rsid w:val="00695C58"/>
    <w:rsid w:val="006A080A"/>
    <w:rsid w:val="006A0BCF"/>
    <w:rsid w:val="006B6950"/>
    <w:rsid w:val="006D513B"/>
    <w:rsid w:val="006E21B3"/>
    <w:rsid w:val="006E66B3"/>
    <w:rsid w:val="00700AE4"/>
    <w:rsid w:val="00702963"/>
    <w:rsid w:val="00716B3C"/>
    <w:rsid w:val="00717463"/>
    <w:rsid w:val="00734F4C"/>
    <w:rsid w:val="007365EB"/>
    <w:rsid w:val="007433EE"/>
    <w:rsid w:val="0075213C"/>
    <w:rsid w:val="007532DE"/>
    <w:rsid w:val="0075436B"/>
    <w:rsid w:val="0075464F"/>
    <w:rsid w:val="007557A2"/>
    <w:rsid w:val="00757452"/>
    <w:rsid w:val="007631FB"/>
    <w:rsid w:val="007656DC"/>
    <w:rsid w:val="00773877"/>
    <w:rsid w:val="007777F8"/>
    <w:rsid w:val="00783D1C"/>
    <w:rsid w:val="00791497"/>
    <w:rsid w:val="007A2B64"/>
    <w:rsid w:val="007C2DD4"/>
    <w:rsid w:val="007C3F9D"/>
    <w:rsid w:val="007D0D84"/>
    <w:rsid w:val="007D3718"/>
    <w:rsid w:val="007D3895"/>
    <w:rsid w:val="007E19CD"/>
    <w:rsid w:val="007F13AF"/>
    <w:rsid w:val="007F2BFA"/>
    <w:rsid w:val="00800D09"/>
    <w:rsid w:val="0080299D"/>
    <w:rsid w:val="00802ED7"/>
    <w:rsid w:val="008209BB"/>
    <w:rsid w:val="008249F9"/>
    <w:rsid w:val="00842114"/>
    <w:rsid w:val="0084382C"/>
    <w:rsid w:val="00852395"/>
    <w:rsid w:val="00864C20"/>
    <w:rsid w:val="0087450C"/>
    <w:rsid w:val="008845A4"/>
    <w:rsid w:val="008846C5"/>
    <w:rsid w:val="008A1B1D"/>
    <w:rsid w:val="008B37FE"/>
    <w:rsid w:val="008C619A"/>
    <w:rsid w:val="008C6A95"/>
    <w:rsid w:val="008D7130"/>
    <w:rsid w:val="008F07EE"/>
    <w:rsid w:val="008F0C4C"/>
    <w:rsid w:val="0090426D"/>
    <w:rsid w:val="0090506F"/>
    <w:rsid w:val="009164E3"/>
    <w:rsid w:val="0091730A"/>
    <w:rsid w:val="0092420F"/>
    <w:rsid w:val="009301BD"/>
    <w:rsid w:val="00933181"/>
    <w:rsid w:val="00934EDC"/>
    <w:rsid w:val="00940430"/>
    <w:rsid w:val="00940779"/>
    <w:rsid w:val="009428C7"/>
    <w:rsid w:val="009430CD"/>
    <w:rsid w:val="00947618"/>
    <w:rsid w:val="00955067"/>
    <w:rsid w:val="00987137"/>
    <w:rsid w:val="00994636"/>
    <w:rsid w:val="009A4569"/>
    <w:rsid w:val="009D1993"/>
    <w:rsid w:val="009D4ECE"/>
    <w:rsid w:val="009F662A"/>
    <w:rsid w:val="009F7541"/>
    <w:rsid w:val="00A0281B"/>
    <w:rsid w:val="00A0469F"/>
    <w:rsid w:val="00A15BC0"/>
    <w:rsid w:val="00A17031"/>
    <w:rsid w:val="00A177C7"/>
    <w:rsid w:val="00A21C4B"/>
    <w:rsid w:val="00A23944"/>
    <w:rsid w:val="00A462E1"/>
    <w:rsid w:val="00A46BB8"/>
    <w:rsid w:val="00A649A3"/>
    <w:rsid w:val="00A64DD0"/>
    <w:rsid w:val="00A7615F"/>
    <w:rsid w:val="00A86D13"/>
    <w:rsid w:val="00A92BF6"/>
    <w:rsid w:val="00A93874"/>
    <w:rsid w:val="00AA0733"/>
    <w:rsid w:val="00AC0209"/>
    <w:rsid w:val="00AC135C"/>
    <w:rsid w:val="00AD0A8B"/>
    <w:rsid w:val="00AD293D"/>
    <w:rsid w:val="00AE07D2"/>
    <w:rsid w:val="00AF4480"/>
    <w:rsid w:val="00AF5534"/>
    <w:rsid w:val="00AF688B"/>
    <w:rsid w:val="00B008E6"/>
    <w:rsid w:val="00B02EEE"/>
    <w:rsid w:val="00B07F75"/>
    <w:rsid w:val="00B24BE2"/>
    <w:rsid w:val="00B2704E"/>
    <w:rsid w:val="00B31FC2"/>
    <w:rsid w:val="00B33714"/>
    <w:rsid w:val="00B35F54"/>
    <w:rsid w:val="00B40634"/>
    <w:rsid w:val="00B42982"/>
    <w:rsid w:val="00B43AFF"/>
    <w:rsid w:val="00B456CF"/>
    <w:rsid w:val="00B46D30"/>
    <w:rsid w:val="00B503D5"/>
    <w:rsid w:val="00B61661"/>
    <w:rsid w:val="00B71C41"/>
    <w:rsid w:val="00B71DC5"/>
    <w:rsid w:val="00B82CDC"/>
    <w:rsid w:val="00B86E99"/>
    <w:rsid w:val="00B94909"/>
    <w:rsid w:val="00BA1E78"/>
    <w:rsid w:val="00BA4620"/>
    <w:rsid w:val="00BA627C"/>
    <w:rsid w:val="00BA6801"/>
    <w:rsid w:val="00BC27D1"/>
    <w:rsid w:val="00BD198D"/>
    <w:rsid w:val="00BD2D40"/>
    <w:rsid w:val="00BE33CC"/>
    <w:rsid w:val="00BE7F42"/>
    <w:rsid w:val="00BF320A"/>
    <w:rsid w:val="00BF5427"/>
    <w:rsid w:val="00C13AB4"/>
    <w:rsid w:val="00C16288"/>
    <w:rsid w:val="00C208A7"/>
    <w:rsid w:val="00C21109"/>
    <w:rsid w:val="00C3727B"/>
    <w:rsid w:val="00C421D1"/>
    <w:rsid w:val="00C44207"/>
    <w:rsid w:val="00C45A84"/>
    <w:rsid w:val="00C50216"/>
    <w:rsid w:val="00C6417B"/>
    <w:rsid w:val="00C6515E"/>
    <w:rsid w:val="00C71E4C"/>
    <w:rsid w:val="00C969AA"/>
    <w:rsid w:val="00CA032E"/>
    <w:rsid w:val="00CC4368"/>
    <w:rsid w:val="00CC4B60"/>
    <w:rsid w:val="00CE5C8B"/>
    <w:rsid w:val="00CE7BD6"/>
    <w:rsid w:val="00CF2DF6"/>
    <w:rsid w:val="00CF3748"/>
    <w:rsid w:val="00CF6139"/>
    <w:rsid w:val="00D01A06"/>
    <w:rsid w:val="00D02227"/>
    <w:rsid w:val="00D229D2"/>
    <w:rsid w:val="00D358D3"/>
    <w:rsid w:val="00D4132D"/>
    <w:rsid w:val="00D54A3A"/>
    <w:rsid w:val="00D56327"/>
    <w:rsid w:val="00D60619"/>
    <w:rsid w:val="00D67B9B"/>
    <w:rsid w:val="00D73F73"/>
    <w:rsid w:val="00D82862"/>
    <w:rsid w:val="00D8432F"/>
    <w:rsid w:val="00D96B8A"/>
    <w:rsid w:val="00DB0B8D"/>
    <w:rsid w:val="00DB3793"/>
    <w:rsid w:val="00DD11F2"/>
    <w:rsid w:val="00DE0453"/>
    <w:rsid w:val="00DE7ECE"/>
    <w:rsid w:val="00DF6918"/>
    <w:rsid w:val="00E14A40"/>
    <w:rsid w:val="00E17158"/>
    <w:rsid w:val="00E21474"/>
    <w:rsid w:val="00E27818"/>
    <w:rsid w:val="00E304CE"/>
    <w:rsid w:val="00E35F0B"/>
    <w:rsid w:val="00E37D92"/>
    <w:rsid w:val="00E40EAE"/>
    <w:rsid w:val="00E53D58"/>
    <w:rsid w:val="00E80921"/>
    <w:rsid w:val="00E80B0F"/>
    <w:rsid w:val="00E919E5"/>
    <w:rsid w:val="00E9326C"/>
    <w:rsid w:val="00E93D47"/>
    <w:rsid w:val="00E9711D"/>
    <w:rsid w:val="00EA1F66"/>
    <w:rsid w:val="00EA3659"/>
    <w:rsid w:val="00EB2B28"/>
    <w:rsid w:val="00EC1E0F"/>
    <w:rsid w:val="00EF2E47"/>
    <w:rsid w:val="00EF4D1D"/>
    <w:rsid w:val="00EF6276"/>
    <w:rsid w:val="00F03B9A"/>
    <w:rsid w:val="00F0604B"/>
    <w:rsid w:val="00F110E1"/>
    <w:rsid w:val="00F13EB2"/>
    <w:rsid w:val="00F21774"/>
    <w:rsid w:val="00F23EF5"/>
    <w:rsid w:val="00F36F4B"/>
    <w:rsid w:val="00F40093"/>
    <w:rsid w:val="00F51849"/>
    <w:rsid w:val="00F51AE3"/>
    <w:rsid w:val="00F53B99"/>
    <w:rsid w:val="00F57E77"/>
    <w:rsid w:val="00F57EA1"/>
    <w:rsid w:val="00F60C4F"/>
    <w:rsid w:val="00F618DD"/>
    <w:rsid w:val="00F6535C"/>
    <w:rsid w:val="00F675F3"/>
    <w:rsid w:val="00F83EDF"/>
    <w:rsid w:val="00F84357"/>
    <w:rsid w:val="00F96FE9"/>
    <w:rsid w:val="00FA0C0B"/>
    <w:rsid w:val="00FB0000"/>
    <w:rsid w:val="00FB3105"/>
    <w:rsid w:val="00FD6AB7"/>
    <w:rsid w:val="00FE3B8E"/>
    <w:rsid w:val="00FF137F"/>
    <w:rsid w:val="05744DFD"/>
    <w:rsid w:val="06EA3996"/>
    <w:rsid w:val="07ADF348"/>
    <w:rsid w:val="0D92029C"/>
    <w:rsid w:val="0EE6183D"/>
    <w:rsid w:val="106B0C86"/>
    <w:rsid w:val="16B74581"/>
    <w:rsid w:val="18DF8D3E"/>
    <w:rsid w:val="1A1D26F9"/>
    <w:rsid w:val="2741906C"/>
    <w:rsid w:val="28E80C74"/>
    <w:rsid w:val="2BF1EED2"/>
    <w:rsid w:val="3273D20F"/>
    <w:rsid w:val="32EFCAA0"/>
    <w:rsid w:val="3F960FAE"/>
    <w:rsid w:val="459CA8E3"/>
    <w:rsid w:val="4666ECA8"/>
    <w:rsid w:val="4AD3C811"/>
    <w:rsid w:val="5E31DA24"/>
    <w:rsid w:val="5F3C38DF"/>
    <w:rsid w:val="6EAA4F3B"/>
    <w:rsid w:val="747C4C14"/>
    <w:rsid w:val="7DCCF7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317476"/>
  <w15:docId w15:val="{9E91C363-281F-4C9D-9C00-7D68BC41F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4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92420F"/>
    <w:pPr>
      <w:suppressAutoHyphens/>
      <w:autoSpaceDN w:val="0"/>
      <w:spacing w:after="160" w:line="240" w:lineRule="auto"/>
      <w:ind w:left="720"/>
      <w:textAlignment w:val="baseline"/>
    </w:pPr>
    <w:rPr>
      <w:rFonts w:ascii="Calibri" w:eastAsia="Calibri" w:hAnsi="Calibri" w:cs="Times New Roman"/>
    </w:rPr>
  </w:style>
  <w:style w:type="paragraph" w:customStyle="1" w:styleId="Default">
    <w:name w:val="Default"/>
    <w:rsid w:val="00AF5534"/>
    <w:pPr>
      <w:autoSpaceDE w:val="0"/>
      <w:autoSpaceDN w:val="0"/>
      <w:adjustRightInd w:val="0"/>
      <w:spacing w:after="0" w:line="240" w:lineRule="auto"/>
    </w:pPr>
    <w:rPr>
      <w:rFonts w:ascii="Arial" w:hAnsi="Arial" w:cs="Arial"/>
      <w:color w:val="000000"/>
      <w:sz w:val="24"/>
      <w:szCs w:val="24"/>
    </w:rPr>
  </w:style>
  <w:style w:type="paragraph" w:customStyle="1" w:styleId="SoWBullet1">
    <w:name w:val="SoWBullet1"/>
    <w:rsid w:val="00694B44"/>
    <w:pPr>
      <w:widowControl w:val="0"/>
      <w:tabs>
        <w:tab w:val="left" w:pos="170"/>
        <w:tab w:val="left" w:pos="360"/>
      </w:tabs>
      <w:overflowPunct w:val="0"/>
      <w:autoSpaceDE w:val="0"/>
      <w:autoSpaceDN w:val="0"/>
      <w:adjustRightInd w:val="0"/>
      <w:spacing w:after="0" w:line="240" w:lineRule="exact"/>
      <w:ind w:left="170" w:hanging="170"/>
      <w:textAlignment w:val="baseline"/>
    </w:pPr>
    <w:rPr>
      <w:rFonts w:ascii="Arial" w:eastAsia="Times New Roman" w:hAnsi="Arial" w:cs="Times New Roman"/>
      <w:color w:val="000000"/>
      <w:kern w:val="16"/>
      <w:sz w:val="16"/>
      <w:szCs w:val="20"/>
      <w:lang w:eastAsia="en-GB"/>
    </w:rPr>
  </w:style>
  <w:style w:type="paragraph" w:styleId="Header">
    <w:name w:val="header"/>
    <w:basedOn w:val="Normal"/>
    <w:link w:val="HeaderChar"/>
    <w:uiPriority w:val="99"/>
    <w:unhideWhenUsed/>
    <w:rsid w:val="00A177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C7"/>
  </w:style>
  <w:style w:type="paragraph" w:styleId="Footer">
    <w:name w:val="footer"/>
    <w:basedOn w:val="Normal"/>
    <w:link w:val="FooterChar"/>
    <w:uiPriority w:val="99"/>
    <w:unhideWhenUsed/>
    <w:rsid w:val="00A177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C7"/>
  </w:style>
  <w:style w:type="paragraph" w:styleId="BalloonText">
    <w:name w:val="Balloon Text"/>
    <w:basedOn w:val="Normal"/>
    <w:link w:val="BalloonTextChar"/>
    <w:uiPriority w:val="99"/>
    <w:semiHidden/>
    <w:unhideWhenUsed/>
    <w:rsid w:val="00A17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7C7"/>
    <w:rPr>
      <w:rFonts w:ascii="Tahoma" w:hAnsi="Tahoma" w:cs="Tahoma"/>
      <w:sz w:val="16"/>
      <w:szCs w:val="16"/>
    </w:rPr>
  </w:style>
  <w:style w:type="character" w:styleId="Hyperlink">
    <w:name w:val="Hyperlink"/>
    <w:basedOn w:val="DefaultParagraphFont"/>
    <w:uiPriority w:val="99"/>
    <w:semiHidden/>
    <w:unhideWhenUsed/>
    <w:rsid w:val="00B008E6"/>
    <w:rPr>
      <w:color w:val="0000FF"/>
      <w:u w:val="single"/>
    </w:rPr>
  </w:style>
  <w:style w:type="character" w:customStyle="1" w:styleId="normaltextrun">
    <w:name w:val="normaltextrun"/>
    <w:basedOn w:val="DefaultParagraphFont"/>
    <w:rsid w:val="0084382C"/>
  </w:style>
  <w:style w:type="character" w:customStyle="1" w:styleId="eop">
    <w:name w:val="eop"/>
    <w:basedOn w:val="DefaultParagraphFont"/>
    <w:rsid w:val="0084382C"/>
  </w:style>
  <w:style w:type="paragraph" w:customStyle="1" w:styleId="paragraph">
    <w:name w:val="paragraph"/>
    <w:basedOn w:val="Normal"/>
    <w:rsid w:val="00B949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40229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067">
      <w:bodyDiv w:val="1"/>
      <w:marLeft w:val="0"/>
      <w:marRight w:val="0"/>
      <w:marTop w:val="0"/>
      <w:marBottom w:val="0"/>
      <w:divBdr>
        <w:top w:val="none" w:sz="0" w:space="0" w:color="auto"/>
        <w:left w:val="none" w:sz="0" w:space="0" w:color="auto"/>
        <w:bottom w:val="none" w:sz="0" w:space="0" w:color="auto"/>
        <w:right w:val="none" w:sz="0" w:space="0" w:color="auto"/>
      </w:divBdr>
    </w:div>
    <w:div w:id="132524626">
      <w:bodyDiv w:val="1"/>
      <w:marLeft w:val="0"/>
      <w:marRight w:val="0"/>
      <w:marTop w:val="0"/>
      <w:marBottom w:val="0"/>
      <w:divBdr>
        <w:top w:val="none" w:sz="0" w:space="0" w:color="auto"/>
        <w:left w:val="none" w:sz="0" w:space="0" w:color="auto"/>
        <w:bottom w:val="none" w:sz="0" w:space="0" w:color="auto"/>
        <w:right w:val="none" w:sz="0" w:space="0" w:color="auto"/>
      </w:divBdr>
    </w:div>
    <w:div w:id="161511773">
      <w:bodyDiv w:val="1"/>
      <w:marLeft w:val="0"/>
      <w:marRight w:val="0"/>
      <w:marTop w:val="0"/>
      <w:marBottom w:val="0"/>
      <w:divBdr>
        <w:top w:val="none" w:sz="0" w:space="0" w:color="auto"/>
        <w:left w:val="none" w:sz="0" w:space="0" w:color="auto"/>
        <w:bottom w:val="none" w:sz="0" w:space="0" w:color="auto"/>
        <w:right w:val="none" w:sz="0" w:space="0" w:color="auto"/>
      </w:divBdr>
    </w:div>
    <w:div w:id="179785335">
      <w:bodyDiv w:val="1"/>
      <w:marLeft w:val="0"/>
      <w:marRight w:val="0"/>
      <w:marTop w:val="0"/>
      <w:marBottom w:val="0"/>
      <w:divBdr>
        <w:top w:val="none" w:sz="0" w:space="0" w:color="auto"/>
        <w:left w:val="none" w:sz="0" w:space="0" w:color="auto"/>
        <w:bottom w:val="none" w:sz="0" w:space="0" w:color="auto"/>
        <w:right w:val="none" w:sz="0" w:space="0" w:color="auto"/>
      </w:divBdr>
    </w:div>
    <w:div w:id="247234150">
      <w:bodyDiv w:val="1"/>
      <w:marLeft w:val="0"/>
      <w:marRight w:val="0"/>
      <w:marTop w:val="0"/>
      <w:marBottom w:val="0"/>
      <w:divBdr>
        <w:top w:val="none" w:sz="0" w:space="0" w:color="auto"/>
        <w:left w:val="none" w:sz="0" w:space="0" w:color="auto"/>
        <w:bottom w:val="none" w:sz="0" w:space="0" w:color="auto"/>
        <w:right w:val="none" w:sz="0" w:space="0" w:color="auto"/>
      </w:divBdr>
    </w:div>
    <w:div w:id="250045420">
      <w:bodyDiv w:val="1"/>
      <w:marLeft w:val="0"/>
      <w:marRight w:val="0"/>
      <w:marTop w:val="0"/>
      <w:marBottom w:val="0"/>
      <w:divBdr>
        <w:top w:val="none" w:sz="0" w:space="0" w:color="auto"/>
        <w:left w:val="none" w:sz="0" w:space="0" w:color="auto"/>
        <w:bottom w:val="none" w:sz="0" w:space="0" w:color="auto"/>
        <w:right w:val="none" w:sz="0" w:space="0" w:color="auto"/>
      </w:divBdr>
    </w:div>
    <w:div w:id="262612632">
      <w:bodyDiv w:val="1"/>
      <w:marLeft w:val="0"/>
      <w:marRight w:val="0"/>
      <w:marTop w:val="0"/>
      <w:marBottom w:val="0"/>
      <w:divBdr>
        <w:top w:val="none" w:sz="0" w:space="0" w:color="auto"/>
        <w:left w:val="none" w:sz="0" w:space="0" w:color="auto"/>
        <w:bottom w:val="none" w:sz="0" w:space="0" w:color="auto"/>
        <w:right w:val="none" w:sz="0" w:space="0" w:color="auto"/>
      </w:divBdr>
    </w:div>
    <w:div w:id="327751148">
      <w:bodyDiv w:val="1"/>
      <w:marLeft w:val="0"/>
      <w:marRight w:val="0"/>
      <w:marTop w:val="0"/>
      <w:marBottom w:val="0"/>
      <w:divBdr>
        <w:top w:val="none" w:sz="0" w:space="0" w:color="auto"/>
        <w:left w:val="none" w:sz="0" w:space="0" w:color="auto"/>
        <w:bottom w:val="none" w:sz="0" w:space="0" w:color="auto"/>
        <w:right w:val="none" w:sz="0" w:space="0" w:color="auto"/>
      </w:divBdr>
    </w:div>
    <w:div w:id="349111846">
      <w:bodyDiv w:val="1"/>
      <w:marLeft w:val="0"/>
      <w:marRight w:val="0"/>
      <w:marTop w:val="0"/>
      <w:marBottom w:val="0"/>
      <w:divBdr>
        <w:top w:val="none" w:sz="0" w:space="0" w:color="auto"/>
        <w:left w:val="none" w:sz="0" w:space="0" w:color="auto"/>
        <w:bottom w:val="none" w:sz="0" w:space="0" w:color="auto"/>
        <w:right w:val="none" w:sz="0" w:space="0" w:color="auto"/>
      </w:divBdr>
    </w:div>
    <w:div w:id="408500343">
      <w:bodyDiv w:val="1"/>
      <w:marLeft w:val="0"/>
      <w:marRight w:val="0"/>
      <w:marTop w:val="0"/>
      <w:marBottom w:val="0"/>
      <w:divBdr>
        <w:top w:val="none" w:sz="0" w:space="0" w:color="auto"/>
        <w:left w:val="none" w:sz="0" w:space="0" w:color="auto"/>
        <w:bottom w:val="none" w:sz="0" w:space="0" w:color="auto"/>
        <w:right w:val="none" w:sz="0" w:space="0" w:color="auto"/>
      </w:divBdr>
    </w:div>
    <w:div w:id="423458636">
      <w:bodyDiv w:val="1"/>
      <w:marLeft w:val="0"/>
      <w:marRight w:val="0"/>
      <w:marTop w:val="0"/>
      <w:marBottom w:val="0"/>
      <w:divBdr>
        <w:top w:val="none" w:sz="0" w:space="0" w:color="auto"/>
        <w:left w:val="none" w:sz="0" w:space="0" w:color="auto"/>
        <w:bottom w:val="none" w:sz="0" w:space="0" w:color="auto"/>
        <w:right w:val="none" w:sz="0" w:space="0" w:color="auto"/>
      </w:divBdr>
    </w:div>
    <w:div w:id="470758253">
      <w:bodyDiv w:val="1"/>
      <w:marLeft w:val="0"/>
      <w:marRight w:val="0"/>
      <w:marTop w:val="0"/>
      <w:marBottom w:val="0"/>
      <w:divBdr>
        <w:top w:val="none" w:sz="0" w:space="0" w:color="auto"/>
        <w:left w:val="none" w:sz="0" w:space="0" w:color="auto"/>
        <w:bottom w:val="none" w:sz="0" w:space="0" w:color="auto"/>
        <w:right w:val="none" w:sz="0" w:space="0" w:color="auto"/>
      </w:divBdr>
    </w:div>
    <w:div w:id="482892941">
      <w:bodyDiv w:val="1"/>
      <w:marLeft w:val="0"/>
      <w:marRight w:val="0"/>
      <w:marTop w:val="0"/>
      <w:marBottom w:val="0"/>
      <w:divBdr>
        <w:top w:val="none" w:sz="0" w:space="0" w:color="auto"/>
        <w:left w:val="none" w:sz="0" w:space="0" w:color="auto"/>
        <w:bottom w:val="none" w:sz="0" w:space="0" w:color="auto"/>
        <w:right w:val="none" w:sz="0" w:space="0" w:color="auto"/>
      </w:divBdr>
    </w:div>
    <w:div w:id="508444869">
      <w:bodyDiv w:val="1"/>
      <w:marLeft w:val="0"/>
      <w:marRight w:val="0"/>
      <w:marTop w:val="0"/>
      <w:marBottom w:val="0"/>
      <w:divBdr>
        <w:top w:val="none" w:sz="0" w:space="0" w:color="auto"/>
        <w:left w:val="none" w:sz="0" w:space="0" w:color="auto"/>
        <w:bottom w:val="none" w:sz="0" w:space="0" w:color="auto"/>
        <w:right w:val="none" w:sz="0" w:space="0" w:color="auto"/>
      </w:divBdr>
    </w:div>
    <w:div w:id="534316392">
      <w:bodyDiv w:val="1"/>
      <w:marLeft w:val="0"/>
      <w:marRight w:val="0"/>
      <w:marTop w:val="0"/>
      <w:marBottom w:val="0"/>
      <w:divBdr>
        <w:top w:val="none" w:sz="0" w:space="0" w:color="auto"/>
        <w:left w:val="none" w:sz="0" w:space="0" w:color="auto"/>
        <w:bottom w:val="none" w:sz="0" w:space="0" w:color="auto"/>
        <w:right w:val="none" w:sz="0" w:space="0" w:color="auto"/>
      </w:divBdr>
    </w:div>
    <w:div w:id="553078454">
      <w:bodyDiv w:val="1"/>
      <w:marLeft w:val="0"/>
      <w:marRight w:val="0"/>
      <w:marTop w:val="0"/>
      <w:marBottom w:val="0"/>
      <w:divBdr>
        <w:top w:val="none" w:sz="0" w:space="0" w:color="auto"/>
        <w:left w:val="none" w:sz="0" w:space="0" w:color="auto"/>
        <w:bottom w:val="none" w:sz="0" w:space="0" w:color="auto"/>
        <w:right w:val="none" w:sz="0" w:space="0" w:color="auto"/>
      </w:divBdr>
    </w:div>
    <w:div w:id="631405241">
      <w:bodyDiv w:val="1"/>
      <w:marLeft w:val="0"/>
      <w:marRight w:val="0"/>
      <w:marTop w:val="0"/>
      <w:marBottom w:val="0"/>
      <w:divBdr>
        <w:top w:val="none" w:sz="0" w:space="0" w:color="auto"/>
        <w:left w:val="none" w:sz="0" w:space="0" w:color="auto"/>
        <w:bottom w:val="none" w:sz="0" w:space="0" w:color="auto"/>
        <w:right w:val="none" w:sz="0" w:space="0" w:color="auto"/>
      </w:divBdr>
    </w:div>
    <w:div w:id="656495067">
      <w:bodyDiv w:val="1"/>
      <w:marLeft w:val="0"/>
      <w:marRight w:val="0"/>
      <w:marTop w:val="0"/>
      <w:marBottom w:val="0"/>
      <w:divBdr>
        <w:top w:val="none" w:sz="0" w:space="0" w:color="auto"/>
        <w:left w:val="none" w:sz="0" w:space="0" w:color="auto"/>
        <w:bottom w:val="none" w:sz="0" w:space="0" w:color="auto"/>
        <w:right w:val="none" w:sz="0" w:space="0" w:color="auto"/>
      </w:divBdr>
    </w:div>
    <w:div w:id="658047571">
      <w:bodyDiv w:val="1"/>
      <w:marLeft w:val="0"/>
      <w:marRight w:val="0"/>
      <w:marTop w:val="0"/>
      <w:marBottom w:val="0"/>
      <w:divBdr>
        <w:top w:val="none" w:sz="0" w:space="0" w:color="auto"/>
        <w:left w:val="none" w:sz="0" w:space="0" w:color="auto"/>
        <w:bottom w:val="none" w:sz="0" w:space="0" w:color="auto"/>
        <w:right w:val="none" w:sz="0" w:space="0" w:color="auto"/>
      </w:divBdr>
    </w:div>
    <w:div w:id="727996531">
      <w:bodyDiv w:val="1"/>
      <w:marLeft w:val="0"/>
      <w:marRight w:val="0"/>
      <w:marTop w:val="0"/>
      <w:marBottom w:val="0"/>
      <w:divBdr>
        <w:top w:val="none" w:sz="0" w:space="0" w:color="auto"/>
        <w:left w:val="none" w:sz="0" w:space="0" w:color="auto"/>
        <w:bottom w:val="none" w:sz="0" w:space="0" w:color="auto"/>
        <w:right w:val="none" w:sz="0" w:space="0" w:color="auto"/>
      </w:divBdr>
    </w:div>
    <w:div w:id="749038934">
      <w:bodyDiv w:val="1"/>
      <w:marLeft w:val="0"/>
      <w:marRight w:val="0"/>
      <w:marTop w:val="0"/>
      <w:marBottom w:val="0"/>
      <w:divBdr>
        <w:top w:val="none" w:sz="0" w:space="0" w:color="auto"/>
        <w:left w:val="none" w:sz="0" w:space="0" w:color="auto"/>
        <w:bottom w:val="none" w:sz="0" w:space="0" w:color="auto"/>
        <w:right w:val="none" w:sz="0" w:space="0" w:color="auto"/>
      </w:divBdr>
    </w:div>
    <w:div w:id="766003338">
      <w:bodyDiv w:val="1"/>
      <w:marLeft w:val="0"/>
      <w:marRight w:val="0"/>
      <w:marTop w:val="0"/>
      <w:marBottom w:val="0"/>
      <w:divBdr>
        <w:top w:val="none" w:sz="0" w:space="0" w:color="auto"/>
        <w:left w:val="none" w:sz="0" w:space="0" w:color="auto"/>
        <w:bottom w:val="none" w:sz="0" w:space="0" w:color="auto"/>
        <w:right w:val="none" w:sz="0" w:space="0" w:color="auto"/>
      </w:divBdr>
    </w:div>
    <w:div w:id="824248116">
      <w:bodyDiv w:val="1"/>
      <w:marLeft w:val="0"/>
      <w:marRight w:val="0"/>
      <w:marTop w:val="0"/>
      <w:marBottom w:val="0"/>
      <w:divBdr>
        <w:top w:val="none" w:sz="0" w:space="0" w:color="auto"/>
        <w:left w:val="none" w:sz="0" w:space="0" w:color="auto"/>
        <w:bottom w:val="none" w:sz="0" w:space="0" w:color="auto"/>
        <w:right w:val="none" w:sz="0" w:space="0" w:color="auto"/>
      </w:divBdr>
    </w:div>
    <w:div w:id="838469053">
      <w:bodyDiv w:val="1"/>
      <w:marLeft w:val="0"/>
      <w:marRight w:val="0"/>
      <w:marTop w:val="0"/>
      <w:marBottom w:val="0"/>
      <w:divBdr>
        <w:top w:val="none" w:sz="0" w:space="0" w:color="auto"/>
        <w:left w:val="none" w:sz="0" w:space="0" w:color="auto"/>
        <w:bottom w:val="none" w:sz="0" w:space="0" w:color="auto"/>
        <w:right w:val="none" w:sz="0" w:space="0" w:color="auto"/>
      </w:divBdr>
    </w:div>
    <w:div w:id="839083682">
      <w:bodyDiv w:val="1"/>
      <w:marLeft w:val="0"/>
      <w:marRight w:val="0"/>
      <w:marTop w:val="0"/>
      <w:marBottom w:val="0"/>
      <w:divBdr>
        <w:top w:val="none" w:sz="0" w:space="0" w:color="auto"/>
        <w:left w:val="none" w:sz="0" w:space="0" w:color="auto"/>
        <w:bottom w:val="none" w:sz="0" w:space="0" w:color="auto"/>
        <w:right w:val="none" w:sz="0" w:space="0" w:color="auto"/>
      </w:divBdr>
    </w:div>
    <w:div w:id="843210029">
      <w:bodyDiv w:val="1"/>
      <w:marLeft w:val="0"/>
      <w:marRight w:val="0"/>
      <w:marTop w:val="0"/>
      <w:marBottom w:val="0"/>
      <w:divBdr>
        <w:top w:val="none" w:sz="0" w:space="0" w:color="auto"/>
        <w:left w:val="none" w:sz="0" w:space="0" w:color="auto"/>
        <w:bottom w:val="none" w:sz="0" w:space="0" w:color="auto"/>
        <w:right w:val="none" w:sz="0" w:space="0" w:color="auto"/>
      </w:divBdr>
    </w:div>
    <w:div w:id="858199866">
      <w:bodyDiv w:val="1"/>
      <w:marLeft w:val="0"/>
      <w:marRight w:val="0"/>
      <w:marTop w:val="0"/>
      <w:marBottom w:val="0"/>
      <w:divBdr>
        <w:top w:val="none" w:sz="0" w:space="0" w:color="auto"/>
        <w:left w:val="none" w:sz="0" w:space="0" w:color="auto"/>
        <w:bottom w:val="none" w:sz="0" w:space="0" w:color="auto"/>
        <w:right w:val="none" w:sz="0" w:space="0" w:color="auto"/>
      </w:divBdr>
    </w:div>
    <w:div w:id="927422947">
      <w:bodyDiv w:val="1"/>
      <w:marLeft w:val="0"/>
      <w:marRight w:val="0"/>
      <w:marTop w:val="0"/>
      <w:marBottom w:val="0"/>
      <w:divBdr>
        <w:top w:val="none" w:sz="0" w:space="0" w:color="auto"/>
        <w:left w:val="none" w:sz="0" w:space="0" w:color="auto"/>
        <w:bottom w:val="none" w:sz="0" w:space="0" w:color="auto"/>
        <w:right w:val="none" w:sz="0" w:space="0" w:color="auto"/>
      </w:divBdr>
    </w:div>
    <w:div w:id="991565836">
      <w:bodyDiv w:val="1"/>
      <w:marLeft w:val="0"/>
      <w:marRight w:val="0"/>
      <w:marTop w:val="0"/>
      <w:marBottom w:val="0"/>
      <w:divBdr>
        <w:top w:val="none" w:sz="0" w:space="0" w:color="auto"/>
        <w:left w:val="none" w:sz="0" w:space="0" w:color="auto"/>
        <w:bottom w:val="none" w:sz="0" w:space="0" w:color="auto"/>
        <w:right w:val="none" w:sz="0" w:space="0" w:color="auto"/>
      </w:divBdr>
    </w:div>
    <w:div w:id="1096825311">
      <w:bodyDiv w:val="1"/>
      <w:marLeft w:val="0"/>
      <w:marRight w:val="0"/>
      <w:marTop w:val="0"/>
      <w:marBottom w:val="0"/>
      <w:divBdr>
        <w:top w:val="none" w:sz="0" w:space="0" w:color="auto"/>
        <w:left w:val="none" w:sz="0" w:space="0" w:color="auto"/>
        <w:bottom w:val="none" w:sz="0" w:space="0" w:color="auto"/>
        <w:right w:val="none" w:sz="0" w:space="0" w:color="auto"/>
      </w:divBdr>
    </w:div>
    <w:div w:id="1126002556">
      <w:bodyDiv w:val="1"/>
      <w:marLeft w:val="0"/>
      <w:marRight w:val="0"/>
      <w:marTop w:val="0"/>
      <w:marBottom w:val="0"/>
      <w:divBdr>
        <w:top w:val="none" w:sz="0" w:space="0" w:color="auto"/>
        <w:left w:val="none" w:sz="0" w:space="0" w:color="auto"/>
        <w:bottom w:val="none" w:sz="0" w:space="0" w:color="auto"/>
        <w:right w:val="none" w:sz="0" w:space="0" w:color="auto"/>
      </w:divBdr>
    </w:div>
    <w:div w:id="1144546815">
      <w:bodyDiv w:val="1"/>
      <w:marLeft w:val="0"/>
      <w:marRight w:val="0"/>
      <w:marTop w:val="0"/>
      <w:marBottom w:val="0"/>
      <w:divBdr>
        <w:top w:val="none" w:sz="0" w:space="0" w:color="auto"/>
        <w:left w:val="none" w:sz="0" w:space="0" w:color="auto"/>
        <w:bottom w:val="none" w:sz="0" w:space="0" w:color="auto"/>
        <w:right w:val="none" w:sz="0" w:space="0" w:color="auto"/>
      </w:divBdr>
    </w:div>
    <w:div w:id="1146816197">
      <w:bodyDiv w:val="1"/>
      <w:marLeft w:val="0"/>
      <w:marRight w:val="0"/>
      <w:marTop w:val="0"/>
      <w:marBottom w:val="0"/>
      <w:divBdr>
        <w:top w:val="none" w:sz="0" w:space="0" w:color="auto"/>
        <w:left w:val="none" w:sz="0" w:space="0" w:color="auto"/>
        <w:bottom w:val="none" w:sz="0" w:space="0" w:color="auto"/>
        <w:right w:val="none" w:sz="0" w:space="0" w:color="auto"/>
      </w:divBdr>
    </w:div>
    <w:div w:id="1152403684">
      <w:bodyDiv w:val="1"/>
      <w:marLeft w:val="0"/>
      <w:marRight w:val="0"/>
      <w:marTop w:val="0"/>
      <w:marBottom w:val="0"/>
      <w:divBdr>
        <w:top w:val="none" w:sz="0" w:space="0" w:color="auto"/>
        <w:left w:val="none" w:sz="0" w:space="0" w:color="auto"/>
        <w:bottom w:val="none" w:sz="0" w:space="0" w:color="auto"/>
        <w:right w:val="none" w:sz="0" w:space="0" w:color="auto"/>
      </w:divBdr>
    </w:div>
    <w:div w:id="1174341230">
      <w:bodyDiv w:val="1"/>
      <w:marLeft w:val="0"/>
      <w:marRight w:val="0"/>
      <w:marTop w:val="0"/>
      <w:marBottom w:val="0"/>
      <w:divBdr>
        <w:top w:val="none" w:sz="0" w:space="0" w:color="auto"/>
        <w:left w:val="none" w:sz="0" w:space="0" w:color="auto"/>
        <w:bottom w:val="none" w:sz="0" w:space="0" w:color="auto"/>
        <w:right w:val="none" w:sz="0" w:space="0" w:color="auto"/>
      </w:divBdr>
    </w:div>
    <w:div w:id="1238709907">
      <w:bodyDiv w:val="1"/>
      <w:marLeft w:val="0"/>
      <w:marRight w:val="0"/>
      <w:marTop w:val="0"/>
      <w:marBottom w:val="0"/>
      <w:divBdr>
        <w:top w:val="none" w:sz="0" w:space="0" w:color="auto"/>
        <w:left w:val="none" w:sz="0" w:space="0" w:color="auto"/>
        <w:bottom w:val="none" w:sz="0" w:space="0" w:color="auto"/>
        <w:right w:val="none" w:sz="0" w:space="0" w:color="auto"/>
      </w:divBdr>
    </w:div>
    <w:div w:id="1318878203">
      <w:bodyDiv w:val="1"/>
      <w:marLeft w:val="0"/>
      <w:marRight w:val="0"/>
      <w:marTop w:val="0"/>
      <w:marBottom w:val="0"/>
      <w:divBdr>
        <w:top w:val="none" w:sz="0" w:space="0" w:color="auto"/>
        <w:left w:val="none" w:sz="0" w:space="0" w:color="auto"/>
        <w:bottom w:val="none" w:sz="0" w:space="0" w:color="auto"/>
        <w:right w:val="none" w:sz="0" w:space="0" w:color="auto"/>
      </w:divBdr>
    </w:div>
    <w:div w:id="1330594511">
      <w:bodyDiv w:val="1"/>
      <w:marLeft w:val="0"/>
      <w:marRight w:val="0"/>
      <w:marTop w:val="0"/>
      <w:marBottom w:val="0"/>
      <w:divBdr>
        <w:top w:val="none" w:sz="0" w:space="0" w:color="auto"/>
        <w:left w:val="none" w:sz="0" w:space="0" w:color="auto"/>
        <w:bottom w:val="none" w:sz="0" w:space="0" w:color="auto"/>
        <w:right w:val="none" w:sz="0" w:space="0" w:color="auto"/>
      </w:divBdr>
      <w:divsChild>
        <w:div w:id="411588576">
          <w:marLeft w:val="0"/>
          <w:marRight w:val="0"/>
          <w:marTop w:val="0"/>
          <w:marBottom w:val="0"/>
          <w:divBdr>
            <w:top w:val="none" w:sz="0" w:space="0" w:color="auto"/>
            <w:left w:val="none" w:sz="0" w:space="0" w:color="auto"/>
            <w:bottom w:val="none" w:sz="0" w:space="0" w:color="auto"/>
            <w:right w:val="none" w:sz="0" w:space="0" w:color="auto"/>
          </w:divBdr>
        </w:div>
      </w:divsChild>
    </w:div>
    <w:div w:id="1392970763">
      <w:bodyDiv w:val="1"/>
      <w:marLeft w:val="0"/>
      <w:marRight w:val="0"/>
      <w:marTop w:val="0"/>
      <w:marBottom w:val="0"/>
      <w:divBdr>
        <w:top w:val="none" w:sz="0" w:space="0" w:color="auto"/>
        <w:left w:val="none" w:sz="0" w:space="0" w:color="auto"/>
        <w:bottom w:val="none" w:sz="0" w:space="0" w:color="auto"/>
        <w:right w:val="none" w:sz="0" w:space="0" w:color="auto"/>
      </w:divBdr>
    </w:div>
    <w:div w:id="1400059379">
      <w:bodyDiv w:val="1"/>
      <w:marLeft w:val="0"/>
      <w:marRight w:val="0"/>
      <w:marTop w:val="0"/>
      <w:marBottom w:val="0"/>
      <w:divBdr>
        <w:top w:val="none" w:sz="0" w:space="0" w:color="auto"/>
        <w:left w:val="none" w:sz="0" w:space="0" w:color="auto"/>
        <w:bottom w:val="none" w:sz="0" w:space="0" w:color="auto"/>
        <w:right w:val="none" w:sz="0" w:space="0" w:color="auto"/>
      </w:divBdr>
    </w:div>
    <w:div w:id="1523012533">
      <w:bodyDiv w:val="1"/>
      <w:marLeft w:val="0"/>
      <w:marRight w:val="0"/>
      <w:marTop w:val="0"/>
      <w:marBottom w:val="0"/>
      <w:divBdr>
        <w:top w:val="none" w:sz="0" w:space="0" w:color="auto"/>
        <w:left w:val="none" w:sz="0" w:space="0" w:color="auto"/>
        <w:bottom w:val="none" w:sz="0" w:space="0" w:color="auto"/>
        <w:right w:val="none" w:sz="0" w:space="0" w:color="auto"/>
      </w:divBdr>
    </w:div>
    <w:div w:id="1526672600">
      <w:bodyDiv w:val="1"/>
      <w:marLeft w:val="0"/>
      <w:marRight w:val="0"/>
      <w:marTop w:val="0"/>
      <w:marBottom w:val="0"/>
      <w:divBdr>
        <w:top w:val="none" w:sz="0" w:space="0" w:color="auto"/>
        <w:left w:val="none" w:sz="0" w:space="0" w:color="auto"/>
        <w:bottom w:val="none" w:sz="0" w:space="0" w:color="auto"/>
        <w:right w:val="none" w:sz="0" w:space="0" w:color="auto"/>
      </w:divBdr>
    </w:div>
    <w:div w:id="1562712880">
      <w:bodyDiv w:val="1"/>
      <w:marLeft w:val="0"/>
      <w:marRight w:val="0"/>
      <w:marTop w:val="0"/>
      <w:marBottom w:val="0"/>
      <w:divBdr>
        <w:top w:val="none" w:sz="0" w:space="0" w:color="auto"/>
        <w:left w:val="none" w:sz="0" w:space="0" w:color="auto"/>
        <w:bottom w:val="none" w:sz="0" w:space="0" w:color="auto"/>
        <w:right w:val="none" w:sz="0" w:space="0" w:color="auto"/>
      </w:divBdr>
    </w:div>
    <w:div w:id="1603495724">
      <w:bodyDiv w:val="1"/>
      <w:marLeft w:val="0"/>
      <w:marRight w:val="0"/>
      <w:marTop w:val="0"/>
      <w:marBottom w:val="0"/>
      <w:divBdr>
        <w:top w:val="none" w:sz="0" w:space="0" w:color="auto"/>
        <w:left w:val="none" w:sz="0" w:space="0" w:color="auto"/>
        <w:bottom w:val="none" w:sz="0" w:space="0" w:color="auto"/>
        <w:right w:val="none" w:sz="0" w:space="0" w:color="auto"/>
      </w:divBdr>
    </w:div>
    <w:div w:id="1606033872">
      <w:bodyDiv w:val="1"/>
      <w:marLeft w:val="0"/>
      <w:marRight w:val="0"/>
      <w:marTop w:val="0"/>
      <w:marBottom w:val="0"/>
      <w:divBdr>
        <w:top w:val="none" w:sz="0" w:space="0" w:color="auto"/>
        <w:left w:val="none" w:sz="0" w:space="0" w:color="auto"/>
        <w:bottom w:val="none" w:sz="0" w:space="0" w:color="auto"/>
        <w:right w:val="none" w:sz="0" w:space="0" w:color="auto"/>
      </w:divBdr>
    </w:div>
    <w:div w:id="1627546954">
      <w:bodyDiv w:val="1"/>
      <w:marLeft w:val="0"/>
      <w:marRight w:val="0"/>
      <w:marTop w:val="0"/>
      <w:marBottom w:val="0"/>
      <w:divBdr>
        <w:top w:val="none" w:sz="0" w:space="0" w:color="auto"/>
        <w:left w:val="none" w:sz="0" w:space="0" w:color="auto"/>
        <w:bottom w:val="none" w:sz="0" w:space="0" w:color="auto"/>
        <w:right w:val="none" w:sz="0" w:space="0" w:color="auto"/>
      </w:divBdr>
    </w:div>
    <w:div w:id="1721856775">
      <w:bodyDiv w:val="1"/>
      <w:marLeft w:val="0"/>
      <w:marRight w:val="0"/>
      <w:marTop w:val="0"/>
      <w:marBottom w:val="0"/>
      <w:divBdr>
        <w:top w:val="none" w:sz="0" w:space="0" w:color="auto"/>
        <w:left w:val="none" w:sz="0" w:space="0" w:color="auto"/>
        <w:bottom w:val="none" w:sz="0" w:space="0" w:color="auto"/>
        <w:right w:val="none" w:sz="0" w:space="0" w:color="auto"/>
      </w:divBdr>
    </w:div>
    <w:div w:id="1777553619">
      <w:bodyDiv w:val="1"/>
      <w:marLeft w:val="0"/>
      <w:marRight w:val="0"/>
      <w:marTop w:val="0"/>
      <w:marBottom w:val="0"/>
      <w:divBdr>
        <w:top w:val="none" w:sz="0" w:space="0" w:color="auto"/>
        <w:left w:val="none" w:sz="0" w:space="0" w:color="auto"/>
        <w:bottom w:val="none" w:sz="0" w:space="0" w:color="auto"/>
        <w:right w:val="none" w:sz="0" w:space="0" w:color="auto"/>
      </w:divBdr>
    </w:div>
    <w:div w:id="1805613779">
      <w:bodyDiv w:val="1"/>
      <w:marLeft w:val="0"/>
      <w:marRight w:val="0"/>
      <w:marTop w:val="0"/>
      <w:marBottom w:val="0"/>
      <w:divBdr>
        <w:top w:val="none" w:sz="0" w:space="0" w:color="auto"/>
        <w:left w:val="none" w:sz="0" w:space="0" w:color="auto"/>
        <w:bottom w:val="none" w:sz="0" w:space="0" w:color="auto"/>
        <w:right w:val="none" w:sz="0" w:space="0" w:color="auto"/>
      </w:divBdr>
    </w:div>
    <w:div w:id="1863277253">
      <w:bodyDiv w:val="1"/>
      <w:marLeft w:val="0"/>
      <w:marRight w:val="0"/>
      <w:marTop w:val="0"/>
      <w:marBottom w:val="0"/>
      <w:divBdr>
        <w:top w:val="none" w:sz="0" w:space="0" w:color="auto"/>
        <w:left w:val="none" w:sz="0" w:space="0" w:color="auto"/>
        <w:bottom w:val="none" w:sz="0" w:space="0" w:color="auto"/>
        <w:right w:val="none" w:sz="0" w:space="0" w:color="auto"/>
      </w:divBdr>
    </w:div>
    <w:div w:id="1884243895">
      <w:bodyDiv w:val="1"/>
      <w:marLeft w:val="0"/>
      <w:marRight w:val="0"/>
      <w:marTop w:val="0"/>
      <w:marBottom w:val="0"/>
      <w:divBdr>
        <w:top w:val="none" w:sz="0" w:space="0" w:color="auto"/>
        <w:left w:val="none" w:sz="0" w:space="0" w:color="auto"/>
        <w:bottom w:val="none" w:sz="0" w:space="0" w:color="auto"/>
        <w:right w:val="none" w:sz="0" w:space="0" w:color="auto"/>
      </w:divBdr>
    </w:div>
    <w:div w:id="1919248079">
      <w:bodyDiv w:val="1"/>
      <w:marLeft w:val="0"/>
      <w:marRight w:val="0"/>
      <w:marTop w:val="0"/>
      <w:marBottom w:val="0"/>
      <w:divBdr>
        <w:top w:val="none" w:sz="0" w:space="0" w:color="auto"/>
        <w:left w:val="none" w:sz="0" w:space="0" w:color="auto"/>
        <w:bottom w:val="none" w:sz="0" w:space="0" w:color="auto"/>
        <w:right w:val="none" w:sz="0" w:space="0" w:color="auto"/>
      </w:divBdr>
    </w:div>
    <w:div w:id="1934584246">
      <w:bodyDiv w:val="1"/>
      <w:marLeft w:val="0"/>
      <w:marRight w:val="0"/>
      <w:marTop w:val="0"/>
      <w:marBottom w:val="0"/>
      <w:divBdr>
        <w:top w:val="none" w:sz="0" w:space="0" w:color="auto"/>
        <w:left w:val="none" w:sz="0" w:space="0" w:color="auto"/>
        <w:bottom w:val="none" w:sz="0" w:space="0" w:color="auto"/>
        <w:right w:val="none" w:sz="0" w:space="0" w:color="auto"/>
      </w:divBdr>
    </w:div>
    <w:div w:id="1940983313">
      <w:bodyDiv w:val="1"/>
      <w:marLeft w:val="0"/>
      <w:marRight w:val="0"/>
      <w:marTop w:val="0"/>
      <w:marBottom w:val="0"/>
      <w:divBdr>
        <w:top w:val="none" w:sz="0" w:space="0" w:color="auto"/>
        <w:left w:val="none" w:sz="0" w:space="0" w:color="auto"/>
        <w:bottom w:val="none" w:sz="0" w:space="0" w:color="auto"/>
        <w:right w:val="none" w:sz="0" w:space="0" w:color="auto"/>
      </w:divBdr>
    </w:div>
    <w:div w:id="1970210135">
      <w:bodyDiv w:val="1"/>
      <w:marLeft w:val="0"/>
      <w:marRight w:val="0"/>
      <w:marTop w:val="0"/>
      <w:marBottom w:val="0"/>
      <w:divBdr>
        <w:top w:val="none" w:sz="0" w:space="0" w:color="auto"/>
        <w:left w:val="none" w:sz="0" w:space="0" w:color="auto"/>
        <w:bottom w:val="none" w:sz="0" w:space="0" w:color="auto"/>
        <w:right w:val="none" w:sz="0" w:space="0" w:color="auto"/>
      </w:divBdr>
    </w:div>
    <w:div w:id="1974600055">
      <w:bodyDiv w:val="1"/>
      <w:marLeft w:val="0"/>
      <w:marRight w:val="0"/>
      <w:marTop w:val="0"/>
      <w:marBottom w:val="0"/>
      <w:divBdr>
        <w:top w:val="none" w:sz="0" w:space="0" w:color="auto"/>
        <w:left w:val="none" w:sz="0" w:space="0" w:color="auto"/>
        <w:bottom w:val="none" w:sz="0" w:space="0" w:color="auto"/>
        <w:right w:val="none" w:sz="0" w:space="0" w:color="auto"/>
      </w:divBdr>
      <w:divsChild>
        <w:div w:id="1865898812">
          <w:marLeft w:val="0"/>
          <w:marRight w:val="0"/>
          <w:marTop w:val="0"/>
          <w:marBottom w:val="0"/>
          <w:divBdr>
            <w:top w:val="none" w:sz="0" w:space="0" w:color="auto"/>
            <w:left w:val="none" w:sz="0" w:space="0" w:color="auto"/>
            <w:bottom w:val="none" w:sz="0" w:space="0" w:color="auto"/>
            <w:right w:val="none" w:sz="0" w:space="0" w:color="auto"/>
          </w:divBdr>
        </w:div>
        <w:div w:id="694694465">
          <w:marLeft w:val="0"/>
          <w:marRight w:val="0"/>
          <w:marTop w:val="0"/>
          <w:marBottom w:val="0"/>
          <w:divBdr>
            <w:top w:val="none" w:sz="0" w:space="0" w:color="auto"/>
            <w:left w:val="none" w:sz="0" w:space="0" w:color="auto"/>
            <w:bottom w:val="none" w:sz="0" w:space="0" w:color="auto"/>
            <w:right w:val="none" w:sz="0" w:space="0" w:color="auto"/>
          </w:divBdr>
        </w:div>
      </w:divsChild>
    </w:div>
    <w:div w:id="1985161871">
      <w:bodyDiv w:val="1"/>
      <w:marLeft w:val="0"/>
      <w:marRight w:val="0"/>
      <w:marTop w:val="0"/>
      <w:marBottom w:val="0"/>
      <w:divBdr>
        <w:top w:val="none" w:sz="0" w:space="0" w:color="auto"/>
        <w:left w:val="none" w:sz="0" w:space="0" w:color="auto"/>
        <w:bottom w:val="none" w:sz="0" w:space="0" w:color="auto"/>
        <w:right w:val="none" w:sz="0" w:space="0" w:color="auto"/>
      </w:divBdr>
    </w:div>
    <w:div w:id="1990671749">
      <w:bodyDiv w:val="1"/>
      <w:marLeft w:val="0"/>
      <w:marRight w:val="0"/>
      <w:marTop w:val="0"/>
      <w:marBottom w:val="0"/>
      <w:divBdr>
        <w:top w:val="none" w:sz="0" w:space="0" w:color="auto"/>
        <w:left w:val="none" w:sz="0" w:space="0" w:color="auto"/>
        <w:bottom w:val="none" w:sz="0" w:space="0" w:color="auto"/>
        <w:right w:val="none" w:sz="0" w:space="0" w:color="auto"/>
      </w:divBdr>
    </w:div>
    <w:div w:id="2001037971">
      <w:bodyDiv w:val="1"/>
      <w:marLeft w:val="0"/>
      <w:marRight w:val="0"/>
      <w:marTop w:val="0"/>
      <w:marBottom w:val="0"/>
      <w:divBdr>
        <w:top w:val="none" w:sz="0" w:space="0" w:color="auto"/>
        <w:left w:val="none" w:sz="0" w:space="0" w:color="auto"/>
        <w:bottom w:val="none" w:sz="0" w:space="0" w:color="auto"/>
        <w:right w:val="none" w:sz="0" w:space="0" w:color="auto"/>
      </w:divBdr>
    </w:div>
    <w:div w:id="212090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Geography</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25888602BA754DA9FB5D692B1700B8" ma:contentTypeVersion="11" ma:contentTypeDescription="Create a new document." ma:contentTypeScope="" ma:versionID="42ea5679ef0ffef14da646267ffd3141">
  <xsd:schema xmlns:xsd="http://www.w3.org/2001/XMLSchema" xmlns:xs="http://www.w3.org/2001/XMLSchema" xmlns:p="http://schemas.microsoft.com/office/2006/metadata/properties" xmlns:ns2="83e6f9a0-c1c7-4d46-bf19-8b3b97f6810b" xmlns:ns3="9e199a32-692c-431f-ba27-82f72b3852c1" targetNamespace="http://schemas.microsoft.com/office/2006/metadata/properties" ma:root="true" ma:fieldsID="405de953d96176bde80108e29e63343a" ns2:_="" ns3:_="">
    <xsd:import namespace="83e6f9a0-c1c7-4d46-bf19-8b3b97f6810b"/>
    <xsd:import namespace="9e199a32-692c-431f-ba27-82f72b3852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6f9a0-c1c7-4d46-bf19-8b3b97f68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16f8c7-2d47-40d1-a35c-b1ef833de92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199a32-692c-431f-ba27-82f72b3852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39256c-bc8c-46f2-a426-f59e56fd43b1}" ma:internalName="TaxCatchAll" ma:showField="CatchAllData" ma:web="9e199a32-692c-431f-ba27-82f72b3852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e6f9a0-c1c7-4d46-bf19-8b3b97f6810b">
      <Terms xmlns="http://schemas.microsoft.com/office/infopath/2007/PartnerControls"/>
    </lcf76f155ced4ddcb4097134ff3c332f>
    <TaxCatchAll xmlns="9e199a32-692c-431f-ba27-82f72b3852c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98370E-E220-4877-AE67-FE2229373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6f9a0-c1c7-4d46-bf19-8b3b97f6810b"/>
    <ds:schemaRef ds:uri="9e199a32-692c-431f-ba27-82f72b385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ACA41F-2927-4DB0-9EB5-332B40E2D157}">
  <ds:schemaRefs>
    <ds:schemaRef ds:uri="http://schemas.openxmlformats.org/officeDocument/2006/bibliography"/>
  </ds:schemaRefs>
</ds:datastoreItem>
</file>

<file path=customXml/itemProps4.xml><?xml version="1.0" encoding="utf-8"?>
<ds:datastoreItem xmlns:ds="http://schemas.openxmlformats.org/officeDocument/2006/customXml" ds:itemID="{D1FAB606-9EA9-4C33-B0E1-62C47C367F8F}">
  <ds:schemaRefs>
    <ds:schemaRef ds:uri="http://schemas.microsoft.com/office/2006/metadata/properties"/>
    <ds:schemaRef ds:uri="http://schemas.microsoft.com/office/infopath/2007/PartnerControls"/>
    <ds:schemaRef ds:uri="83e6f9a0-c1c7-4d46-bf19-8b3b97f6810b"/>
    <ds:schemaRef ds:uri="9e199a32-692c-431f-ba27-82f72b3852c1"/>
  </ds:schemaRefs>
</ds:datastoreItem>
</file>

<file path=customXml/itemProps5.xml><?xml version="1.0" encoding="utf-8"?>
<ds:datastoreItem xmlns:ds="http://schemas.openxmlformats.org/officeDocument/2006/customXml" ds:itemID="{E96562ED-93EC-4F44-A5AB-831CE3F93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Formative and Summative Assessment Sheets</vt:lpstr>
    </vt:vector>
  </TitlesOfParts>
  <Company>RM Education</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and Summative Assessment Sheets</dc:title>
  <dc:creator>DFenn</dc:creator>
  <cp:lastModifiedBy>St Mary's Infants School - Baldock</cp:lastModifiedBy>
  <cp:revision>2</cp:revision>
  <cp:lastPrinted>2019-09-23T14:22:00Z</cp:lastPrinted>
  <dcterms:created xsi:type="dcterms:W3CDTF">2025-07-18T08:28:00Z</dcterms:created>
  <dcterms:modified xsi:type="dcterms:W3CDTF">2025-07-18T08:28:00Z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0x010100DD25888602BA754DA9FB5D692B1700B8</vt:lpwstr>
  </property>
</Properties>
</file>