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C0A9D" w14:textId="77777777" w:rsidR="007264C4" w:rsidRPr="0041500B" w:rsidRDefault="007264C4" w:rsidP="007264C4">
      <w:pPr>
        <w:jc w:val="center"/>
        <w:rPr>
          <w:rFonts w:ascii="Arial" w:hAnsi="Arial" w:cs="Arial"/>
          <w:color w:val="000000"/>
          <w:sz w:val="22"/>
          <w:szCs w:val="22"/>
        </w:rPr>
      </w:pPr>
    </w:p>
    <w:p w14:paraId="5740038C" w14:textId="3FE2EEF5" w:rsidR="007264C4" w:rsidRPr="0041500B" w:rsidRDefault="007264C4" w:rsidP="007264C4">
      <w:pPr>
        <w:jc w:val="center"/>
        <w:rPr>
          <w:rFonts w:ascii="Arial" w:hAnsi="Arial" w:cs="Arial"/>
          <w:color w:val="000000"/>
          <w:sz w:val="22"/>
          <w:szCs w:val="22"/>
        </w:rPr>
      </w:pPr>
      <w:r w:rsidRPr="41218BE7">
        <w:rPr>
          <w:rFonts w:ascii="Arial" w:hAnsi="Arial" w:cs="Arial"/>
          <w:b/>
          <w:bCs/>
          <w:color w:val="000000" w:themeColor="text1"/>
          <w:sz w:val="28"/>
          <w:szCs w:val="28"/>
        </w:rPr>
        <w:t>SCHOOL NAME:</w:t>
      </w:r>
      <w:r w:rsidRPr="41218BE7">
        <w:rPr>
          <w:rFonts w:ascii="Arial" w:hAnsi="Arial" w:cs="Arial"/>
          <w:color w:val="000000" w:themeColor="text1"/>
          <w:sz w:val="28"/>
          <w:szCs w:val="28"/>
        </w:rPr>
        <w:t xml:space="preserve"> </w:t>
      </w:r>
      <w:r w:rsidR="00631EE0" w:rsidRPr="41218BE7">
        <w:rPr>
          <w:rFonts w:ascii="Arial" w:hAnsi="Arial" w:cs="Arial"/>
          <w:b/>
          <w:bCs/>
          <w:color w:val="000000" w:themeColor="text1"/>
          <w:sz w:val="44"/>
          <w:szCs w:val="44"/>
        </w:rPr>
        <w:t>St Mary’s Infant School</w:t>
      </w:r>
      <w:r w:rsidR="3AEFFD6E" w:rsidRPr="41218BE7">
        <w:rPr>
          <w:rFonts w:ascii="Arial" w:hAnsi="Arial" w:cs="Arial"/>
          <w:b/>
          <w:bCs/>
          <w:color w:val="000000" w:themeColor="text1"/>
          <w:sz w:val="44"/>
          <w:szCs w:val="44"/>
        </w:rPr>
        <w:t xml:space="preserve"> 2</w:t>
      </w:r>
      <w:r w:rsidR="00950E1D">
        <w:rPr>
          <w:rFonts w:ascii="Arial" w:hAnsi="Arial" w:cs="Arial"/>
          <w:b/>
          <w:bCs/>
          <w:color w:val="000000" w:themeColor="text1"/>
          <w:sz w:val="44"/>
          <w:szCs w:val="44"/>
        </w:rPr>
        <w:t>5</w:t>
      </w:r>
      <w:r w:rsidR="3AEFFD6E" w:rsidRPr="41218BE7">
        <w:rPr>
          <w:rFonts w:ascii="Arial" w:hAnsi="Arial" w:cs="Arial"/>
          <w:b/>
          <w:bCs/>
          <w:color w:val="000000" w:themeColor="text1"/>
          <w:sz w:val="44"/>
          <w:szCs w:val="44"/>
        </w:rPr>
        <w:t>-2</w:t>
      </w:r>
      <w:r w:rsidR="00950E1D">
        <w:rPr>
          <w:rFonts w:ascii="Arial" w:hAnsi="Arial" w:cs="Arial"/>
          <w:b/>
          <w:bCs/>
          <w:color w:val="000000" w:themeColor="text1"/>
          <w:sz w:val="44"/>
          <w:szCs w:val="44"/>
        </w:rPr>
        <w:t>6</w:t>
      </w:r>
    </w:p>
    <w:p w14:paraId="4DD4FBE2" w14:textId="37D72E33" w:rsidR="007264C4" w:rsidRPr="0041500B" w:rsidRDefault="007264C4" w:rsidP="007264C4">
      <w:pPr>
        <w:jc w:val="center"/>
        <w:rPr>
          <w:rFonts w:ascii="Arial" w:hAnsi="Arial" w:cs="Arial"/>
          <w:sz w:val="22"/>
          <w:szCs w:val="22"/>
        </w:rPr>
      </w:pPr>
    </w:p>
    <w:p w14:paraId="7ECFE7C3" w14:textId="77777777" w:rsidR="007264C4" w:rsidRPr="0041500B" w:rsidRDefault="007264C4" w:rsidP="007264C4">
      <w:pPr>
        <w:rPr>
          <w:rFonts w:ascii="Arial" w:hAnsi="Arial" w:cs="Arial"/>
          <w:sz w:val="22"/>
          <w:szCs w:val="22"/>
        </w:rPr>
      </w:pPr>
      <w:r w:rsidRPr="0041500B">
        <w:rPr>
          <w:rFonts w:ascii="Arial" w:hAnsi="Arial" w:cs="Arial"/>
          <w:sz w:val="22"/>
          <w:szCs w:val="22"/>
        </w:rPr>
        <w:tab/>
      </w:r>
      <w:r w:rsidRPr="0041500B">
        <w:rPr>
          <w:rFonts w:ascii="Arial" w:hAnsi="Arial" w:cs="Arial"/>
          <w:sz w:val="22"/>
          <w:szCs w:val="22"/>
        </w:rPr>
        <w:tab/>
      </w:r>
      <w:r w:rsidRPr="0041500B">
        <w:rPr>
          <w:rFonts w:ascii="Arial" w:hAnsi="Arial" w:cs="Arial"/>
          <w:sz w:val="22"/>
          <w:szCs w:val="22"/>
        </w:rPr>
        <w:tab/>
      </w:r>
      <w:r w:rsidRPr="0041500B">
        <w:rPr>
          <w:rFonts w:ascii="Arial" w:hAnsi="Arial" w:cs="Arial"/>
          <w:sz w:val="22"/>
          <w:szCs w:val="22"/>
        </w:rPr>
        <w:tab/>
      </w:r>
      <w:r w:rsidRPr="0041500B">
        <w:rPr>
          <w:rFonts w:ascii="Arial" w:hAnsi="Arial" w:cs="Arial"/>
          <w:sz w:val="22"/>
          <w:szCs w:val="22"/>
        </w:rPr>
        <w:tab/>
      </w:r>
      <w:r w:rsidRPr="0041500B">
        <w:rPr>
          <w:rFonts w:ascii="Arial" w:hAnsi="Arial" w:cs="Arial"/>
          <w:sz w:val="22"/>
          <w:szCs w:val="22"/>
        </w:rPr>
        <w:tab/>
      </w:r>
      <w:r w:rsidRPr="0041500B">
        <w:rPr>
          <w:rFonts w:ascii="Arial" w:hAnsi="Arial" w:cs="Arial"/>
          <w:sz w:val="22"/>
          <w:szCs w:val="22"/>
        </w:rPr>
        <w:tab/>
      </w:r>
      <w:r w:rsidRPr="0041500B">
        <w:rPr>
          <w:rFonts w:ascii="Arial" w:hAnsi="Arial" w:cs="Arial"/>
          <w:sz w:val="22"/>
          <w:szCs w:val="22"/>
        </w:rPr>
        <w:tab/>
      </w:r>
      <w:r w:rsidRPr="0041500B">
        <w:rPr>
          <w:rFonts w:ascii="Arial" w:hAnsi="Arial" w:cs="Arial"/>
          <w:sz w:val="22"/>
          <w:szCs w:val="22"/>
        </w:rPr>
        <w:tab/>
      </w:r>
      <w:r w:rsidRPr="0041500B">
        <w:rPr>
          <w:rFonts w:ascii="Arial" w:hAnsi="Arial" w:cs="Arial"/>
          <w:sz w:val="22"/>
          <w:szCs w:val="22"/>
        </w:rPr>
        <w:tab/>
      </w:r>
    </w:p>
    <w:p w14:paraId="08FB1BCE" w14:textId="77777777" w:rsidR="007264C4" w:rsidRPr="0041500B" w:rsidRDefault="007264C4" w:rsidP="007264C4">
      <w:pPr>
        <w:rPr>
          <w:rFonts w:ascii="Arial" w:hAnsi="Arial" w:cs="Arial"/>
          <w:sz w:val="22"/>
          <w:szCs w:val="22"/>
        </w:rPr>
      </w:pPr>
    </w:p>
    <w:p w14:paraId="246659F9" w14:textId="77777777" w:rsidR="007264C4" w:rsidRPr="0041500B" w:rsidRDefault="007264C4" w:rsidP="007264C4">
      <w:pPr>
        <w:rPr>
          <w:rFonts w:ascii="Arial" w:hAnsi="Arial" w:cs="Arial"/>
          <w:sz w:val="22"/>
          <w:szCs w:val="22"/>
        </w:rPr>
      </w:pPr>
    </w:p>
    <w:p w14:paraId="3F6424A8" w14:textId="3680BC99" w:rsidR="000A6E6E" w:rsidRDefault="21B31A14" w:rsidP="007264C4">
      <w:pPr>
        <w:rPr>
          <w:rFonts w:ascii="Arial" w:hAnsi="Arial" w:cs="Arial"/>
          <w:sz w:val="22"/>
          <w:szCs w:val="22"/>
        </w:rPr>
      </w:pPr>
      <w:r w:rsidRPr="4125C37C">
        <w:rPr>
          <w:rFonts w:ascii="Arial" w:hAnsi="Arial" w:cs="Arial"/>
          <w:b/>
          <w:bCs/>
          <w:sz w:val="22"/>
          <w:szCs w:val="22"/>
        </w:rPr>
        <w:t>Music Leader name:</w:t>
      </w:r>
      <w:r w:rsidR="6F552C4C" w:rsidRPr="4125C37C">
        <w:rPr>
          <w:rFonts w:ascii="Arial" w:hAnsi="Arial" w:cs="Arial"/>
          <w:sz w:val="22"/>
          <w:szCs w:val="22"/>
        </w:rPr>
        <w:t xml:space="preserve"> </w:t>
      </w:r>
      <w:r w:rsidR="00950E1D">
        <w:rPr>
          <w:rFonts w:ascii="Arial" w:hAnsi="Arial" w:cs="Arial"/>
          <w:sz w:val="22"/>
          <w:szCs w:val="22"/>
        </w:rPr>
        <w:t xml:space="preserve">Natasha Rogers </w:t>
      </w:r>
    </w:p>
    <w:p w14:paraId="2ED71A83" w14:textId="77777777" w:rsidR="000A6E6E" w:rsidRDefault="000A6E6E" w:rsidP="007264C4">
      <w:pPr>
        <w:rPr>
          <w:rFonts w:ascii="Arial" w:hAnsi="Arial" w:cs="Arial"/>
          <w:sz w:val="22"/>
          <w:szCs w:val="22"/>
        </w:rPr>
      </w:pPr>
    </w:p>
    <w:p w14:paraId="0596586A" w14:textId="605E5944" w:rsidR="007264C4" w:rsidRPr="0041500B" w:rsidRDefault="000A6E6E" w:rsidP="007264C4">
      <w:pPr>
        <w:rPr>
          <w:rFonts w:ascii="Arial" w:hAnsi="Arial" w:cs="Arial"/>
          <w:sz w:val="22"/>
          <w:szCs w:val="22"/>
        </w:rPr>
      </w:pPr>
      <w:r w:rsidRPr="62BB5441">
        <w:rPr>
          <w:rFonts w:ascii="Arial" w:hAnsi="Arial" w:cs="Arial"/>
          <w:sz w:val="22"/>
          <w:szCs w:val="22"/>
        </w:rPr>
        <w:t>Head on the Board for Music Hub – wants music to become central to school</w:t>
      </w:r>
      <w:r>
        <w:tab/>
      </w:r>
      <w:r w:rsidR="007264C4" w:rsidRPr="62BB5441">
        <w:rPr>
          <w:rFonts w:ascii="Arial" w:hAnsi="Arial" w:cs="Arial"/>
          <w:sz w:val="22"/>
          <w:szCs w:val="22"/>
        </w:rPr>
        <w:t xml:space="preserve">                  </w:t>
      </w:r>
      <w:r>
        <w:tab/>
      </w:r>
      <w:r w:rsidR="007264C4" w:rsidRPr="62BB5441">
        <w:rPr>
          <w:rFonts w:ascii="Arial" w:hAnsi="Arial" w:cs="Arial"/>
          <w:sz w:val="22"/>
          <w:szCs w:val="22"/>
        </w:rPr>
        <w:t xml:space="preserve"> </w:t>
      </w:r>
      <w:r w:rsidR="007264C4" w:rsidRPr="62BB5441">
        <w:rPr>
          <w:rFonts w:ascii="Arial" w:hAnsi="Arial" w:cs="Arial"/>
          <w:b/>
          <w:bCs/>
          <w:sz w:val="22"/>
          <w:szCs w:val="22"/>
        </w:rPr>
        <w:t>Date:</w:t>
      </w:r>
      <w:r w:rsidR="00BF479D" w:rsidRPr="62BB5441">
        <w:rPr>
          <w:rFonts w:ascii="Arial" w:hAnsi="Arial" w:cs="Arial"/>
          <w:sz w:val="22"/>
          <w:szCs w:val="22"/>
        </w:rPr>
        <w:t xml:space="preserve"> </w:t>
      </w:r>
      <w:r w:rsidR="00950E1D">
        <w:rPr>
          <w:rFonts w:ascii="Arial" w:hAnsi="Arial" w:cs="Arial"/>
          <w:sz w:val="22"/>
          <w:szCs w:val="22"/>
        </w:rPr>
        <w:t>30</w:t>
      </w:r>
      <w:r w:rsidR="18114FE3" w:rsidRPr="62BB5441">
        <w:rPr>
          <w:rFonts w:ascii="Arial" w:hAnsi="Arial" w:cs="Arial"/>
          <w:sz w:val="22"/>
          <w:szCs w:val="22"/>
        </w:rPr>
        <w:t>.</w:t>
      </w:r>
      <w:r w:rsidR="00950E1D">
        <w:rPr>
          <w:rFonts w:ascii="Arial" w:hAnsi="Arial" w:cs="Arial"/>
          <w:sz w:val="22"/>
          <w:szCs w:val="22"/>
        </w:rPr>
        <w:t>4</w:t>
      </w:r>
      <w:r w:rsidR="18114FE3" w:rsidRPr="62BB5441">
        <w:rPr>
          <w:rFonts w:ascii="Arial" w:hAnsi="Arial" w:cs="Arial"/>
          <w:sz w:val="22"/>
          <w:szCs w:val="22"/>
        </w:rPr>
        <w:t>.2</w:t>
      </w:r>
      <w:r w:rsidR="00950E1D">
        <w:rPr>
          <w:rFonts w:ascii="Arial" w:hAnsi="Arial" w:cs="Arial"/>
          <w:sz w:val="22"/>
          <w:szCs w:val="22"/>
        </w:rPr>
        <w:t>5</w:t>
      </w:r>
    </w:p>
    <w:p w14:paraId="73CA7B66" w14:textId="77777777" w:rsidR="007264C4" w:rsidRPr="0041500B" w:rsidRDefault="007264C4" w:rsidP="007264C4">
      <w:pPr>
        <w:rPr>
          <w:rFonts w:ascii="Arial" w:hAnsi="Arial" w:cs="Arial"/>
          <w:sz w:val="22"/>
          <w:szCs w:val="22"/>
        </w:rPr>
      </w:pPr>
    </w:p>
    <w:p w14:paraId="39ECEE4B" w14:textId="77777777" w:rsidR="007264C4" w:rsidRPr="0041500B" w:rsidRDefault="007264C4" w:rsidP="007264C4">
      <w:pPr>
        <w:rPr>
          <w:rFonts w:ascii="Arial" w:hAnsi="Arial" w:cs="Arial"/>
          <w:sz w:val="22"/>
          <w:szCs w:val="22"/>
        </w:rPr>
      </w:pPr>
    </w:p>
    <w:p w14:paraId="517E7EFF" w14:textId="77777777" w:rsidR="007264C4" w:rsidRPr="0041500B" w:rsidRDefault="007264C4" w:rsidP="007264C4">
      <w:pPr>
        <w:rPr>
          <w:rFonts w:ascii="Arial" w:hAnsi="Arial" w:cs="Arial"/>
          <w:b/>
          <w:bCs/>
          <w:sz w:val="22"/>
          <w:szCs w:val="22"/>
          <w:u w:val="single"/>
        </w:rPr>
      </w:pPr>
    </w:p>
    <w:sdt>
      <w:sdtPr>
        <w:rPr>
          <w:rFonts w:ascii="Arial" w:eastAsia="Times New Roman" w:hAnsi="Arial" w:cs="Arial"/>
          <w:color w:val="auto"/>
          <w:sz w:val="24"/>
          <w:szCs w:val="24"/>
          <w:lang w:val="en-GB" w:eastAsia="en-GB"/>
        </w:rPr>
        <w:id w:val="1693029056"/>
        <w:docPartObj>
          <w:docPartGallery w:val="Table of Contents"/>
          <w:docPartUnique/>
        </w:docPartObj>
      </w:sdtPr>
      <w:sdtEndPr>
        <w:rPr>
          <w:b/>
          <w:bCs/>
          <w:noProof/>
        </w:rPr>
      </w:sdtEndPr>
      <w:sdtContent>
        <w:p w14:paraId="0531C452" w14:textId="042FFC3E" w:rsidR="00C051BA" w:rsidRPr="0041500B" w:rsidRDefault="00C051BA">
          <w:pPr>
            <w:pStyle w:val="TOCHeading"/>
            <w:rPr>
              <w:rFonts w:ascii="Arial" w:hAnsi="Arial" w:cs="Arial"/>
              <w:b/>
              <w:bCs/>
              <w:color w:val="75B5E4"/>
              <w:sz w:val="28"/>
              <w:szCs w:val="28"/>
              <w:u w:val="single"/>
            </w:rPr>
          </w:pPr>
          <w:r w:rsidRPr="0041500B">
            <w:rPr>
              <w:rFonts w:ascii="Arial" w:hAnsi="Arial" w:cs="Arial"/>
              <w:b/>
              <w:bCs/>
              <w:color w:val="75B5E4"/>
              <w:sz w:val="28"/>
              <w:szCs w:val="28"/>
              <w:u w:val="single"/>
            </w:rPr>
            <w:t>Contents</w:t>
          </w:r>
        </w:p>
        <w:p w14:paraId="3FEC9217" w14:textId="77777777" w:rsidR="00C051BA" w:rsidRPr="0041500B" w:rsidRDefault="00C051BA" w:rsidP="00C051BA">
          <w:pPr>
            <w:rPr>
              <w:rFonts w:ascii="Arial" w:hAnsi="Arial" w:cs="Arial"/>
              <w:lang w:val="en-US" w:eastAsia="en-US"/>
            </w:rPr>
          </w:pPr>
        </w:p>
        <w:p w14:paraId="1B72ACAC" w14:textId="010E3DEC" w:rsidR="00E44BB9" w:rsidRDefault="00C051BA">
          <w:pPr>
            <w:pStyle w:val="TOC1"/>
            <w:tabs>
              <w:tab w:val="right" w:leader="dot" w:pos="15031"/>
            </w:tabs>
            <w:rPr>
              <w:rFonts w:asciiTheme="minorHAnsi" w:eastAsiaTheme="minorEastAsia" w:hAnsiTheme="minorHAnsi" w:cstheme="minorBidi"/>
              <w:noProof/>
              <w:sz w:val="22"/>
              <w:szCs w:val="22"/>
            </w:rPr>
          </w:pPr>
          <w:r w:rsidRPr="0041500B">
            <w:rPr>
              <w:rFonts w:ascii="Arial" w:hAnsi="Arial" w:cs="Arial"/>
              <w:sz w:val="28"/>
              <w:szCs w:val="28"/>
            </w:rPr>
            <w:fldChar w:fldCharType="begin"/>
          </w:r>
          <w:r w:rsidRPr="0041500B">
            <w:rPr>
              <w:rFonts w:ascii="Arial" w:hAnsi="Arial" w:cs="Arial"/>
              <w:sz w:val="28"/>
              <w:szCs w:val="28"/>
            </w:rPr>
            <w:instrText xml:space="preserve"> TOC \o "1-3" \h \z \u </w:instrText>
          </w:r>
          <w:r w:rsidRPr="0041500B">
            <w:rPr>
              <w:rFonts w:ascii="Arial" w:hAnsi="Arial" w:cs="Arial"/>
              <w:sz w:val="28"/>
              <w:szCs w:val="28"/>
            </w:rPr>
            <w:fldChar w:fldCharType="separate"/>
          </w:r>
          <w:hyperlink w:anchor="_Toc119167788" w:history="1">
            <w:r w:rsidR="00E44BB9" w:rsidRPr="0000018B">
              <w:rPr>
                <w:rStyle w:val="Hyperlink"/>
                <w:rFonts w:cs="Arial"/>
                <w:noProof/>
              </w:rPr>
              <w:t>Music in the curriculum</w:t>
            </w:r>
            <w:r w:rsidR="00E44BB9">
              <w:rPr>
                <w:noProof/>
                <w:webHidden/>
              </w:rPr>
              <w:tab/>
            </w:r>
            <w:r w:rsidR="00E44BB9">
              <w:rPr>
                <w:noProof/>
                <w:webHidden/>
              </w:rPr>
              <w:fldChar w:fldCharType="begin"/>
            </w:r>
            <w:r w:rsidR="00E44BB9">
              <w:rPr>
                <w:noProof/>
                <w:webHidden/>
              </w:rPr>
              <w:instrText xml:space="preserve"> PAGEREF _Toc119167788 \h </w:instrText>
            </w:r>
            <w:r w:rsidR="00E44BB9">
              <w:rPr>
                <w:noProof/>
                <w:webHidden/>
              </w:rPr>
            </w:r>
            <w:r w:rsidR="00E44BB9">
              <w:rPr>
                <w:noProof/>
                <w:webHidden/>
              </w:rPr>
              <w:fldChar w:fldCharType="separate"/>
            </w:r>
            <w:r w:rsidR="00E44BB9">
              <w:rPr>
                <w:noProof/>
                <w:webHidden/>
              </w:rPr>
              <w:t>3</w:t>
            </w:r>
            <w:r w:rsidR="00E44BB9">
              <w:rPr>
                <w:noProof/>
                <w:webHidden/>
              </w:rPr>
              <w:fldChar w:fldCharType="end"/>
            </w:r>
          </w:hyperlink>
        </w:p>
        <w:p w14:paraId="1957021A" w14:textId="536A73B9" w:rsidR="00E44BB9" w:rsidRDefault="00704E12">
          <w:pPr>
            <w:pStyle w:val="TOC1"/>
            <w:tabs>
              <w:tab w:val="right" w:leader="dot" w:pos="15031"/>
            </w:tabs>
            <w:rPr>
              <w:rFonts w:asciiTheme="minorHAnsi" w:eastAsiaTheme="minorEastAsia" w:hAnsiTheme="minorHAnsi" w:cstheme="minorBidi"/>
              <w:noProof/>
              <w:sz w:val="22"/>
              <w:szCs w:val="22"/>
            </w:rPr>
          </w:pPr>
          <w:hyperlink w:anchor="_Toc119167789" w:history="1">
            <w:r w:rsidR="00E44BB9" w:rsidRPr="0000018B">
              <w:rPr>
                <w:rStyle w:val="Hyperlink"/>
                <w:rFonts w:cs="Arial"/>
                <w:noProof/>
              </w:rPr>
              <w:t>Leadership and development</w:t>
            </w:r>
            <w:r w:rsidR="00E44BB9">
              <w:rPr>
                <w:noProof/>
                <w:webHidden/>
              </w:rPr>
              <w:tab/>
            </w:r>
            <w:r w:rsidR="00E44BB9">
              <w:rPr>
                <w:noProof/>
                <w:webHidden/>
              </w:rPr>
              <w:fldChar w:fldCharType="begin"/>
            </w:r>
            <w:r w:rsidR="00E44BB9">
              <w:rPr>
                <w:noProof/>
                <w:webHidden/>
              </w:rPr>
              <w:instrText xml:space="preserve"> PAGEREF _Toc119167789 \h </w:instrText>
            </w:r>
            <w:r w:rsidR="00E44BB9">
              <w:rPr>
                <w:noProof/>
                <w:webHidden/>
              </w:rPr>
            </w:r>
            <w:r w:rsidR="00E44BB9">
              <w:rPr>
                <w:noProof/>
                <w:webHidden/>
              </w:rPr>
              <w:fldChar w:fldCharType="separate"/>
            </w:r>
            <w:r w:rsidR="00E44BB9">
              <w:rPr>
                <w:noProof/>
                <w:webHidden/>
              </w:rPr>
              <w:t>4</w:t>
            </w:r>
            <w:r w:rsidR="00E44BB9">
              <w:rPr>
                <w:noProof/>
                <w:webHidden/>
              </w:rPr>
              <w:fldChar w:fldCharType="end"/>
            </w:r>
          </w:hyperlink>
        </w:p>
        <w:p w14:paraId="39F85B17" w14:textId="07FB2122" w:rsidR="00E44BB9" w:rsidRDefault="00704E12">
          <w:pPr>
            <w:pStyle w:val="TOC1"/>
            <w:tabs>
              <w:tab w:val="right" w:leader="dot" w:pos="15031"/>
            </w:tabs>
            <w:rPr>
              <w:rFonts w:asciiTheme="minorHAnsi" w:eastAsiaTheme="minorEastAsia" w:hAnsiTheme="minorHAnsi" w:cstheme="minorBidi"/>
              <w:noProof/>
              <w:sz w:val="22"/>
              <w:szCs w:val="22"/>
            </w:rPr>
          </w:pPr>
          <w:hyperlink w:anchor="_Toc119167790" w:history="1">
            <w:r w:rsidR="00E44BB9" w:rsidRPr="0000018B">
              <w:rPr>
                <w:rStyle w:val="Hyperlink"/>
                <w:rFonts w:cs="Arial"/>
                <w:noProof/>
              </w:rPr>
              <w:t>Singing strategy – curricular, co-curricular and community</w:t>
            </w:r>
            <w:r w:rsidR="00E44BB9">
              <w:rPr>
                <w:noProof/>
                <w:webHidden/>
              </w:rPr>
              <w:tab/>
            </w:r>
            <w:r w:rsidR="00E44BB9">
              <w:rPr>
                <w:noProof/>
                <w:webHidden/>
              </w:rPr>
              <w:fldChar w:fldCharType="begin"/>
            </w:r>
            <w:r w:rsidR="00E44BB9">
              <w:rPr>
                <w:noProof/>
                <w:webHidden/>
              </w:rPr>
              <w:instrText xml:space="preserve"> PAGEREF _Toc119167790 \h </w:instrText>
            </w:r>
            <w:r w:rsidR="00E44BB9">
              <w:rPr>
                <w:noProof/>
                <w:webHidden/>
              </w:rPr>
            </w:r>
            <w:r w:rsidR="00E44BB9">
              <w:rPr>
                <w:noProof/>
                <w:webHidden/>
              </w:rPr>
              <w:fldChar w:fldCharType="separate"/>
            </w:r>
            <w:r w:rsidR="00E44BB9">
              <w:rPr>
                <w:noProof/>
                <w:webHidden/>
              </w:rPr>
              <w:t>5</w:t>
            </w:r>
            <w:r w:rsidR="00E44BB9">
              <w:rPr>
                <w:noProof/>
                <w:webHidden/>
              </w:rPr>
              <w:fldChar w:fldCharType="end"/>
            </w:r>
          </w:hyperlink>
        </w:p>
        <w:p w14:paraId="07CB4B50" w14:textId="6645FCF6" w:rsidR="00E44BB9" w:rsidRDefault="00704E12">
          <w:pPr>
            <w:pStyle w:val="TOC1"/>
            <w:tabs>
              <w:tab w:val="right" w:leader="dot" w:pos="15031"/>
            </w:tabs>
            <w:rPr>
              <w:rFonts w:asciiTheme="minorHAnsi" w:eastAsiaTheme="minorEastAsia" w:hAnsiTheme="minorHAnsi" w:cstheme="minorBidi"/>
              <w:noProof/>
              <w:sz w:val="22"/>
              <w:szCs w:val="22"/>
            </w:rPr>
          </w:pPr>
          <w:hyperlink w:anchor="_Toc119167791" w:history="1">
            <w:r w:rsidR="00E44BB9" w:rsidRPr="0000018B">
              <w:rPr>
                <w:rStyle w:val="Hyperlink"/>
                <w:rFonts w:cs="Arial"/>
                <w:noProof/>
              </w:rPr>
              <w:t>Music beyond the curriculum</w:t>
            </w:r>
            <w:r w:rsidR="00E44BB9">
              <w:rPr>
                <w:noProof/>
                <w:webHidden/>
              </w:rPr>
              <w:tab/>
            </w:r>
            <w:r w:rsidR="00E44BB9">
              <w:rPr>
                <w:noProof/>
                <w:webHidden/>
              </w:rPr>
              <w:fldChar w:fldCharType="begin"/>
            </w:r>
            <w:r w:rsidR="00E44BB9">
              <w:rPr>
                <w:noProof/>
                <w:webHidden/>
              </w:rPr>
              <w:instrText xml:space="preserve"> PAGEREF _Toc119167791 \h </w:instrText>
            </w:r>
            <w:r w:rsidR="00E44BB9">
              <w:rPr>
                <w:noProof/>
                <w:webHidden/>
              </w:rPr>
            </w:r>
            <w:r w:rsidR="00E44BB9">
              <w:rPr>
                <w:noProof/>
                <w:webHidden/>
              </w:rPr>
              <w:fldChar w:fldCharType="separate"/>
            </w:r>
            <w:r w:rsidR="00E44BB9">
              <w:rPr>
                <w:noProof/>
                <w:webHidden/>
              </w:rPr>
              <w:t>6</w:t>
            </w:r>
            <w:r w:rsidR="00E44BB9">
              <w:rPr>
                <w:noProof/>
                <w:webHidden/>
              </w:rPr>
              <w:fldChar w:fldCharType="end"/>
            </w:r>
          </w:hyperlink>
        </w:p>
        <w:p w14:paraId="1D14FA41" w14:textId="215B7003" w:rsidR="00E44BB9" w:rsidRDefault="00704E12">
          <w:pPr>
            <w:pStyle w:val="TOC1"/>
            <w:tabs>
              <w:tab w:val="right" w:leader="dot" w:pos="15031"/>
            </w:tabs>
            <w:rPr>
              <w:rFonts w:asciiTheme="minorHAnsi" w:eastAsiaTheme="minorEastAsia" w:hAnsiTheme="minorHAnsi" w:cstheme="minorBidi"/>
              <w:noProof/>
              <w:sz w:val="22"/>
              <w:szCs w:val="22"/>
            </w:rPr>
          </w:pPr>
          <w:hyperlink w:anchor="_Toc119167792" w:history="1">
            <w:r w:rsidR="00E44BB9" w:rsidRPr="0000018B">
              <w:rPr>
                <w:rStyle w:val="Hyperlink"/>
                <w:rFonts w:cs="Arial"/>
                <w:noProof/>
              </w:rPr>
              <w:t>Community and Partnerships</w:t>
            </w:r>
            <w:r w:rsidR="00E44BB9">
              <w:rPr>
                <w:noProof/>
                <w:webHidden/>
              </w:rPr>
              <w:tab/>
            </w:r>
            <w:r w:rsidR="00E44BB9">
              <w:rPr>
                <w:noProof/>
                <w:webHidden/>
              </w:rPr>
              <w:fldChar w:fldCharType="begin"/>
            </w:r>
            <w:r w:rsidR="00E44BB9">
              <w:rPr>
                <w:noProof/>
                <w:webHidden/>
              </w:rPr>
              <w:instrText xml:space="preserve"> PAGEREF _Toc119167792 \h </w:instrText>
            </w:r>
            <w:r w:rsidR="00E44BB9">
              <w:rPr>
                <w:noProof/>
                <w:webHidden/>
              </w:rPr>
            </w:r>
            <w:r w:rsidR="00E44BB9">
              <w:rPr>
                <w:noProof/>
                <w:webHidden/>
              </w:rPr>
              <w:fldChar w:fldCharType="separate"/>
            </w:r>
            <w:r w:rsidR="00E44BB9">
              <w:rPr>
                <w:noProof/>
                <w:webHidden/>
              </w:rPr>
              <w:t>9</w:t>
            </w:r>
            <w:r w:rsidR="00E44BB9">
              <w:rPr>
                <w:noProof/>
                <w:webHidden/>
              </w:rPr>
              <w:fldChar w:fldCharType="end"/>
            </w:r>
          </w:hyperlink>
        </w:p>
        <w:p w14:paraId="48D16050" w14:textId="345C51B0" w:rsidR="00E44BB9" w:rsidRDefault="00704E12">
          <w:pPr>
            <w:pStyle w:val="TOC1"/>
            <w:tabs>
              <w:tab w:val="right" w:leader="dot" w:pos="15031"/>
            </w:tabs>
            <w:rPr>
              <w:rFonts w:asciiTheme="minorHAnsi" w:eastAsiaTheme="minorEastAsia" w:hAnsiTheme="minorHAnsi" w:cstheme="minorBidi"/>
              <w:noProof/>
              <w:sz w:val="22"/>
              <w:szCs w:val="22"/>
            </w:rPr>
          </w:pPr>
          <w:hyperlink w:anchor="_Toc119167793" w:history="1">
            <w:r w:rsidR="00E44BB9" w:rsidRPr="0000018B">
              <w:rPr>
                <w:rStyle w:val="Hyperlink"/>
                <w:rFonts w:cs="Arial"/>
                <w:noProof/>
              </w:rPr>
              <w:t>Musical School Useful Reference Materials</w:t>
            </w:r>
            <w:r w:rsidR="00E44BB9">
              <w:rPr>
                <w:noProof/>
                <w:webHidden/>
              </w:rPr>
              <w:tab/>
            </w:r>
            <w:r w:rsidR="00E44BB9">
              <w:rPr>
                <w:noProof/>
                <w:webHidden/>
              </w:rPr>
              <w:fldChar w:fldCharType="begin"/>
            </w:r>
            <w:r w:rsidR="00E44BB9">
              <w:rPr>
                <w:noProof/>
                <w:webHidden/>
              </w:rPr>
              <w:instrText xml:space="preserve"> PAGEREF _Toc119167793 \h </w:instrText>
            </w:r>
            <w:r w:rsidR="00E44BB9">
              <w:rPr>
                <w:noProof/>
                <w:webHidden/>
              </w:rPr>
            </w:r>
            <w:r w:rsidR="00E44BB9">
              <w:rPr>
                <w:noProof/>
                <w:webHidden/>
              </w:rPr>
              <w:fldChar w:fldCharType="separate"/>
            </w:r>
            <w:r w:rsidR="00E44BB9">
              <w:rPr>
                <w:noProof/>
                <w:webHidden/>
              </w:rPr>
              <w:t>11</w:t>
            </w:r>
            <w:r w:rsidR="00E44BB9">
              <w:rPr>
                <w:noProof/>
                <w:webHidden/>
              </w:rPr>
              <w:fldChar w:fldCharType="end"/>
            </w:r>
          </w:hyperlink>
        </w:p>
        <w:p w14:paraId="61454139" w14:textId="2368A898" w:rsidR="00C051BA" w:rsidRPr="0041500B" w:rsidRDefault="00C051BA">
          <w:pPr>
            <w:rPr>
              <w:rFonts w:ascii="Arial" w:hAnsi="Arial" w:cs="Arial"/>
            </w:rPr>
          </w:pPr>
          <w:r w:rsidRPr="0041500B">
            <w:rPr>
              <w:rFonts w:ascii="Arial" w:hAnsi="Arial" w:cs="Arial"/>
              <w:b/>
              <w:bCs/>
              <w:noProof/>
              <w:sz w:val="28"/>
              <w:szCs w:val="28"/>
            </w:rPr>
            <w:fldChar w:fldCharType="end"/>
          </w:r>
        </w:p>
      </w:sdtContent>
    </w:sdt>
    <w:p w14:paraId="218D5B61" w14:textId="77777777" w:rsidR="00483F6F" w:rsidRPr="0041500B" w:rsidRDefault="00483F6F" w:rsidP="004C21D1">
      <w:pPr>
        <w:rPr>
          <w:rFonts w:ascii="Arial" w:hAnsi="Arial" w:cs="Arial"/>
          <w:b/>
          <w:bCs/>
          <w:sz w:val="28"/>
          <w:szCs w:val="28"/>
          <w:u w:val="single"/>
        </w:rPr>
      </w:pPr>
    </w:p>
    <w:p w14:paraId="1D2E02F5" w14:textId="77777777" w:rsidR="00483F6F" w:rsidRPr="0041500B" w:rsidRDefault="00483F6F" w:rsidP="004C21D1">
      <w:pPr>
        <w:rPr>
          <w:rFonts w:ascii="Arial" w:hAnsi="Arial" w:cs="Arial"/>
          <w:b/>
          <w:bCs/>
          <w:sz w:val="28"/>
          <w:szCs w:val="28"/>
          <w:u w:val="single"/>
        </w:rPr>
      </w:pPr>
    </w:p>
    <w:p w14:paraId="3422A96C" w14:textId="77777777" w:rsidR="00483F6F" w:rsidRPr="0041500B" w:rsidRDefault="00483F6F" w:rsidP="004C21D1">
      <w:pPr>
        <w:rPr>
          <w:rFonts w:ascii="Arial" w:hAnsi="Arial" w:cs="Arial"/>
          <w:b/>
          <w:bCs/>
          <w:sz w:val="28"/>
          <w:szCs w:val="28"/>
          <w:u w:val="single"/>
        </w:rPr>
      </w:pPr>
    </w:p>
    <w:p w14:paraId="5D0B0D52" w14:textId="77777777" w:rsidR="00483F6F" w:rsidRPr="0041500B" w:rsidRDefault="00483F6F" w:rsidP="004C21D1">
      <w:pPr>
        <w:rPr>
          <w:rFonts w:ascii="Arial" w:hAnsi="Arial" w:cs="Arial"/>
          <w:b/>
          <w:bCs/>
          <w:sz w:val="28"/>
          <w:szCs w:val="28"/>
          <w:u w:val="single"/>
        </w:rPr>
      </w:pPr>
    </w:p>
    <w:p w14:paraId="18A4D3D1" w14:textId="77777777" w:rsidR="00483F6F" w:rsidRPr="0041500B" w:rsidRDefault="00483F6F" w:rsidP="004C21D1">
      <w:pPr>
        <w:rPr>
          <w:rFonts w:ascii="Arial" w:hAnsi="Arial" w:cs="Arial"/>
          <w:b/>
          <w:bCs/>
          <w:sz w:val="28"/>
          <w:szCs w:val="28"/>
          <w:u w:val="single"/>
        </w:rPr>
      </w:pPr>
    </w:p>
    <w:p w14:paraId="7B4D62F6" w14:textId="74AA1C9F" w:rsidR="00483F6F" w:rsidRPr="0041500B" w:rsidRDefault="00483F6F" w:rsidP="004C21D1">
      <w:pPr>
        <w:rPr>
          <w:rFonts w:ascii="Arial" w:hAnsi="Arial" w:cs="Arial"/>
          <w:b/>
          <w:bCs/>
          <w:sz w:val="28"/>
          <w:szCs w:val="28"/>
          <w:u w:val="single"/>
        </w:rPr>
      </w:pPr>
    </w:p>
    <w:p w14:paraId="3D18F134" w14:textId="1709426E" w:rsidR="00CF49F2" w:rsidRPr="0041500B" w:rsidRDefault="00CF49F2" w:rsidP="004C21D1">
      <w:pPr>
        <w:rPr>
          <w:rFonts w:ascii="Arial" w:hAnsi="Arial" w:cs="Arial"/>
          <w:b/>
          <w:bCs/>
          <w:sz w:val="28"/>
          <w:szCs w:val="28"/>
          <w:u w:val="single"/>
        </w:rPr>
      </w:pPr>
      <w:r w:rsidRPr="0041500B">
        <w:rPr>
          <w:rFonts w:ascii="Arial" w:hAnsi="Arial" w:cs="Arial"/>
          <w:b/>
          <w:bCs/>
          <w:sz w:val="28"/>
          <w:szCs w:val="28"/>
          <w:u w:val="single"/>
        </w:rPr>
        <w:t>Guide to Ratings</w:t>
      </w:r>
    </w:p>
    <w:p w14:paraId="23B3CB9D" w14:textId="439709FF" w:rsidR="00CF49F2" w:rsidRPr="0041500B" w:rsidRDefault="00CF49F2" w:rsidP="004C21D1">
      <w:pPr>
        <w:rPr>
          <w:rFonts w:ascii="Arial" w:hAnsi="Arial" w:cs="Arial"/>
          <w:b/>
          <w:bCs/>
          <w:sz w:val="28"/>
          <w:szCs w:val="28"/>
          <w:u w:val="single"/>
        </w:rPr>
      </w:pPr>
    </w:p>
    <w:p w14:paraId="14674BD0" w14:textId="20E24F09" w:rsidR="00CF49F2" w:rsidRPr="0041500B" w:rsidRDefault="00CF49F2" w:rsidP="00CF49F2">
      <w:pPr>
        <w:pStyle w:val="ListParagraph"/>
        <w:numPr>
          <w:ilvl w:val="0"/>
          <w:numId w:val="15"/>
        </w:numPr>
        <w:rPr>
          <w:rFonts w:ascii="Arial" w:hAnsi="Arial" w:cs="Arial"/>
          <w:b/>
          <w:bCs/>
          <w:sz w:val="28"/>
          <w:szCs w:val="28"/>
        </w:rPr>
      </w:pPr>
      <w:r w:rsidRPr="0041500B">
        <w:rPr>
          <w:rFonts w:ascii="Arial" w:hAnsi="Arial" w:cs="Arial"/>
          <w:b/>
          <w:bCs/>
          <w:sz w:val="28"/>
          <w:szCs w:val="28"/>
        </w:rPr>
        <w:t xml:space="preserve">Working towards </w:t>
      </w:r>
    </w:p>
    <w:p w14:paraId="24FECAFD" w14:textId="5DBE00A8" w:rsidR="00CF49F2" w:rsidRPr="0041500B" w:rsidRDefault="00CF49F2" w:rsidP="00CF49F2">
      <w:pPr>
        <w:pStyle w:val="ListParagraph"/>
        <w:ind w:left="1080"/>
        <w:rPr>
          <w:rFonts w:ascii="Arial" w:hAnsi="Arial" w:cs="Arial"/>
          <w:b/>
          <w:bCs/>
          <w:sz w:val="28"/>
          <w:szCs w:val="28"/>
        </w:rPr>
      </w:pPr>
    </w:p>
    <w:p w14:paraId="5D2C2870" w14:textId="1F9F8E59" w:rsidR="00CF49F2" w:rsidRPr="0041500B" w:rsidRDefault="00CF49F2" w:rsidP="00CF49F2">
      <w:pPr>
        <w:pStyle w:val="ListParagraph"/>
        <w:ind w:left="1080"/>
        <w:rPr>
          <w:rFonts w:ascii="Arial" w:hAnsi="Arial" w:cs="Arial"/>
          <w:sz w:val="28"/>
          <w:szCs w:val="28"/>
        </w:rPr>
      </w:pPr>
      <w:r w:rsidRPr="0041500B">
        <w:rPr>
          <w:rFonts w:ascii="Arial" w:hAnsi="Arial" w:cs="Arial"/>
          <w:sz w:val="28"/>
          <w:szCs w:val="28"/>
        </w:rPr>
        <w:t>The school has recognised that this area needs work, and identified what actions need to be taken. This may mean doing new things, or doing things differently, and there may be training implications. Work on identified priorities may be in the early stages.</w:t>
      </w:r>
    </w:p>
    <w:p w14:paraId="4724BE01" w14:textId="77777777" w:rsidR="00CF49F2" w:rsidRPr="0041500B" w:rsidRDefault="00CF49F2" w:rsidP="00CF49F2">
      <w:pPr>
        <w:pStyle w:val="ListParagraph"/>
        <w:ind w:left="1080"/>
        <w:rPr>
          <w:rFonts w:ascii="Arial" w:hAnsi="Arial" w:cs="Arial"/>
          <w:sz w:val="28"/>
          <w:szCs w:val="28"/>
        </w:rPr>
      </w:pPr>
    </w:p>
    <w:p w14:paraId="1EC87B61" w14:textId="679A05C0" w:rsidR="00CF49F2" w:rsidRPr="0041500B" w:rsidRDefault="00CF49F2" w:rsidP="00CF49F2">
      <w:pPr>
        <w:pStyle w:val="ListParagraph"/>
        <w:numPr>
          <w:ilvl w:val="0"/>
          <w:numId w:val="15"/>
        </w:numPr>
        <w:rPr>
          <w:rFonts w:ascii="Arial" w:hAnsi="Arial" w:cs="Arial"/>
          <w:b/>
          <w:bCs/>
          <w:sz w:val="28"/>
          <w:szCs w:val="28"/>
        </w:rPr>
      </w:pPr>
      <w:r w:rsidRPr="0041500B">
        <w:rPr>
          <w:rFonts w:ascii="Arial" w:hAnsi="Arial" w:cs="Arial"/>
          <w:b/>
          <w:bCs/>
          <w:sz w:val="28"/>
          <w:szCs w:val="28"/>
        </w:rPr>
        <w:t xml:space="preserve">Developing </w:t>
      </w:r>
    </w:p>
    <w:p w14:paraId="1ADB8B57" w14:textId="13B74E8B" w:rsidR="00CF49F2" w:rsidRPr="0041500B" w:rsidRDefault="00CF49F2" w:rsidP="00CF49F2">
      <w:pPr>
        <w:rPr>
          <w:rFonts w:ascii="Arial" w:hAnsi="Arial" w:cs="Arial"/>
          <w:b/>
          <w:bCs/>
          <w:sz w:val="28"/>
          <w:szCs w:val="28"/>
        </w:rPr>
      </w:pPr>
    </w:p>
    <w:p w14:paraId="7A4CD713" w14:textId="31E6D5C1" w:rsidR="00CF49F2" w:rsidRPr="0041500B" w:rsidRDefault="00CF49F2" w:rsidP="00CF49F2">
      <w:pPr>
        <w:ind w:left="1080"/>
        <w:rPr>
          <w:rFonts w:ascii="Arial" w:hAnsi="Arial" w:cs="Arial"/>
          <w:sz w:val="28"/>
          <w:szCs w:val="28"/>
        </w:rPr>
      </w:pPr>
      <w:r w:rsidRPr="0041500B">
        <w:rPr>
          <w:rFonts w:ascii="Arial" w:hAnsi="Arial" w:cs="Arial"/>
          <w:sz w:val="28"/>
          <w:szCs w:val="28"/>
        </w:rPr>
        <w:t>The school is actively working on identified actions and has prioritised them</w:t>
      </w:r>
      <w:r w:rsidR="009F7CC4" w:rsidRPr="0041500B">
        <w:rPr>
          <w:rFonts w:ascii="Arial" w:hAnsi="Arial" w:cs="Arial"/>
          <w:sz w:val="28"/>
          <w:szCs w:val="28"/>
        </w:rPr>
        <w:t xml:space="preserve"> using SMART principles</w:t>
      </w:r>
      <w:r w:rsidRPr="0041500B">
        <w:rPr>
          <w:rFonts w:ascii="Arial" w:hAnsi="Arial" w:cs="Arial"/>
          <w:sz w:val="28"/>
          <w:szCs w:val="28"/>
        </w:rPr>
        <w:t>. Work is in progress on them and it may be in early stages or at different stages in each area</w:t>
      </w:r>
      <w:r w:rsidR="009F7CC4" w:rsidRPr="0041500B">
        <w:rPr>
          <w:rFonts w:ascii="Arial" w:hAnsi="Arial" w:cs="Arial"/>
          <w:sz w:val="28"/>
          <w:szCs w:val="28"/>
        </w:rPr>
        <w:t>, and senior leadership are aware. It is likely that the school is in contact with a member of the music hub team.</w:t>
      </w:r>
    </w:p>
    <w:p w14:paraId="7055A859" w14:textId="77777777" w:rsidR="009F7CC4" w:rsidRPr="0041500B" w:rsidRDefault="009F7CC4" w:rsidP="00EE1AB3">
      <w:pPr>
        <w:rPr>
          <w:rFonts w:ascii="Arial" w:hAnsi="Arial" w:cs="Arial"/>
          <w:sz w:val="28"/>
          <w:szCs w:val="28"/>
        </w:rPr>
      </w:pPr>
    </w:p>
    <w:p w14:paraId="7A5CE789" w14:textId="21285ADD" w:rsidR="00CF49F2" w:rsidRPr="0041500B" w:rsidRDefault="00CF49F2" w:rsidP="00CF49F2">
      <w:pPr>
        <w:pStyle w:val="ListParagraph"/>
        <w:numPr>
          <w:ilvl w:val="0"/>
          <w:numId w:val="15"/>
        </w:numPr>
        <w:rPr>
          <w:rFonts w:ascii="Arial" w:hAnsi="Arial" w:cs="Arial"/>
          <w:b/>
          <w:bCs/>
          <w:sz w:val="28"/>
          <w:szCs w:val="28"/>
        </w:rPr>
      </w:pPr>
      <w:r w:rsidRPr="0041500B">
        <w:rPr>
          <w:rFonts w:ascii="Arial" w:hAnsi="Arial" w:cs="Arial"/>
          <w:b/>
          <w:bCs/>
          <w:sz w:val="28"/>
          <w:szCs w:val="28"/>
        </w:rPr>
        <w:t>Established</w:t>
      </w:r>
    </w:p>
    <w:p w14:paraId="2432A5EE" w14:textId="55159CDF" w:rsidR="009F7CC4" w:rsidRPr="0041500B" w:rsidRDefault="009F7CC4" w:rsidP="009F7CC4">
      <w:pPr>
        <w:rPr>
          <w:rFonts w:ascii="Arial" w:hAnsi="Arial" w:cs="Arial"/>
          <w:b/>
          <w:bCs/>
          <w:sz w:val="28"/>
          <w:szCs w:val="28"/>
        </w:rPr>
      </w:pPr>
    </w:p>
    <w:p w14:paraId="392FEE15" w14:textId="0DB4380D" w:rsidR="009F7CC4" w:rsidRPr="0041500B" w:rsidRDefault="009F7CC4" w:rsidP="009F7CC4">
      <w:pPr>
        <w:ind w:left="1080"/>
        <w:rPr>
          <w:rFonts w:ascii="Arial" w:hAnsi="Arial" w:cs="Arial"/>
          <w:sz w:val="28"/>
          <w:szCs w:val="28"/>
        </w:rPr>
      </w:pPr>
      <w:r w:rsidRPr="0041500B">
        <w:rPr>
          <w:rFonts w:ascii="Arial" w:hAnsi="Arial" w:cs="Arial"/>
          <w:sz w:val="28"/>
          <w:szCs w:val="28"/>
        </w:rPr>
        <w:t>Development targets have been achieved and the sub- heading area is implemented and embedded in practice. Arrangements for monitoring and ongoing evaluation are in place, and it is likely that reflection is resulting in further development of fine detail over time.</w:t>
      </w:r>
    </w:p>
    <w:p w14:paraId="24157748" w14:textId="77777777" w:rsidR="009F7CC4" w:rsidRPr="0041500B" w:rsidRDefault="009F7CC4" w:rsidP="00EE1AB3">
      <w:pPr>
        <w:rPr>
          <w:rFonts w:ascii="Arial" w:hAnsi="Arial" w:cs="Arial"/>
          <w:sz w:val="28"/>
          <w:szCs w:val="28"/>
        </w:rPr>
      </w:pPr>
    </w:p>
    <w:p w14:paraId="25A9486D" w14:textId="668DCA9D" w:rsidR="00CF49F2" w:rsidRPr="0041500B" w:rsidRDefault="00CF49F2" w:rsidP="00CF49F2">
      <w:pPr>
        <w:pStyle w:val="ListParagraph"/>
        <w:numPr>
          <w:ilvl w:val="0"/>
          <w:numId w:val="15"/>
        </w:numPr>
        <w:rPr>
          <w:rFonts w:ascii="Arial" w:hAnsi="Arial" w:cs="Arial"/>
          <w:b/>
          <w:bCs/>
          <w:sz w:val="28"/>
          <w:szCs w:val="28"/>
        </w:rPr>
      </w:pPr>
      <w:r w:rsidRPr="0041500B">
        <w:rPr>
          <w:rFonts w:ascii="Arial" w:hAnsi="Arial" w:cs="Arial"/>
          <w:b/>
          <w:bCs/>
          <w:sz w:val="28"/>
          <w:szCs w:val="28"/>
        </w:rPr>
        <w:t>Over and Above</w:t>
      </w:r>
    </w:p>
    <w:p w14:paraId="68A2D17C" w14:textId="0F82D822" w:rsidR="009F7CC4" w:rsidRPr="0041500B" w:rsidRDefault="009F7CC4" w:rsidP="009F7CC4">
      <w:pPr>
        <w:rPr>
          <w:rFonts w:ascii="Arial" w:hAnsi="Arial" w:cs="Arial"/>
          <w:b/>
          <w:bCs/>
          <w:sz w:val="28"/>
          <w:szCs w:val="28"/>
        </w:rPr>
      </w:pPr>
    </w:p>
    <w:p w14:paraId="34D391F0" w14:textId="4E0BE683" w:rsidR="00B02F00" w:rsidRPr="0041500B" w:rsidRDefault="009F7CC4" w:rsidP="00B02F00">
      <w:pPr>
        <w:ind w:left="1080"/>
        <w:rPr>
          <w:rFonts w:ascii="Arial" w:hAnsi="Arial" w:cs="Arial"/>
          <w:sz w:val="28"/>
          <w:szCs w:val="28"/>
        </w:rPr>
      </w:pPr>
      <w:r w:rsidRPr="0041500B">
        <w:rPr>
          <w:rFonts w:ascii="Arial" w:hAnsi="Arial" w:cs="Arial"/>
          <w:sz w:val="28"/>
          <w:szCs w:val="28"/>
        </w:rPr>
        <w:t>Provision in this area is very good or outstanding and can be held up as exemplary practice. The school will be in contact with the Music Hub and could be considered for ‘Lead School’ status. A system of ongoing reflection and evaluation ensures</w:t>
      </w:r>
      <w:r w:rsidR="000F5BAD" w:rsidRPr="0041500B">
        <w:rPr>
          <w:rFonts w:ascii="Arial" w:hAnsi="Arial" w:cs="Arial"/>
          <w:sz w:val="28"/>
          <w:szCs w:val="28"/>
        </w:rPr>
        <w:t xml:space="preserve"> that </w:t>
      </w:r>
      <w:r w:rsidR="00EE1AB3" w:rsidRPr="0041500B">
        <w:rPr>
          <w:rFonts w:ascii="Arial" w:hAnsi="Arial" w:cs="Arial"/>
          <w:sz w:val="28"/>
          <w:szCs w:val="28"/>
        </w:rPr>
        <w:t>standards remain high.</w:t>
      </w:r>
      <w:bookmarkStart w:id="0" w:name="Delivery"/>
      <w:bookmarkEnd w:id="0"/>
    </w:p>
    <w:p w14:paraId="71743C97" w14:textId="77777777" w:rsidR="00B02F00" w:rsidRPr="0041500B" w:rsidRDefault="00B02F00" w:rsidP="00B02F00">
      <w:pPr>
        <w:ind w:left="1080"/>
        <w:rPr>
          <w:rFonts w:ascii="Arial" w:hAnsi="Arial" w:cs="Arial"/>
          <w:sz w:val="28"/>
          <w:szCs w:val="28"/>
        </w:rPr>
      </w:pPr>
    </w:p>
    <w:p w14:paraId="74F0CBE7" w14:textId="4142A57D" w:rsidR="004C21D1" w:rsidRPr="0041500B" w:rsidRDefault="0017541C" w:rsidP="00483F6F">
      <w:pPr>
        <w:pStyle w:val="Heading1"/>
        <w:rPr>
          <w:rFonts w:cs="Arial"/>
        </w:rPr>
      </w:pPr>
      <w:bookmarkStart w:id="1" w:name="_Toc119167788"/>
      <w:r w:rsidRPr="0041500B">
        <w:rPr>
          <w:rFonts w:cs="Arial"/>
        </w:rPr>
        <w:t>Music in the curriculum</w:t>
      </w:r>
      <w:bookmarkEnd w:id="1"/>
    </w:p>
    <w:p w14:paraId="2686E05F" w14:textId="2C7739CA" w:rsidR="005716CF" w:rsidRPr="0041500B" w:rsidRDefault="00C72B96" w:rsidP="004C21D1">
      <w:pPr>
        <w:rPr>
          <w:rFonts w:ascii="Arial" w:hAnsi="Arial" w:cs="Arial"/>
        </w:rPr>
      </w:pPr>
      <w:r w:rsidRPr="0041500B">
        <w:rPr>
          <w:rFonts w:ascii="Arial" w:hAnsi="Arial" w:cs="Arial"/>
        </w:rPr>
        <w:t xml:space="preserve">                                                                         </w:t>
      </w:r>
      <w:r w:rsidR="007A131F" w:rsidRPr="0041500B">
        <w:rPr>
          <w:rFonts w:ascii="Arial" w:hAnsi="Arial" w:cs="Arial"/>
        </w:rPr>
        <w:t xml:space="preserve">                           </w:t>
      </w:r>
    </w:p>
    <w:tbl>
      <w:tblPr>
        <w:tblStyle w:val="TableGrid"/>
        <w:tblW w:w="0" w:type="auto"/>
        <w:tblLook w:val="01E0" w:firstRow="1" w:lastRow="1" w:firstColumn="1" w:lastColumn="1" w:noHBand="0" w:noVBand="0"/>
      </w:tblPr>
      <w:tblGrid>
        <w:gridCol w:w="4261"/>
        <w:gridCol w:w="670"/>
        <w:gridCol w:w="670"/>
        <w:gridCol w:w="670"/>
        <w:gridCol w:w="670"/>
        <w:gridCol w:w="3260"/>
        <w:gridCol w:w="4830"/>
      </w:tblGrid>
      <w:tr w:rsidR="00E40A0B" w:rsidRPr="0041500B" w14:paraId="0CA86FB9" w14:textId="77777777" w:rsidTr="7F633C4A">
        <w:tc>
          <w:tcPr>
            <w:tcW w:w="4261" w:type="dxa"/>
          </w:tcPr>
          <w:p w14:paraId="1F5A5695" w14:textId="77A02829" w:rsidR="00375DD0" w:rsidRPr="0041500B" w:rsidRDefault="004C21D1" w:rsidP="004C21D1">
            <w:pPr>
              <w:jc w:val="center"/>
              <w:rPr>
                <w:rFonts w:ascii="Arial" w:hAnsi="Arial" w:cs="Arial"/>
                <w:b/>
                <w:bCs/>
                <w:szCs w:val="22"/>
              </w:rPr>
            </w:pPr>
            <w:r w:rsidRPr="0041500B">
              <w:rPr>
                <w:rFonts w:ascii="Arial" w:hAnsi="Arial" w:cs="Arial"/>
                <w:b/>
                <w:bCs/>
                <w:szCs w:val="22"/>
              </w:rPr>
              <w:t>Question</w:t>
            </w:r>
          </w:p>
        </w:tc>
        <w:tc>
          <w:tcPr>
            <w:tcW w:w="2680" w:type="dxa"/>
            <w:gridSpan w:val="4"/>
          </w:tcPr>
          <w:p w14:paraId="67B86333" w14:textId="0CA6531F" w:rsidR="00375DD0" w:rsidRPr="0041500B" w:rsidRDefault="00375DD0" w:rsidP="004C21D1">
            <w:pPr>
              <w:jc w:val="center"/>
              <w:rPr>
                <w:rFonts w:ascii="Arial" w:hAnsi="Arial" w:cs="Arial"/>
                <w:b/>
                <w:bCs/>
                <w:szCs w:val="22"/>
              </w:rPr>
            </w:pPr>
            <w:r w:rsidRPr="0041500B">
              <w:rPr>
                <w:rFonts w:ascii="Arial" w:hAnsi="Arial" w:cs="Arial"/>
                <w:b/>
                <w:bCs/>
                <w:szCs w:val="22"/>
              </w:rPr>
              <w:t>Current Position</w:t>
            </w:r>
            <w:r w:rsidR="0017541C" w:rsidRPr="0041500B">
              <w:rPr>
                <w:rFonts w:ascii="Arial" w:hAnsi="Arial" w:cs="Arial"/>
                <w:b/>
                <w:bCs/>
                <w:szCs w:val="22"/>
              </w:rPr>
              <w:t xml:space="preserve"> </w:t>
            </w:r>
          </w:p>
        </w:tc>
        <w:tc>
          <w:tcPr>
            <w:tcW w:w="3260" w:type="dxa"/>
          </w:tcPr>
          <w:p w14:paraId="27C289E6" w14:textId="77777777" w:rsidR="00375DD0" w:rsidRPr="0041500B" w:rsidRDefault="00375DD0" w:rsidP="004C21D1">
            <w:pPr>
              <w:jc w:val="center"/>
              <w:rPr>
                <w:rFonts w:ascii="Arial" w:hAnsi="Arial" w:cs="Arial"/>
                <w:b/>
                <w:bCs/>
                <w:szCs w:val="22"/>
              </w:rPr>
            </w:pPr>
            <w:r w:rsidRPr="0041500B">
              <w:rPr>
                <w:rFonts w:ascii="Arial" w:hAnsi="Arial" w:cs="Arial"/>
                <w:b/>
                <w:bCs/>
                <w:szCs w:val="22"/>
              </w:rPr>
              <w:t>Desired Development</w:t>
            </w:r>
          </w:p>
        </w:tc>
        <w:tc>
          <w:tcPr>
            <w:tcW w:w="4830" w:type="dxa"/>
          </w:tcPr>
          <w:p w14:paraId="6D310562" w14:textId="77777777" w:rsidR="00375DD0" w:rsidRPr="0041500B" w:rsidRDefault="00375DD0" w:rsidP="004C21D1">
            <w:pPr>
              <w:jc w:val="center"/>
              <w:rPr>
                <w:rFonts w:ascii="Arial" w:hAnsi="Arial" w:cs="Arial"/>
                <w:b/>
                <w:bCs/>
                <w:szCs w:val="22"/>
              </w:rPr>
            </w:pPr>
            <w:r w:rsidRPr="0041500B">
              <w:rPr>
                <w:rFonts w:ascii="Arial" w:hAnsi="Arial" w:cs="Arial"/>
                <w:b/>
                <w:bCs/>
                <w:szCs w:val="22"/>
              </w:rPr>
              <w:t>Actions</w:t>
            </w:r>
          </w:p>
        </w:tc>
      </w:tr>
      <w:tr w:rsidR="00E40A0B" w:rsidRPr="0041500B" w14:paraId="69A10DFD" w14:textId="77777777" w:rsidTr="7F633C4A">
        <w:tc>
          <w:tcPr>
            <w:tcW w:w="4261" w:type="dxa"/>
          </w:tcPr>
          <w:p w14:paraId="46FEC568" w14:textId="4110A6DC" w:rsidR="00375DD0" w:rsidRPr="0041500B" w:rsidRDefault="00052A9C">
            <w:pPr>
              <w:rPr>
                <w:rFonts w:ascii="Arial" w:hAnsi="Arial" w:cs="Arial"/>
              </w:rPr>
            </w:pPr>
            <w:r w:rsidRPr="0041500B">
              <w:rPr>
                <w:rFonts w:ascii="Arial" w:hAnsi="Arial" w:cs="Arial"/>
              </w:rPr>
              <w:t xml:space="preserve">1 hour </w:t>
            </w:r>
            <w:r w:rsidR="00375DD0" w:rsidRPr="0041500B">
              <w:rPr>
                <w:rFonts w:ascii="Arial" w:hAnsi="Arial" w:cs="Arial"/>
              </w:rPr>
              <w:t>weekly</w:t>
            </w:r>
            <w:r w:rsidR="00033A71" w:rsidRPr="0041500B">
              <w:rPr>
                <w:rFonts w:ascii="Arial" w:hAnsi="Arial" w:cs="Arial"/>
              </w:rPr>
              <w:t>, delivering</w:t>
            </w:r>
            <w:r w:rsidR="00375DD0" w:rsidRPr="0041500B">
              <w:rPr>
                <w:rFonts w:ascii="Arial" w:hAnsi="Arial" w:cs="Arial"/>
              </w:rPr>
              <w:t xml:space="preserve"> </w:t>
            </w:r>
            <w:r w:rsidR="0017541C" w:rsidRPr="0041500B">
              <w:rPr>
                <w:rFonts w:ascii="Arial" w:hAnsi="Arial" w:cs="Arial"/>
              </w:rPr>
              <w:t xml:space="preserve">at least the </w:t>
            </w:r>
            <w:r w:rsidR="00375DD0" w:rsidRPr="0041500B">
              <w:rPr>
                <w:rFonts w:ascii="Arial" w:hAnsi="Arial" w:cs="Arial"/>
              </w:rPr>
              <w:t>requirements of the National Curriculum?</w:t>
            </w:r>
          </w:p>
          <w:p w14:paraId="1638556B" w14:textId="42B2E868" w:rsidR="004C21D1" w:rsidRPr="0041500B" w:rsidRDefault="00052A9C">
            <w:pPr>
              <w:rPr>
                <w:rFonts w:ascii="Arial" w:hAnsi="Arial" w:cs="Arial"/>
              </w:rPr>
            </w:pPr>
            <w:r w:rsidRPr="0041500B">
              <w:rPr>
                <w:rFonts w:ascii="Arial" w:hAnsi="Arial" w:cs="Arial"/>
              </w:rPr>
              <w:t>Taught by?</w:t>
            </w:r>
          </w:p>
        </w:tc>
        <w:tc>
          <w:tcPr>
            <w:tcW w:w="2680" w:type="dxa"/>
            <w:gridSpan w:val="4"/>
          </w:tcPr>
          <w:p w14:paraId="0063EC99" w14:textId="38A25D15" w:rsidR="00A856C0" w:rsidRPr="005E5E17" w:rsidRDefault="2C357A20" w:rsidP="1E33F75F">
            <w:pPr>
              <w:rPr>
                <w:rFonts w:ascii="Arial" w:hAnsi="Arial" w:cs="Arial"/>
                <w:b/>
                <w:bCs/>
              </w:rPr>
            </w:pPr>
            <w:r w:rsidRPr="1E33F75F">
              <w:rPr>
                <w:rFonts w:ascii="Arial" w:hAnsi="Arial" w:cs="Arial"/>
                <w:b/>
                <w:bCs/>
              </w:rPr>
              <w:t>Year 1 and 2 have 1 hour timetabled music and Reception has 45 minutes timetabled music.</w:t>
            </w:r>
          </w:p>
          <w:p w14:paraId="0D755635" w14:textId="50A430BF" w:rsidR="00A856C0" w:rsidRPr="005E5E17" w:rsidRDefault="00A856C0" w:rsidP="1E33F75F">
            <w:pPr>
              <w:rPr>
                <w:rFonts w:ascii="Arial" w:hAnsi="Arial" w:cs="Arial"/>
                <w:b/>
                <w:bCs/>
              </w:rPr>
            </w:pPr>
          </w:p>
          <w:p w14:paraId="0A31AB49" w14:textId="231FE3E9" w:rsidR="00A856C0" w:rsidRPr="005E5E17" w:rsidRDefault="2C357A20" w:rsidP="1E33F75F">
            <w:pPr>
              <w:rPr>
                <w:rFonts w:ascii="Arial" w:hAnsi="Arial" w:cs="Arial"/>
                <w:b/>
                <w:bCs/>
              </w:rPr>
            </w:pPr>
            <w:r w:rsidRPr="1E33F75F">
              <w:rPr>
                <w:rFonts w:ascii="Arial" w:hAnsi="Arial" w:cs="Arial"/>
                <w:b/>
                <w:bCs/>
              </w:rPr>
              <w:t>Music is currently taught by class teachers who have been supported by</w:t>
            </w:r>
            <w:r w:rsidR="004C455E">
              <w:rPr>
                <w:rFonts w:ascii="Arial" w:hAnsi="Arial" w:cs="Arial"/>
                <w:b/>
                <w:bCs/>
              </w:rPr>
              <w:t xml:space="preserve"> previous</w:t>
            </w:r>
            <w:r w:rsidRPr="1E33F75F">
              <w:rPr>
                <w:rFonts w:ascii="Arial" w:hAnsi="Arial" w:cs="Arial"/>
                <w:b/>
                <w:bCs/>
              </w:rPr>
              <w:t xml:space="preserve"> music lead.</w:t>
            </w:r>
          </w:p>
        </w:tc>
        <w:tc>
          <w:tcPr>
            <w:tcW w:w="3260" w:type="dxa"/>
          </w:tcPr>
          <w:p w14:paraId="07E6E2BB" w14:textId="03F5C9CF" w:rsidR="2C357A20" w:rsidRDefault="2C357A20" w:rsidP="1E33F75F">
            <w:pPr>
              <w:spacing w:line="259" w:lineRule="auto"/>
            </w:pPr>
            <w:r w:rsidRPr="1E33F75F">
              <w:rPr>
                <w:rFonts w:ascii="Arial" w:hAnsi="Arial" w:cs="Arial"/>
                <w:b/>
                <w:bCs/>
              </w:rPr>
              <w:t>Class teachers to teach music in the curriculum and embed it well.</w:t>
            </w:r>
          </w:p>
          <w:p w14:paraId="3983BC6B" w14:textId="77777777" w:rsidR="00F15401" w:rsidRPr="0041500B" w:rsidRDefault="00F15401">
            <w:pPr>
              <w:rPr>
                <w:rFonts w:ascii="Arial" w:hAnsi="Arial" w:cs="Arial"/>
                <w:b/>
              </w:rPr>
            </w:pPr>
          </w:p>
        </w:tc>
        <w:tc>
          <w:tcPr>
            <w:tcW w:w="4830" w:type="dxa"/>
          </w:tcPr>
          <w:p w14:paraId="677B7DC6" w14:textId="347303D6" w:rsidR="001375B9" w:rsidRPr="00F1614F" w:rsidRDefault="2C357A20" w:rsidP="753B0FA7">
            <w:pPr>
              <w:rPr>
                <w:rFonts w:ascii="Arial" w:hAnsi="Arial" w:cs="Arial"/>
                <w:b/>
                <w:bCs/>
                <w:color w:val="4472C4" w:themeColor="accent1"/>
              </w:rPr>
            </w:pPr>
            <w:r w:rsidRPr="00F1614F">
              <w:rPr>
                <w:rFonts w:ascii="Arial" w:hAnsi="Arial" w:cs="Arial"/>
                <w:b/>
                <w:bCs/>
              </w:rPr>
              <w:t xml:space="preserve">More </w:t>
            </w:r>
            <w:r w:rsidR="00F1614F">
              <w:rPr>
                <w:rFonts w:ascii="Arial" w:hAnsi="Arial" w:cs="Arial"/>
                <w:b/>
                <w:bCs/>
              </w:rPr>
              <w:t>refresher training</w:t>
            </w:r>
            <w:r w:rsidRPr="00F1614F">
              <w:rPr>
                <w:rFonts w:ascii="Arial" w:hAnsi="Arial" w:cs="Arial"/>
                <w:b/>
                <w:bCs/>
              </w:rPr>
              <w:t xml:space="preserve"> for class teachers to teach music effectively. </w:t>
            </w:r>
          </w:p>
          <w:p w14:paraId="28E74F8E" w14:textId="77777777" w:rsidR="00BF479D" w:rsidRDefault="00BF479D" w:rsidP="753B0FA7">
            <w:pPr>
              <w:rPr>
                <w:rFonts w:ascii="Arial" w:hAnsi="Arial" w:cs="Arial"/>
                <w:b/>
                <w:bCs/>
                <w:color w:val="4472C4" w:themeColor="accent1"/>
                <w:highlight w:val="yellow"/>
              </w:rPr>
            </w:pPr>
          </w:p>
          <w:p w14:paraId="444D8A51" w14:textId="7E691D9F" w:rsidR="00140340" w:rsidRPr="00140340" w:rsidRDefault="00140340" w:rsidP="753B0FA7">
            <w:pPr>
              <w:rPr>
                <w:rFonts w:ascii="Arial" w:hAnsi="Arial" w:cs="Arial"/>
                <w:b/>
                <w:bCs/>
              </w:rPr>
            </w:pPr>
            <w:r w:rsidRPr="00140340">
              <w:rPr>
                <w:rFonts w:ascii="Arial" w:hAnsi="Arial" w:cs="Arial"/>
                <w:b/>
                <w:bCs/>
              </w:rPr>
              <w:t>F</w:t>
            </w:r>
            <w:r>
              <w:rPr>
                <w:rFonts w:ascii="Arial" w:hAnsi="Arial" w:cs="Arial"/>
                <w:b/>
                <w:bCs/>
              </w:rPr>
              <w:t xml:space="preserve">orum in meetings or survey for teachers to voice </w:t>
            </w:r>
            <w:r w:rsidR="00E90E63">
              <w:rPr>
                <w:rFonts w:ascii="Arial" w:hAnsi="Arial" w:cs="Arial"/>
                <w:b/>
                <w:bCs/>
              </w:rPr>
              <w:t xml:space="preserve">any gaps in their subject knowledge/ confidence or barriers to teaching music. </w:t>
            </w:r>
          </w:p>
          <w:p w14:paraId="0DE01C0E" w14:textId="4513EFE7" w:rsidR="00BF479D" w:rsidRPr="005E5E17" w:rsidRDefault="00BF479D" w:rsidP="005E5E17">
            <w:pPr>
              <w:rPr>
                <w:rFonts w:ascii="Arial" w:hAnsi="Arial"/>
                <w:b/>
                <w:color w:val="4472C4" w:themeColor="accent1"/>
              </w:rPr>
            </w:pPr>
          </w:p>
        </w:tc>
      </w:tr>
      <w:tr w:rsidR="00E40A0B" w:rsidRPr="0041500B" w14:paraId="26482954" w14:textId="77777777" w:rsidTr="7F633C4A">
        <w:tc>
          <w:tcPr>
            <w:tcW w:w="4261" w:type="dxa"/>
          </w:tcPr>
          <w:p w14:paraId="23E8D3EF" w14:textId="743A8913" w:rsidR="00375DD0" w:rsidRPr="0041500B" w:rsidRDefault="00375DD0">
            <w:pPr>
              <w:rPr>
                <w:rFonts w:ascii="Arial" w:hAnsi="Arial" w:cs="Arial"/>
              </w:rPr>
            </w:pPr>
            <w:r w:rsidRPr="0041500B">
              <w:rPr>
                <w:rFonts w:ascii="Arial" w:hAnsi="Arial" w:cs="Arial"/>
              </w:rPr>
              <w:t>Scheme of work, school’s own or commercial</w:t>
            </w:r>
            <w:r w:rsidR="0017541C" w:rsidRPr="0041500B">
              <w:rPr>
                <w:rFonts w:ascii="Arial" w:hAnsi="Arial" w:cs="Arial"/>
              </w:rPr>
              <w:t xml:space="preserve"> or mixed</w:t>
            </w:r>
            <w:r w:rsidRPr="0041500B">
              <w:rPr>
                <w:rFonts w:ascii="Arial" w:hAnsi="Arial" w:cs="Arial"/>
              </w:rPr>
              <w:t>?</w:t>
            </w:r>
          </w:p>
          <w:p w14:paraId="7963D75C" w14:textId="648AC315" w:rsidR="00033A71" w:rsidRPr="0041500B" w:rsidRDefault="00375DD0">
            <w:pPr>
              <w:rPr>
                <w:rFonts w:ascii="Arial" w:hAnsi="Arial" w:cs="Arial"/>
              </w:rPr>
            </w:pPr>
            <w:r w:rsidRPr="0041500B">
              <w:rPr>
                <w:rFonts w:ascii="Arial" w:hAnsi="Arial" w:cs="Arial"/>
              </w:rPr>
              <w:t>If commercial, how is it adapted or personalised for this school?</w:t>
            </w:r>
          </w:p>
        </w:tc>
        <w:tc>
          <w:tcPr>
            <w:tcW w:w="2680" w:type="dxa"/>
            <w:gridSpan w:val="4"/>
          </w:tcPr>
          <w:p w14:paraId="55ABF768" w14:textId="7DDDCDAF" w:rsidR="00A856C0" w:rsidRPr="005E5E17" w:rsidRDefault="3EFA8892" w:rsidP="1E33F75F">
            <w:pPr>
              <w:rPr>
                <w:rFonts w:ascii="Arial" w:hAnsi="Arial" w:cs="Arial"/>
                <w:b/>
                <w:bCs/>
              </w:rPr>
            </w:pPr>
            <w:r w:rsidRPr="1E33F75F">
              <w:rPr>
                <w:rFonts w:ascii="Arial" w:hAnsi="Arial" w:cs="Arial"/>
                <w:b/>
                <w:bCs/>
              </w:rPr>
              <w:t xml:space="preserve">Sing Up music curriculum is used across the school. </w:t>
            </w:r>
          </w:p>
          <w:p w14:paraId="7367CFC7" w14:textId="3120DA54" w:rsidR="00A856C0" w:rsidRPr="005E5E17" w:rsidRDefault="00A856C0" w:rsidP="1E33F75F">
            <w:pPr>
              <w:rPr>
                <w:rFonts w:ascii="Arial" w:hAnsi="Arial" w:cs="Arial"/>
                <w:b/>
                <w:bCs/>
              </w:rPr>
            </w:pPr>
          </w:p>
          <w:p w14:paraId="1DAE77FE" w14:textId="7FD85A0F" w:rsidR="00A856C0" w:rsidRPr="005E5E17" w:rsidRDefault="468623EA" w:rsidP="1E33F75F">
            <w:pPr>
              <w:rPr>
                <w:rFonts w:ascii="Arial" w:hAnsi="Arial" w:cs="Arial"/>
                <w:b/>
                <w:bCs/>
              </w:rPr>
            </w:pPr>
            <w:r w:rsidRPr="1E33F75F">
              <w:rPr>
                <w:rFonts w:ascii="Arial" w:hAnsi="Arial" w:cs="Arial"/>
                <w:b/>
                <w:bCs/>
              </w:rPr>
              <w:t xml:space="preserve">Sing up is adapted by to our implementation approaches which include key questioning, knowing more and remembering more, vocabulary explicitly taught at the beginning of each </w:t>
            </w:r>
            <w:r w:rsidRPr="1E33F75F">
              <w:rPr>
                <w:rFonts w:ascii="Arial" w:hAnsi="Arial" w:cs="Arial"/>
                <w:b/>
                <w:bCs/>
              </w:rPr>
              <w:lastRenderedPageBreak/>
              <w:t>lesson and quality feedback at the point of learning.</w:t>
            </w:r>
          </w:p>
          <w:p w14:paraId="3A66E99B" w14:textId="7D181AE8" w:rsidR="00A856C0" w:rsidRPr="005E5E17" w:rsidRDefault="00A856C0" w:rsidP="1E33F75F">
            <w:pPr>
              <w:rPr>
                <w:rFonts w:ascii="Arial" w:hAnsi="Arial" w:cs="Arial"/>
                <w:b/>
                <w:bCs/>
              </w:rPr>
            </w:pPr>
          </w:p>
          <w:p w14:paraId="341E7DDE" w14:textId="62C9713E" w:rsidR="00A856C0" w:rsidRPr="005E5E17" w:rsidRDefault="3E41B48E" w:rsidP="1E33F75F">
            <w:pPr>
              <w:rPr>
                <w:rFonts w:ascii="Arial" w:hAnsi="Arial" w:cs="Arial"/>
                <w:b/>
                <w:bCs/>
              </w:rPr>
            </w:pPr>
            <w:r w:rsidRPr="1E33F75F">
              <w:rPr>
                <w:rFonts w:ascii="Arial" w:hAnsi="Arial" w:cs="Arial"/>
                <w:b/>
                <w:bCs/>
              </w:rPr>
              <w:t>The progressions of skills for music has been updated to be really clear about the sequence of learning intentions to follow. Lesson planners are used to note progress and adapt future lessons.</w:t>
            </w:r>
          </w:p>
          <w:p w14:paraId="108773C3" w14:textId="046681E5" w:rsidR="00A856C0" w:rsidRPr="005E5E17" w:rsidRDefault="00A856C0" w:rsidP="1E33F75F">
            <w:pPr>
              <w:rPr>
                <w:rFonts w:ascii="Arial" w:hAnsi="Arial" w:cs="Arial"/>
                <w:b/>
                <w:bCs/>
              </w:rPr>
            </w:pPr>
          </w:p>
          <w:p w14:paraId="0649DFC2" w14:textId="37CB916C" w:rsidR="00A856C0" w:rsidRPr="005E5E17" w:rsidRDefault="00A856C0" w:rsidP="1E33F75F">
            <w:pPr>
              <w:rPr>
                <w:rFonts w:ascii="Arial" w:hAnsi="Arial" w:cs="Arial"/>
                <w:b/>
                <w:bCs/>
              </w:rPr>
            </w:pPr>
          </w:p>
        </w:tc>
        <w:tc>
          <w:tcPr>
            <w:tcW w:w="3260" w:type="dxa"/>
          </w:tcPr>
          <w:p w14:paraId="5B19C85A" w14:textId="607A63A5" w:rsidR="00DC13D6" w:rsidRPr="0041500B" w:rsidRDefault="00DC13D6" w:rsidP="1E33F75F">
            <w:pPr>
              <w:rPr>
                <w:rFonts w:ascii="Arial" w:hAnsi="Arial" w:cs="Arial"/>
                <w:b/>
                <w:bCs/>
              </w:rPr>
            </w:pPr>
          </w:p>
        </w:tc>
        <w:tc>
          <w:tcPr>
            <w:tcW w:w="4830" w:type="dxa"/>
          </w:tcPr>
          <w:p w14:paraId="6B37CFE6" w14:textId="5548B773" w:rsidR="1E33F75F" w:rsidRDefault="1E33F75F" w:rsidP="1E33F75F">
            <w:pPr>
              <w:rPr>
                <w:rFonts w:ascii="Arial" w:hAnsi="Arial" w:cs="Arial"/>
                <w:b/>
                <w:bCs/>
              </w:rPr>
            </w:pPr>
          </w:p>
          <w:p w14:paraId="3D165D98" w14:textId="069D247C" w:rsidR="2A5FAC28" w:rsidRDefault="2A5FAC28" w:rsidP="54D37C3C">
            <w:pPr>
              <w:rPr>
                <w:rFonts w:ascii="Arial" w:hAnsi="Arial" w:cs="Arial"/>
                <w:b/>
                <w:bCs/>
              </w:rPr>
            </w:pPr>
            <w:r w:rsidRPr="00C34B18">
              <w:rPr>
                <w:rFonts w:ascii="Arial" w:hAnsi="Arial" w:cs="Arial"/>
                <w:b/>
                <w:bCs/>
              </w:rPr>
              <w:t>Class teachers need to adapt planning to their own class and personalise it to meet the needs of their cohort.</w:t>
            </w:r>
          </w:p>
          <w:p w14:paraId="1E514EC7" w14:textId="77777777" w:rsidR="00C34B18" w:rsidRDefault="00C34B18" w:rsidP="54D37C3C">
            <w:pPr>
              <w:rPr>
                <w:rFonts w:ascii="Arial" w:hAnsi="Arial" w:cs="Arial"/>
                <w:b/>
                <w:bCs/>
              </w:rPr>
            </w:pPr>
          </w:p>
          <w:p w14:paraId="53B2191A" w14:textId="55D4E5E2" w:rsidR="00C34B18" w:rsidRPr="00C34B18" w:rsidRDefault="00C34B18" w:rsidP="54D37C3C">
            <w:pPr>
              <w:rPr>
                <w:rFonts w:ascii="Arial" w:hAnsi="Arial" w:cs="Arial"/>
                <w:b/>
                <w:bCs/>
              </w:rPr>
            </w:pPr>
            <w:r>
              <w:rPr>
                <w:rFonts w:ascii="Arial" w:hAnsi="Arial" w:cs="Arial"/>
                <w:b/>
                <w:bCs/>
              </w:rPr>
              <w:t xml:space="preserve">Class teachers to adapt ppts to include ‘word wizard’ for the vocabulary being taught. </w:t>
            </w:r>
          </w:p>
          <w:p w14:paraId="0A1E712C" w14:textId="77777777" w:rsidR="001375B9" w:rsidRDefault="001375B9" w:rsidP="5FED7267">
            <w:pPr>
              <w:rPr>
                <w:rFonts w:ascii="Arial" w:hAnsi="Arial" w:cs="Arial"/>
                <w:b/>
                <w:bCs/>
                <w:color w:val="4472C4" w:themeColor="accent1"/>
                <w:highlight w:val="yellow"/>
              </w:rPr>
            </w:pPr>
          </w:p>
          <w:p w14:paraId="1E2A4FFA" w14:textId="584AE563" w:rsidR="00BF479D" w:rsidRPr="00806E83" w:rsidRDefault="00BF479D">
            <w:pPr>
              <w:rPr>
                <w:rFonts w:ascii="Arial" w:hAnsi="Arial" w:cs="Arial"/>
                <w:b/>
                <w:color w:val="4472C4" w:themeColor="accent1"/>
              </w:rPr>
            </w:pPr>
          </w:p>
          <w:p w14:paraId="244ED3BA" w14:textId="77777777" w:rsidR="00BF479D" w:rsidRPr="00806E83" w:rsidRDefault="00BF479D">
            <w:pPr>
              <w:rPr>
                <w:rFonts w:ascii="Arial" w:hAnsi="Arial" w:cs="Arial"/>
                <w:b/>
                <w:color w:val="4472C4" w:themeColor="accent1"/>
              </w:rPr>
            </w:pPr>
          </w:p>
          <w:p w14:paraId="07280B5A" w14:textId="0DB4EB8F" w:rsidR="00BF479D" w:rsidRPr="005E5E17" w:rsidRDefault="00BF479D" w:rsidP="005E5E17">
            <w:pPr>
              <w:rPr>
                <w:rFonts w:ascii="Arial" w:hAnsi="Arial"/>
                <w:b/>
                <w:color w:val="4472C4" w:themeColor="accent1"/>
              </w:rPr>
            </w:pPr>
          </w:p>
        </w:tc>
      </w:tr>
      <w:tr w:rsidR="00E40A0B" w:rsidRPr="0041500B" w14:paraId="07A40705" w14:textId="77777777" w:rsidTr="7F633C4A">
        <w:tc>
          <w:tcPr>
            <w:tcW w:w="4261" w:type="dxa"/>
          </w:tcPr>
          <w:p w14:paraId="6A7417A4" w14:textId="3A6AECA6" w:rsidR="004C21D1" w:rsidRPr="0041500B" w:rsidRDefault="00811498">
            <w:pPr>
              <w:rPr>
                <w:rFonts w:ascii="Arial" w:hAnsi="Arial" w:cs="Arial"/>
              </w:rPr>
            </w:pPr>
            <w:r w:rsidRPr="0041500B">
              <w:rPr>
                <w:rFonts w:ascii="Arial" w:hAnsi="Arial" w:cs="Arial"/>
              </w:rPr>
              <w:t>Statements of Intent, Implementation, Impact complete – do they match practice</w:t>
            </w:r>
            <w:r w:rsidR="0017541C" w:rsidRPr="0041500B">
              <w:rPr>
                <w:rFonts w:ascii="Arial" w:hAnsi="Arial" w:cs="Arial"/>
              </w:rPr>
              <w:t>?</w:t>
            </w:r>
          </w:p>
        </w:tc>
        <w:tc>
          <w:tcPr>
            <w:tcW w:w="2680" w:type="dxa"/>
            <w:gridSpan w:val="4"/>
          </w:tcPr>
          <w:p w14:paraId="02BBE6D8" w14:textId="581B3050" w:rsidR="00811498" w:rsidRPr="005E5E17" w:rsidRDefault="005C3BF1" w:rsidP="1E33F75F">
            <w:pPr>
              <w:rPr>
                <w:rFonts w:ascii="Arial" w:hAnsi="Arial" w:cs="Arial"/>
                <w:b/>
                <w:bCs/>
              </w:rPr>
            </w:pPr>
            <w:r w:rsidRPr="1E33F75F">
              <w:rPr>
                <w:rFonts w:ascii="Arial" w:hAnsi="Arial" w:cs="Arial"/>
                <w:b/>
                <w:bCs/>
              </w:rPr>
              <w:t>Yes</w:t>
            </w:r>
            <w:r w:rsidR="30F6A628" w:rsidRPr="1E33F75F">
              <w:rPr>
                <w:rFonts w:ascii="Arial" w:hAnsi="Arial" w:cs="Arial"/>
                <w:b/>
                <w:bCs/>
              </w:rPr>
              <w:t>, they are included in the</w:t>
            </w:r>
            <w:r w:rsidRPr="1E33F75F">
              <w:rPr>
                <w:rFonts w:ascii="Arial" w:hAnsi="Arial" w:cs="Arial"/>
                <w:b/>
                <w:bCs/>
              </w:rPr>
              <w:t xml:space="preserve"> progression of skills</w:t>
            </w:r>
            <w:r w:rsidR="3CE201CC" w:rsidRPr="1E33F75F">
              <w:rPr>
                <w:rFonts w:ascii="Arial" w:hAnsi="Arial" w:cs="Arial"/>
                <w:b/>
                <w:bCs/>
              </w:rPr>
              <w:t xml:space="preserve">. </w:t>
            </w:r>
          </w:p>
        </w:tc>
        <w:tc>
          <w:tcPr>
            <w:tcW w:w="3260" w:type="dxa"/>
          </w:tcPr>
          <w:p w14:paraId="7D938E08" w14:textId="6F5CB915" w:rsidR="00811498" w:rsidRPr="0041500B" w:rsidRDefault="00811498">
            <w:pPr>
              <w:rPr>
                <w:rFonts w:ascii="Arial" w:hAnsi="Arial" w:cs="Arial"/>
                <w:b/>
              </w:rPr>
            </w:pPr>
          </w:p>
        </w:tc>
        <w:tc>
          <w:tcPr>
            <w:tcW w:w="4830" w:type="dxa"/>
          </w:tcPr>
          <w:p w14:paraId="20BCD780" w14:textId="604516AB" w:rsidR="001375B9" w:rsidRPr="001375B9" w:rsidRDefault="3CE201CC" w:rsidP="69036E7E">
            <w:pPr>
              <w:rPr>
                <w:rFonts w:ascii="Arial" w:hAnsi="Arial" w:cs="Arial"/>
                <w:b/>
                <w:bCs/>
                <w:color w:val="4472C4" w:themeColor="accent1"/>
                <w:highlight w:val="magenta"/>
              </w:rPr>
            </w:pPr>
            <w:r w:rsidRPr="00DF175F">
              <w:rPr>
                <w:rFonts w:ascii="Arial" w:hAnsi="Arial" w:cs="Arial"/>
                <w:b/>
                <w:bCs/>
              </w:rPr>
              <w:t>Ensure that all teachers have</w:t>
            </w:r>
            <w:r w:rsidR="00F00C39">
              <w:rPr>
                <w:rFonts w:ascii="Arial" w:hAnsi="Arial" w:cs="Arial"/>
                <w:b/>
                <w:bCs/>
              </w:rPr>
              <w:t xml:space="preserve"> refreshed themselves by re-reading </w:t>
            </w:r>
            <w:r w:rsidRPr="00DF175F">
              <w:rPr>
                <w:rFonts w:ascii="Arial" w:hAnsi="Arial" w:cs="Arial"/>
                <w:b/>
                <w:bCs/>
              </w:rPr>
              <w:t>Implementation, and Impact as part of the progression of skills and that it matches teaching.</w:t>
            </w:r>
          </w:p>
        </w:tc>
      </w:tr>
      <w:tr w:rsidR="00B7566C" w:rsidRPr="0041500B" w14:paraId="3B20715C" w14:textId="77777777" w:rsidTr="7F633C4A">
        <w:tc>
          <w:tcPr>
            <w:tcW w:w="4261" w:type="dxa"/>
          </w:tcPr>
          <w:p w14:paraId="40BC2C83" w14:textId="330564FC" w:rsidR="00B7566C" w:rsidRPr="0041500B" w:rsidRDefault="00B7566C" w:rsidP="00B7566C">
            <w:pPr>
              <w:rPr>
                <w:rFonts w:ascii="Arial" w:hAnsi="Arial" w:cs="Arial"/>
              </w:rPr>
            </w:pPr>
            <w:bookmarkStart w:id="2" w:name="_Hlk133998793"/>
            <w:r w:rsidRPr="0041500B">
              <w:rPr>
                <w:rFonts w:ascii="Arial" w:hAnsi="Arial" w:cs="Arial"/>
              </w:rPr>
              <w:t>Long and medium term overview plans in place and on record centrally so any teacher can see the context of the part they teach?</w:t>
            </w:r>
          </w:p>
        </w:tc>
        <w:tc>
          <w:tcPr>
            <w:tcW w:w="2680" w:type="dxa"/>
            <w:gridSpan w:val="4"/>
          </w:tcPr>
          <w:p w14:paraId="60A5AAB5" w14:textId="1E821C23" w:rsidR="00B33C08" w:rsidRPr="005E5E17" w:rsidRDefault="44EA4B60" w:rsidP="1E33F75F">
            <w:pPr>
              <w:rPr>
                <w:rFonts w:ascii="Arial" w:hAnsi="Arial" w:cs="Arial"/>
                <w:b/>
                <w:bCs/>
              </w:rPr>
            </w:pPr>
            <w:r w:rsidRPr="1E33F75F">
              <w:rPr>
                <w:rFonts w:ascii="Arial" w:hAnsi="Arial" w:cs="Arial"/>
                <w:b/>
                <w:bCs/>
              </w:rPr>
              <w:t>Sing Up plans are available for all staff to access on Sing Up website and on Teams.</w:t>
            </w:r>
          </w:p>
          <w:p w14:paraId="04F3E52C" w14:textId="65809345" w:rsidR="00B33C08" w:rsidRPr="005E5E17" w:rsidRDefault="00B33C08" w:rsidP="1E33F75F">
            <w:pPr>
              <w:rPr>
                <w:rFonts w:ascii="Arial" w:hAnsi="Arial" w:cs="Arial"/>
                <w:b/>
                <w:bCs/>
              </w:rPr>
            </w:pPr>
          </w:p>
          <w:p w14:paraId="0E0477A8" w14:textId="0CA6EF3B" w:rsidR="00B33C08" w:rsidRPr="005E5E17" w:rsidRDefault="78D9A084" w:rsidP="1E33F75F">
            <w:pPr>
              <w:rPr>
                <w:rFonts w:ascii="Arial" w:hAnsi="Arial" w:cs="Arial"/>
                <w:b/>
                <w:bCs/>
              </w:rPr>
            </w:pPr>
            <w:r w:rsidRPr="1E33F75F">
              <w:rPr>
                <w:rFonts w:ascii="Arial" w:hAnsi="Arial" w:cs="Arial"/>
                <w:b/>
                <w:bCs/>
              </w:rPr>
              <w:t>Medium and Long term plans are in the Music folder on teams for all to acc</w:t>
            </w:r>
            <w:r w:rsidR="00C93E6E" w:rsidRPr="1E33F75F">
              <w:rPr>
                <w:rFonts w:ascii="Arial" w:hAnsi="Arial" w:cs="Arial"/>
                <w:b/>
                <w:bCs/>
              </w:rPr>
              <w:t>ess.</w:t>
            </w:r>
          </w:p>
        </w:tc>
        <w:tc>
          <w:tcPr>
            <w:tcW w:w="3260" w:type="dxa"/>
          </w:tcPr>
          <w:p w14:paraId="580A8D6D" w14:textId="6F5B7BCF" w:rsidR="00B7566C" w:rsidRPr="0041500B" w:rsidRDefault="00C93E6E" w:rsidP="1E33F75F">
            <w:pPr>
              <w:rPr>
                <w:rFonts w:ascii="Arial" w:hAnsi="Arial" w:cs="Arial"/>
                <w:b/>
                <w:bCs/>
              </w:rPr>
            </w:pPr>
            <w:r w:rsidRPr="1E33F75F">
              <w:rPr>
                <w:rFonts w:ascii="Arial" w:hAnsi="Arial" w:cs="Arial"/>
                <w:b/>
                <w:bCs/>
              </w:rPr>
              <w:t>Staff access long and medium term plans.</w:t>
            </w:r>
          </w:p>
          <w:p w14:paraId="5C6F283E" w14:textId="0FA50EAA" w:rsidR="00B7566C" w:rsidRPr="0041500B" w:rsidRDefault="00B7566C" w:rsidP="1E33F75F">
            <w:pPr>
              <w:rPr>
                <w:rFonts w:ascii="Arial" w:hAnsi="Arial" w:cs="Arial"/>
                <w:b/>
                <w:bCs/>
              </w:rPr>
            </w:pPr>
          </w:p>
        </w:tc>
        <w:tc>
          <w:tcPr>
            <w:tcW w:w="4830" w:type="dxa"/>
          </w:tcPr>
          <w:p w14:paraId="60C69ECA" w14:textId="25AA8053" w:rsidR="00B7566C" w:rsidRPr="00CA77A3" w:rsidRDefault="544DC1E0" w:rsidP="69036E7E">
            <w:pPr>
              <w:rPr>
                <w:rFonts w:ascii="Arial" w:hAnsi="Arial" w:cs="Arial"/>
                <w:b/>
                <w:bCs/>
              </w:rPr>
            </w:pPr>
            <w:r w:rsidRPr="00CA77A3">
              <w:rPr>
                <w:rFonts w:ascii="Arial" w:hAnsi="Arial" w:cs="Arial"/>
                <w:b/>
                <w:bCs/>
              </w:rPr>
              <w:t>Class teachers to use medium term plans to annotate and keep a record of how lessons are adapted according to classes.</w:t>
            </w:r>
          </w:p>
          <w:p w14:paraId="2F67C5EA" w14:textId="3C46B2DC" w:rsidR="00B7566C" w:rsidRPr="0041500B" w:rsidRDefault="00B7566C" w:rsidP="1E33F75F">
            <w:pPr>
              <w:rPr>
                <w:rFonts w:ascii="Arial" w:hAnsi="Arial" w:cs="Arial"/>
                <w:b/>
                <w:bCs/>
                <w:color w:val="4472C4" w:themeColor="accent1"/>
              </w:rPr>
            </w:pPr>
          </w:p>
        </w:tc>
      </w:tr>
      <w:bookmarkEnd w:id="2"/>
      <w:tr w:rsidR="00B7566C" w:rsidRPr="0041500B" w14:paraId="2A4864FB" w14:textId="77777777" w:rsidTr="7F633C4A">
        <w:trPr>
          <w:trHeight w:val="402"/>
        </w:trPr>
        <w:tc>
          <w:tcPr>
            <w:tcW w:w="4261" w:type="dxa"/>
          </w:tcPr>
          <w:p w14:paraId="66A9979C" w14:textId="414FBBFA" w:rsidR="00B7566C" w:rsidRPr="0041500B" w:rsidRDefault="00B7566C" w:rsidP="00B7566C">
            <w:pPr>
              <w:rPr>
                <w:rFonts w:ascii="Arial" w:hAnsi="Arial" w:cs="Arial"/>
              </w:rPr>
            </w:pPr>
            <w:r w:rsidRPr="0041500B">
              <w:rPr>
                <w:rFonts w:ascii="Arial" w:hAnsi="Arial" w:cs="Arial"/>
              </w:rPr>
              <w:lastRenderedPageBreak/>
              <w:t>Progression overviews in place?</w:t>
            </w:r>
          </w:p>
          <w:p w14:paraId="50B05273" w14:textId="2AEB419C" w:rsidR="00B7566C" w:rsidRPr="0041500B" w:rsidRDefault="00B7566C" w:rsidP="00B7566C">
            <w:pPr>
              <w:rPr>
                <w:rFonts w:ascii="Arial" w:hAnsi="Arial" w:cs="Arial"/>
              </w:rPr>
            </w:pPr>
            <w:r w:rsidRPr="0041500B">
              <w:rPr>
                <w:rFonts w:ascii="Arial" w:hAnsi="Arial" w:cs="Arial"/>
              </w:rPr>
              <w:t>Musical skills and knowledge development, (non- content).</w:t>
            </w:r>
          </w:p>
          <w:p w14:paraId="1757F234" w14:textId="6AADF07D" w:rsidR="00B7566C" w:rsidRPr="0041500B" w:rsidRDefault="00B7566C" w:rsidP="00B7566C">
            <w:pPr>
              <w:rPr>
                <w:rFonts w:ascii="Arial" w:hAnsi="Arial" w:cs="Arial"/>
              </w:rPr>
            </w:pPr>
            <w:r w:rsidRPr="0041500B">
              <w:rPr>
                <w:rFonts w:ascii="Arial" w:hAnsi="Arial" w:cs="Arial"/>
              </w:rPr>
              <w:t xml:space="preserve">By activity - perform, compose, listen, respond. </w:t>
            </w:r>
          </w:p>
          <w:p w14:paraId="4B035AD0" w14:textId="19DCB25A" w:rsidR="00B7566C" w:rsidRPr="0041500B" w:rsidRDefault="00B7566C" w:rsidP="00B7566C">
            <w:pPr>
              <w:rPr>
                <w:rFonts w:ascii="Arial" w:hAnsi="Arial" w:cs="Arial"/>
              </w:rPr>
            </w:pPr>
            <w:r w:rsidRPr="0041500B">
              <w:rPr>
                <w:rFonts w:ascii="Arial" w:hAnsi="Arial" w:cs="Arial"/>
              </w:rPr>
              <w:t>Singing strategy</w:t>
            </w:r>
          </w:p>
        </w:tc>
        <w:tc>
          <w:tcPr>
            <w:tcW w:w="2680" w:type="dxa"/>
            <w:gridSpan w:val="4"/>
          </w:tcPr>
          <w:p w14:paraId="7D44F2DE" w14:textId="3A243A43" w:rsidR="00B7566C" w:rsidRPr="005E5E17" w:rsidRDefault="005C3BF1" w:rsidP="1E33F75F">
            <w:pPr>
              <w:rPr>
                <w:rFonts w:ascii="Arial" w:hAnsi="Arial" w:cs="Arial"/>
                <w:b/>
                <w:bCs/>
              </w:rPr>
            </w:pPr>
            <w:r w:rsidRPr="1E33F75F">
              <w:rPr>
                <w:rFonts w:ascii="Arial" w:hAnsi="Arial" w:cs="Arial"/>
                <w:b/>
                <w:bCs/>
              </w:rPr>
              <w:t>Progression of knowledge and skills is in place</w:t>
            </w:r>
            <w:r w:rsidR="79392DD3" w:rsidRPr="1E33F75F">
              <w:rPr>
                <w:rFonts w:ascii="Arial" w:hAnsi="Arial" w:cs="Arial"/>
                <w:b/>
                <w:bCs/>
              </w:rPr>
              <w:t xml:space="preserve"> and has been updated for this year to show Composite objectives and components.</w:t>
            </w:r>
            <w:r w:rsidR="539F11E6" w:rsidRPr="1E33F75F">
              <w:rPr>
                <w:rFonts w:ascii="Arial" w:hAnsi="Arial" w:cs="Arial"/>
                <w:b/>
                <w:bCs/>
              </w:rPr>
              <w:t xml:space="preserve"> This is organised by activity – Listen and Appraise, Sing and Play and Improvise and Compose.</w:t>
            </w:r>
          </w:p>
          <w:p w14:paraId="40AFE900" w14:textId="6A72A880" w:rsidR="00B7566C" w:rsidRPr="005E5E17" w:rsidRDefault="00B7566C" w:rsidP="1E33F75F">
            <w:pPr>
              <w:rPr>
                <w:rFonts w:ascii="Arial" w:hAnsi="Arial" w:cs="Arial"/>
                <w:b/>
                <w:bCs/>
              </w:rPr>
            </w:pPr>
          </w:p>
          <w:p w14:paraId="5ABFBBF9" w14:textId="54670399" w:rsidR="00B7566C" w:rsidRPr="005E5E17" w:rsidRDefault="724F269E" w:rsidP="1E33F75F">
            <w:pPr>
              <w:rPr>
                <w:rFonts w:ascii="Arial" w:hAnsi="Arial" w:cs="Arial"/>
                <w:b/>
                <w:bCs/>
              </w:rPr>
            </w:pPr>
            <w:r w:rsidRPr="1E33F75F">
              <w:rPr>
                <w:rFonts w:ascii="Arial" w:hAnsi="Arial" w:cs="Arial"/>
                <w:b/>
                <w:bCs/>
              </w:rPr>
              <w:t>Singing strategy for the school to show how singing is incorporated into school life.</w:t>
            </w:r>
          </w:p>
        </w:tc>
        <w:tc>
          <w:tcPr>
            <w:tcW w:w="3260" w:type="dxa"/>
          </w:tcPr>
          <w:p w14:paraId="36B0E692" w14:textId="77777777" w:rsidR="00375DD0" w:rsidRDefault="006F5B11">
            <w:pPr>
              <w:rPr>
                <w:rFonts w:ascii="Arial" w:hAnsi="Arial" w:cs="Arial"/>
                <w:b/>
              </w:rPr>
            </w:pPr>
            <w:r>
              <w:rPr>
                <w:rFonts w:ascii="Arial" w:hAnsi="Arial" w:cs="Arial"/>
                <w:b/>
              </w:rPr>
              <w:t>Incorporate the singing strategy into school life</w:t>
            </w:r>
          </w:p>
          <w:p w14:paraId="089B1434" w14:textId="5FB58297" w:rsidR="00B7566C" w:rsidRPr="0041500B" w:rsidRDefault="00102207" w:rsidP="1E33F75F">
            <w:pPr>
              <w:rPr>
                <w:rFonts w:ascii="Arial" w:hAnsi="Arial" w:cs="Arial"/>
                <w:b/>
                <w:bCs/>
              </w:rPr>
            </w:pPr>
            <w:r w:rsidRPr="1E33F75F">
              <w:rPr>
                <w:rFonts w:ascii="Arial" w:hAnsi="Arial" w:cs="Arial"/>
                <w:b/>
                <w:bCs/>
              </w:rPr>
              <w:t>Introduce recorders to all</w:t>
            </w:r>
            <w:r w:rsidR="00E85ADD">
              <w:rPr>
                <w:rFonts w:ascii="Arial" w:hAnsi="Arial" w:cs="Arial"/>
                <w:b/>
                <w:bCs/>
              </w:rPr>
              <w:t xml:space="preserve"> KS1. </w:t>
            </w:r>
          </w:p>
        </w:tc>
        <w:tc>
          <w:tcPr>
            <w:tcW w:w="4830" w:type="dxa"/>
          </w:tcPr>
          <w:p w14:paraId="21FF5784" w14:textId="28EB0FA3" w:rsidR="001375B9" w:rsidRPr="00CA77A3" w:rsidRDefault="00CA77A3" w:rsidP="69036E7E">
            <w:pPr>
              <w:rPr>
                <w:rFonts w:ascii="Arial" w:hAnsi="Arial" w:cs="Arial"/>
                <w:b/>
                <w:bCs/>
              </w:rPr>
            </w:pPr>
            <w:r>
              <w:rPr>
                <w:rFonts w:ascii="Arial" w:hAnsi="Arial" w:cs="Arial"/>
                <w:b/>
                <w:bCs/>
              </w:rPr>
              <w:t>E</w:t>
            </w:r>
            <w:r w:rsidR="519A28EE" w:rsidRPr="00CA77A3">
              <w:rPr>
                <w:rFonts w:ascii="Arial" w:hAnsi="Arial" w:cs="Arial"/>
                <w:b/>
                <w:bCs/>
              </w:rPr>
              <w:t>nsur</w:t>
            </w:r>
            <w:r>
              <w:rPr>
                <w:rFonts w:ascii="Arial" w:hAnsi="Arial" w:cs="Arial"/>
                <w:b/>
                <w:bCs/>
              </w:rPr>
              <w:t xml:space="preserve">e </w:t>
            </w:r>
            <w:r w:rsidR="519A28EE" w:rsidRPr="00CA77A3">
              <w:rPr>
                <w:rFonts w:ascii="Arial" w:hAnsi="Arial" w:cs="Arial"/>
                <w:b/>
                <w:bCs/>
              </w:rPr>
              <w:t>that all staff follow singing strategy by joining in with singing worship</w:t>
            </w:r>
            <w:r>
              <w:rPr>
                <w:rFonts w:ascii="Arial" w:hAnsi="Arial" w:cs="Arial"/>
                <w:b/>
                <w:bCs/>
              </w:rPr>
              <w:t xml:space="preserve"> and the big sing, this may mean KS meetings need to change to not be on a singing worship. </w:t>
            </w:r>
          </w:p>
          <w:p w14:paraId="6988208F" w14:textId="77777777" w:rsidR="001375B9" w:rsidRDefault="001375B9" w:rsidP="00B7566C">
            <w:pPr>
              <w:rPr>
                <w:rFonts w:ascii="Arial" w:hAnsi="Arial" w:cs="Arial"/>
                <w:b/>
                <w:color w:val="4472C4" w:themeColor="accent1"/>
              </w:rPr>
            </w:pPr>
          </w:p>
          <w:p w14:paraId="4062D313" w14:textId="0E679DDB" w:rsidR="00B7566C" w:rsidRPr="0041500B" w:rsidRDefault="00B7566C" w:rsidP="1E33F75F">
            <w:pPr>
              <w:rPr>
                <w:rFonts w:ascii="Arial" w:hAnsi="Arial" w:cs="Arial"/>
                <w:b/>
                <w:bCs/>
                <w:color w:val="4471C4"/>
              </w:rPr>
            </w:pPr>
          </w:p>
        </w:tc>
      </w:tr>
      <w:tr w:rsidR="00B7566C" w:rsidRPr="0041500B" w14:paraId="0D708C01" w14:textId="77777777" w:rsidTr="7F633C4A">
        <w:trPr>
          <w:trHeight w:val="402"/>
        </w:trPr>
        <w:tc>
          <w:tcPr>
            <w:tcW w:w="4261" w:type="dxa"/>
          </w:tcPr>
          <w:p w14:paraId="65D8E688" w14:textId="6D67A621" w:rsidR="00B7566C" w:rsidRPr="0041500B" w:rsidRDefault="00B7566C" w:rsidP="00B7566C">
            <w:pPr>
              <w:rPr>
                <w:rFonts w:ascii="Arial" w:hAnsi="Arial" w:cs="Arial"/>
              </w:rPr>
            </w:pPr>
            <w:r w:rsidRPr="0041500B">
              <w:rPr>
                <w:rFonts w:ascii="Arial" w:hAnsi="Arial" w:cs="Arial"/>
              </w:rPr>
              <w:t>How is musical achievement and progress evidenced? How would you explain it to a stakeholder?</w:t>
            </w:r>
          </w:p>
          <w:p w14:paraId="2142C8D7" w14:textId="70FFF8BA" w:rsidR="00B7566C" w:rsidRPr="0041500B" w:rsidRDefault="00B7566C" w:rsidP="00B7566C">
            <w:pPr>
              <w:rPr>
                <w:rFonts w:ascii="Arial" w:hAnsi="Arial" w:cs="Arial"/>
              </w:rPr>
            </w:pPr>
            <w:r w:rsidRPr="0041500B">
              <w:rPr>
                <w:rFonts w:ascii="Arial" w:hAnsi="Arial" w:cs="Arial"/>
              </w:rPr>
              <w:t>Is it musical, manageable, used?</w:t>
            </w:r>
          </w:p>
        </w:tc>
        <w:tc>
          <w:tcPr>
            <w:tcW w:w="2680" w:type="dxa"/>
            <w:gridSpan w:val="4"/>
          </w:tcPr>
          <w:p w14:paraId="6C43F2C3" w14:textId="77777777" w:rsidR="00033A71" w:rsidRDefault="009C3E7B">
            <w:pPr>
              <w:rPr>
                <w:rFonts w:ascii="Arial" w:hAnsi="Arial" w:cs="Arial"/>
                <w:b/>
              </w:rPr>
            </w:pPr>
            <w:r w:rsidRPr="1E33F75F">
              <w:rPr>
                <w:rFonts w:ascii="Arial" w:hAnsi="Arial" w:cs="Arial"/>
                <w:b/>
                <w:bCs/>
              </w:rPr>
              <w:t>Singing award weekly.</w:t>
            </w:r>
          </w:p>
          <w:p w14:paraId="79660457" w14:textId="6E12C3E0" w:rsidR="1E33F75F" w:rsidRDefault="1E33F75F" w:rsidP="1E33F75F">
            <w:pPr>
              <w:rPr>
                <w:rFonts w:ascii="Arial" w:hAnsi="Arial" w:cs="Arial"/>
                <w:b/>
                <w:bCs/>
              </w:rPr>
            </w:pPr>
          </w:p>
          <w:p w14:paraId="748C113F" w14:textId="0B10B167" w:rsidR="37D992EB" w:rsidRDefault="37D992EB" w:rsidP="1E33F75F">
            <w:pPr>
              <w:rPr>
                <w:rFonts w:ascii="Arial" w:hAnsi="Arial" w:cs="Arial"/>
                <w:b/>
                <w:bCs/>
              </w:rPr>
            </w:pPr>
            <w:r w:rsidRPr="1E33F75F">
              <w:rPr>
                <w:rFonts w:ascii="Arial" w:hAnsi="Arial" w:cs="Arial"/>
                <w:b/>
                <w:bCs/>
              </w:rPr>
              <w:t xml:space="preserve">Parents invited in to watch </w:t>
            </w:r>
            <w:r w:rsidR="00696C25">
              <w:rPr>
                <w:rFonts w:ascii="Arial" w:hAnsi="Arial" w:cs="Arial"/>
                <w:b/>
                <w:bCs/>
              </w:rPr>
              <w:t xml:space="preserve">Irock concerts, </w:t>
            </w:r>
            <w:r w:rsidR="00C461DE">
              <w:rPr>
                <w:rFonts w:ascii="Arial" w:hAnsi="Arial" w:cs="Arial"/>
                <w:b/>
                <w:bCs/>
              </w:rPr>
              <w:t>choir concerts etc.</w:t>
            </w:r>
          </w:p>
          <w:p w14:paraId="3A764413" w14:textId="2E121BB1" w:rsidR="1E33F75F" w:rsidRDefault="1E33F75F" w:rsidP="1E33F75F">
            <w:pPr>
              <w:rPr>
                <w:rFonts w:ascii="Arial" w:hAnsi="Arial" w:cs="Arial"/>
                <w:b/>
                <w:bCs/>
              </w:rPr>
            </w:pPr>
          </w:p>
          <w:p w14:paraId="45DE8DBC" w14:textId="22C435DD" w:rsidR="37D992EB" w:rsidRDefault="37D992EB" w:rsidP="1E33F75F">
            <w:pPr>
              <w:rPr>
                <w:rFonts w:ascii="Arial" w:hAnsi="Arial" w:cs="Arial"/>
                <w:b/>
                <w:bCs/>
              </w:rPr>
            </w:pPr>
            <w:r w:rsidRPr="1E33F75F">
              <w:rPr>
                <w:rFonts w:ascii="Arial" w:hAnsi="Arial" w:cs="Arial"/>
                <w:b/>
                <w:bCs/>
              </w:rPr>
              <w:t xml:space="preserve">Progression snapshots happen 3 times a year – Autumn 1, Spring 1, Summer 2. Videos are made of children </w:t>
            </w:r>
            <w:r w:rsidRPr="1E33F75F">
              <w:rPr>
                <w:rFonts w:ascii="Arial" w:hAnsi="Arial" w:cs="Arial"/>
                <w:b/>
                <w:bCs/>
              </w:rPr>
              <w:lastRenderedPageBreak/>
              <w:t>performing and are put on their class Powerpoint files</w:t>
            </w:r>
            <w:r w:rsidR="6C9DC834" w:rsidRPr="1E33F75F">
              <w:rPr>
                <w:rFonts w:ascii="Arial" w:hAnsi="Arial" w:cs="Arial"/>
                <w:b/>
                <w:bCs/>
              </w:rPr>
              <w:t>.</w:t>
            </w:r>
          </w:p>
          <w:p w14:paraId="7CFADFAD" w14:textId="22C9124A" w:rsidR="00BB50DD" w:rsidRDefault="00BB50DD" w:rsidP="1E33F75F">
            <w:pPr>
              <w:rPr>
                <w:rFonts w:ascii="Arial" w:hAnsi="Arial" w:cs="Arial"/>
                <w:b/>
                <w:bCs/>
              </w:rPr>
            </w:pPr>
          </w:p>
          <w:p w14:paraId="7304D41F" w14:textId="666ABAE3" w:rsidR="6C9DC834" w:rsidRDefault="6C9DC834" w:rsidP="1E33F75F">
            <w:pPr>
              <w:rPr>
                <w:rFonts w:ascii="Arial" w:hAnsi="Arial" w:cs="Arial"/>
                <w:b/>
                <w:bCs/>
              </w:rPr>
            </w:pPr>
            <w:r w:rsidRPr="1E33F75F">
              <w:rPr>
                <w:rFonts w:ascii="Arial" w:hAnsi="Arial" w:cs="Arial"/>
                <w:b/>
                <w:bCs/>
              </w:rPr>
              <w:t>End of half term assessments are done in line with other foundation subjects based on learning intentions for each unit.</w:t>
            </w:r>
          </w:p>
          <w:p w14:paraId="30F846CB" w14:textId="77777777" w:rsidR="00BB50DD" w:rsidRDefault="00BB50DD">
            <w:pPr>
              <w:rPr>
                <w:rFonts w:ascii="Arial" w:hAnsi="Arial" w:cs="Arial"/>
                <w:b/>
              </w:rPr>
            </w:pPr>
          </w:p>
          <w:p w14:paraId="1A1F95FB" w14:textId="0557DA69" w:rsidR="00944D17" w:rsidRPr="005E5E17" w:rsidRDefault="00944D17" w:rsidP="00B7566C">
            <w:pPr>
              <w:rPr>
                <w:rFonts w:ascii="Arial" w:hAnsi="Arial"/>
              </w:rPr>
            </w:pPr>
          </w:p>
        </w:tc>
        <w:tc>
          <w:tcPr>
            <w:tcW w:w="3260" w:type="dxa"/>
          </w:tcPr>
          <w:p w14:paraId="261E27DC" w14:textId="24D55B14" w:rsidR="494DDD1E" w:rsidRDefault="494DDD1E" w:rsidP="1E33F75F">
            <w:pPr>
              <w:rPr>
                <w:rFonts w:ascii="Arial" w:hAnsi="Arial" w:cs="Arial"/>
                <w:b/>
                <w:bCs/>
              </w:rPr>
            </w:pPr>
            <w:r w:rsidRPr="1E33F75F">
              <w:rPr>
                <w:rFonts w:ascii="Arial" w:hAnsi="Arial" w:cs="Arial"/>
                <w:b/>
                <w:bCs/>
              </w:rPr>
              <w:lastRenderedPageBreak/>
              <w:t>Continue to evidence musical achievement and progress in music lessons.</w:t>
            </w:r>
          </w:p>
          <w:p w14:paraId="71ABA6B3" w14:textId="1870DE18" w:rsidR="1E33F75F" w:rsidRDefault="1E33F75F" w:rsidP="1E33F75F">
            <w:pPr>
              <w:rPr>
                <w:rFonts w:ascii="Arial" w:hAnsi="Arial" w:cs="Arial"/>
                <w:b/>
                <w:bCs/>
              </w:rPr>
            </w:pPr>
          </w:p>
          <w:p w14:paraId="48C988A9" w14:textId="2FB1B640" w:rsidR="00B7566C" w:rsidRPr="0041500B" w:rsidRDefault="1BE602A8" w:rsidP="1E33F75F">
            <w:pPr>
              <w:rPr>
                <w:rFonts w:ascii="Arial" w:hAnsi="Arial" w:cs="Arial"/>
                <w:b/>
                <w:bCs/>
              </w:rPr>
            </w:pPr>
            <w:r w:rsidRPr="1E33F75F">
              <w:rPr>
                <w:rFonts w:ascii="Arial" w:hAnsi="Arial" w:cs="Arial"/>
                <w:b/>
                <w:bCs/>
              </w:rPr>
              <w:t xml:space="preserve">Document music in the wider school life. </w:t>
            </w:r>
          </w:p>
        </w:tc>
        <w:tc>
          <w:tcPr>
            <w:tcW w:w="4830" w:type="dxa"/>
          </w:tcPr>
          <w:p w14:paraId="30581307" w14:textId="2AE43828" w:rsidR="00B7566C" w:rsidRPr="00C16BA1" w:rsidRDefault="1BE602A8" w:rsidP="69036E7E">
            <w:pPr>
              <w:rPr>
                <w:rFonts w:ascii="Arial" w:hAnsi="Arial" w:cs="Arial"/>
                <w:b/>
                <w:bCs/>
                <w:color w:val="4472C4" w:themeColor="accent1"/>
              </w:rPr>
            </w:pPr>
            <w:r w:rsidRPr="00C16BA1">
              <w:rPr>
                <w:rFonts w:ascii="Arial" w:hAnsi="Arial" w:cs="Arial"/>
                <w:b/>
                <w:bCs/>
              </w:rPr>
              <w:t xml:space="preserve">Class teachers to continue to document progression in music lessons with video evidence and recordings added to class Powerpoints. </w:t>
            </w:r>
          </w:p>
          <w:p w14:paraId="162AD3B7" w14:textId="42A7961B" w:rsidR="1E33F75F" w:rsidRDefault="1E33F75F" w:rsidP="1E33F75F">
            <w:pPr>
              <w:rPr>
                <w:rFonts w:ascii="Arial" w:hAnsi="Arial" w:cs="Arial"/>
                <w:b/>
                <w:bCs/>
                <w:color w:val="4472C4" w:themeColor="accent1"/>
              </w:rPr>
            </w:pPr>
          </w:p>
          <w:p w14:paraId="6B6B4B33" w14:textId="68635E54" w:rsidR="1BE602A8" w:rsidRPr="00C16BA1" w:rsidRDefault="1BE602A8" w:rsidP="69036E7E">
            <w:pPr>
              <w:rPr>
                <w:rFonts w:ascii="Arial" w:hAnsi="Arial" w:cs="Arial"/>
                <w:b/>
                <w:bCs/>
                <w:color w:val="00B050"/>
              </w:rPr>
            </w:pPr>
            <w:r w:rsidRPr="00C16BA1">
              <w:rPr>
                <w:rFonts w:ascii="Arial" w:hAnsi="Arial" w:cs="Arial"/>
                <w:b/>
                <w:bCs/>
              </w:rPr>
              <w:t xml:space="preserve">Class teachers to </w:t>
            </w:r>
            <w:r w:rsidR="00C16BA1" w:rsidRPr="00C16BA1">
              <w:rPr>
                <w:rFonts w:ascii="Arial" w:hAnsi="Arial" w:cs="Arial"/>
                <w:b/>
                <w:bCs/>
              </w:rPr>
              <w:t xml:space="preserve">continue to </w:t>
            </w:r>
            <w:r w:rsidRPr="00C16BA1">
              <w:rPr>
                <w:rFonts w:ascii="Arial" w:hAnsi="Arial" w:cs="Arial"/>
                <w:b/>
                <w:bCs/>
              </w:rPr>
              <w:t>assess children at the end of each half term against the learning intentions for each unit.</w:t>
            </w:r>
          </w:p>
          <w:p w14:paraId="36CF0E9C" w14:textId="5C4B9D53" w:rsidR="1E33F75F" w:rsidRDefault="1E33F75F" w:rsidP="7F633C4A">
            <w:pPr>
              <w:rPr>
                <w:rFonts w:ascii="Arial" w:hAnsi="Arial" w:cs="Arial"/>
                <w:b/>
                <w:bCs/>
                <w:color w:val="00B050"/>
                <w:highlight w:val="magenta"/>
              </w:rPr>
            </w:pPr>
          </w:p>
          <w:p w14:paraId="768CAA5C" w14:textId="3EE47FEF" w:rsidR="00B7566C" w:rsidRPr="005E5E17" w:rsidRDefault="1BE602A8" w:rsidP="7F633C4A">
            <w:pPr>
              <w:rPr>
                <w:rFonts w:ascii="Arial" w:hAnsi="Arial"/>
                <w:b/>
                <w:bCs/>
                <w:color w:val="4472C4" w:themeColor="accent1"/>
                <w:highlight w:val="magenta"/>
              </w:rPr>
            </w:pPr>
            <w:r w:rsidRPr="00C16BA1">
              <w:rPr>
                <w:rFonts w:ascii="Arial" w:hAnsi="Arial"/>
                <w:b/>
                <w:bCs/>
              </w:rPr>
              <w:t xml:space="preserve">Document wider school life musical opportunities with videos and recordings of children performing. Find </w:t>
            </w:r>
            <w:r w:rsidRPr="00C16BA1">
              <w:rPr>
                <w:rFonts w:ascii="Arial" w:hAnsi="Arial"/>
                <w:b/>
                <w:bCs/>
              </w:rPr>
              <w:lastRenderedPageBreak/>
              <w:t>a way to store and manage these, could make a school Powerpoint to work in the same way as the class ones.</w:t>
            </w:r>
            <w:r w:rsidR="0013765D">
              <w:rPr>
                <w:rFonts w:ascii="Arial" w:hAnsi="Arial"/>
                <w:b/>
                <w:bCs/>
              </w:rPr>
              <w:t xml:space="preserve"> Can be sent as dojos. </w:t>
            </w:r>
          </w:p>
        </w:tc>
      </w:tr>
      <w:tr w:rsidR="00B7566C" w:rsidRPr="0041500B" w14:paraId="07692921" w14:textId="77777777" w:rsidTr="7F633C4A">
        <w:trPr>
          <w:trHeight w:val="402"/>
        </w:trPr>
        <w:tc>
          <w:tcPr>
            <w:tcW w:w="4261" w:type="dxa"/>
          </w:tcPr>
          <w:p w14:paraId="0AECB90A" w14:textId="09024D67" w:rsidR="00B7566C" w:rsidRPr="0041500B" w:rsidRDefault="00B7566C" w:rsidP="00B7566C">
            <w:pPr>
              <w:rPr>
                <w:rFonts w:ascii="Arial" w:hAnsi="Arial" w:cs="Arial"/>
              </w:rPr>
            </w:pPr>
            <w:r w:rsidRPr="0041500B">
              <w:rPr>
                <w:rFonts w:ascii="Arial" w:hAnsi="Arial" w:cs="Arial"/>
              </w:rPr>
              <w:lastRenderedPageBreak/>
              <w:t>Current rating (see guide)</w:t>
            </w:r>
          </w:p>
        </w:tc>
        <w:tc>
          <w:tcPr>
            <w:tcW w:w="670" w:type="dxa"/>
          </w:tcPr>
          <w:p w14:paraId="2347D43E" w14:textId="5A2F6FDF" w:rsidR="00B7566C" w:rsidRPr="00DD60DD" w:rsidRDefault="1912E610" w:rsidP="4125C37C">
            <w:pPr>
              <w:rPr>
                <w:rFonts w:ascii="Arial" w:hAnsi="Arial" w:cs="Arial"/>
                <w:b/>
                <w:bCs/>
              </w:rPr>
            </w:pPr>
            <w:r w:rsidRPr="4125C37C">
              <w:rPr>
                <w:rFonts w:ascii="Arial" w:hAnsi="Arial"/>
                <w:b/>
                <w:bCs/>
              </w:rPr>
              <w:t>1</w:t>
            </w:r>
          </w:p>
        </w:tc>
        <w:tc>
          <w:tcPr>
            <w:tcW w:w="670" w:type="dxa"/>
          </w:tcPr>
          <w:p w14:paraId="15A60D17" w14:textId="06B2BD81" w:rsidR="00B7566C" w:rsidRPr="005E5E17" w:rsidRDefault="000F07D5" w:rsidP="00B7566C">
            <w:pPr>
              <w:rPr>
                <w:rFonts w:ascii="Arial" w:hAnsi="Arial"/>
                <w:b/>
                <w:highlight w:val="yellow"/>
              </w:rPr>
            </w:pPr>
            <w:r w:rsidRPr="00A90E85">
              <w:rPr>
                <w:rFonts w:ascii="Arial" w:hAnsi="Arial" w:cs="Arial"/>
                <w:b/>
              </w:rPr>
              <w:t>2</w:t>
            </w:r>
          </w:p>
        </w:tc>
        <w:tc>
          <w:tcPr>
            <w:tcW w:w="670" w:type="dxa"/>
          </w:tcPr>
          <w:p w14:paraId="1E50F889" w14:textId="0072FEC8" w:rsidR="00B7566C" w:rsidRPr="0013765D" w:rsidRDefault="1912E610" w:rsidP="4125C37C">
            <w:pPr>
              <w:rPr>
                <w:rFonts w:ascii="Arial" w:hAnsi="Arial" w:cs="Arial"/>
                <w:b/>
                <w:bCs/>
              </w:rPr>
            </w:pPr>
            <w:r w:rsidRPr="0013765D">
              <w:rPr>
                <w:rFonts w:ascii="Arial" w:hAnsi="Arial" w:cs="Arial"/>
                <w:b/>
                <w:bCs/>
              </w:rPr>
              <w:t>3</w:t>
            </w:r>
          </w:p>
        </w:tc>
        <w:tc>
          <w:tcPr>
            <w:tcW w:w="670" w:type="dxa"/>
          </w:tcPr>
          <w:p w14:paraId="368375BF" w14:textId="56A4F7D3" w:rsidR="00B7566C" w:rsidRPr="0041500B" w:rsidRDefault="00B7566C" w:rsidP="00B7566C">
            <w:pPr>
              <w:rPr>
                <w:rFonts w:ascii="Arial" w:hAnsi="Arial" w:cs="Arial"/>
                <w:b/>
              </w:rPr>
            </w:pPr>
            <w:r w:rsidRPr="0041500B">
              <w:rPr>
                <w:rFonts w:ascii="Arial" w:hAnsi="Arial" w:cs="Arial"/>
                <w:b/>
              </w:rPr>
              <w:t>4</w:t>
            </w:r>
          </w:p>
        </w:tc>
        <w:tc>
          <w:tcPr>
            <w:tcW w:w="3260" w:type="dxa"/>
          </w:tcPr>
          <w:p w14:paraId="6C48F44E" w14:textId="77777777" w:rsidR="00B7566C" w:rsidRPr="0041500B" w:rsidRDefault="00B7566C" w:rsidP="00B7566C">
            <w:pPr>
              <w:rPr>
                <w:rFonts w:ascii="Arial" w:hAnsi="Arial" w:cs="Arial"/>
                <w:b/>
              </w:rPr>
            </w:pPr>
          </w:p>
        </w:tc>
        <w:tc>
          <w:tcPr>
            <w:tcW w:w="4830" w:type="dxa"/>
          </w:tcPr>
          <w:p w14:paraId="45D13EF5" w14:textId="77777777" w:rsidR="00B7566C" w:rsidRPr="0041500B" w:rsidRDefault="00B7566C" w:rsidP="00B7566C">
            <w:pPr>
              <w:rPr>
                <w:rFonts w:ascii="Arial" w:hAnsi="Arial" w:cs="Arial"/>
                <w:b/>
              </w:rPr>
            </w:pPr>
          </w:p>
        </w:tc>
      </w:tr>
    </w:tbl>
    <w:p w14:paraId="74D64F80" w14:textId="124BEF39" w:rsidR="004C21D1" w:rsidRPr="0041500B" w:rsidRDefault="004C21D1" w:rsidP="00483F6F">
      <w:pPr>
        <w:pStyle w:val="Heading1"/>
        <w:rPr>
          <w:rFonts w:cs="Arial"/>
        </w:rPr>
      </w:pPr>
      <w:bookmarkStart w:id="3" w:name="_Toc119167789"/>
      <w:r w:rsidRPr="0041500B">
        <w:rPr>
          <w:rFonts w:cs="Arial"/>
        </w:rPr>
        <w:t xml:space="preserve">Leadership and </w:t>
      </w:r>
      <w:r w:rsidR="00B2191A" w:rsidRPr="0041500B">
        <w:rPr>
          <w:rFonts w:cs="Arial"/>
        </w:rPr>
        <w:t>d</w:t>
      </w:r>
      <w:r w:rsidRPr="0041500B">
        <w:rPr>
          <w:rFonts w:cs="Arial"/>
        </w:rPr>
        <w:t>evelopment</w:t>
      </w:r>
      <w:bookmarkEnd w:id="3"/>
    </w:p>
    <w:p w14:paraId="232F3D89" w14:textId="77777777" w:rsidR="004C21D1" w:rsidRPr="0041500B" w:rsidRDefault="004C21D1">
      <w:pPr>
        <w:rPr>
          <w:rFonts w:ascii="Arial" w:hAnsi="Arial" w:cs="Arial"/>
        </w:rPr>
      </w:pPr>
    </w:p>
    <w:tbl>
      <w:tblPr>
        <w:tblStyle w:val="TableGrid"/>
        <w:tblW w:w="0" w:type="auto"/>
        <w:tblLook w:val="01E0" w:firstRow="1" w:lastRow="1" w:firstColumn="1" w:lastColumn="1" w:noHBand="0" w:noVBand="0"/>
      </w:tblPr>
      <w:tblGrid>
        <w:gridCol w:w="5126"/>
        <w:gridCol w:w="630"/>
        <w:gridCol w:w="628"/>
        <w:gridCol w:w="624"/>
        <w:gridCol w:w="623"/>
        <w:gridCol w:w="3100"/>
        <w:gridCol w:w="4300"/>
      </w:tblGrid>
      <w:tr w:rsidR="005E5E17" w:rsidRPr="0041500B" w14:paraId="5C06E859" w14:textId="77777777" w:rsidTr="194C33C4">
        <w:tc>
          <w:tcPr>
            <w:tcW w:w="4255" w:type="dxa"/>
            <w:shd w:val="clear" w:color="auto" w:fill="D9D9D9" w:themeFill="background1" w:themeFillShade="D9"/>
          </w:tcPr>
          <w:p w14:paraId="7E046AB9" w14:textId="05D994B0" w:rsidR="00FA77EF" w:rsidRPr="0041500B" w:rsidRDefault="004C21D1" w:rsidP="004C21D1">
            <w:pPr>
              <w:jc w:val="center"/>
              <w:rPr>
                <w:rFonts w:ascii="Arial" w:hAnsi="Arial" w:cs="Arial"/>
                <w:b/>
                <w:bCs/>
              </w:rPr>
            </w:pPr>
            <w:r w:rsidRPr="0041500B">
              <w:rPr>
                <w:rFonts w:ascii="Arial" w:hAnsi="Arial" w:cs="Arial"/>
                <w:b/>
                <w:bCs/>
              </w:rPr>
              <w:t>Question</w:t>
            </w:r>
          </w:p>
        </w:tc>
        <w:tc>
          <w:tcPr>
            <w:tcW w:w="2686" w:type="dxa"/>
            <w:gridSpan w:val="4"/>
            <w:shd w:val="clear" w:color="auto" w:fill="D9D9D9" w:themeFill="background1" w:themeFillShade="D9"/>
          </w:tcPr>
          <w:p w14:paraId="0A7F362B" w14:textId="5BEF493D" w:rsidR="00375DD0" w:rsidRPr="0041500B" w:rsidRDefault="00375DD0" w:rsidP="004C21D1">
            <w:pPr>
              <w:jc w:val="center"/>
              <w:rPr>
                <w:rFonts w:ascii="Arial" w:hAnsi="Arial" w:cs="Arial"/>
                <w:b/>
                <w:bCs/>
              </w:rPr>
            </w:pPr>
            <w:r w:rsidRPr="0041500B">
              <w:rPr>
                <w:rFonts w:ascii="Arial" w:hAnsi="Arial" w:cs="Arial"/>
                <w:b/>
                <w:bCs/>
              </w:rPr>
              <w:t>Current Position</w:t>
            </w:r>
          </w:p>
        </w:tc>
        <w:tc>
          <w:tcPr>
            <w:tcW w:w="3260" w:type="dxa"/>
            <w:shd w:val="clear" w:color="auto" w:fill="D9D9D9" w:themeFill="background1" w:themeFillShade="D9"/>
          </w:tcPr>
          <w:p w14:paraId="4D4DC5F2" w14:textId="77777777" w:rsidR="00375DD0" w:rsidRPr="0041500B" w:rsidRDefault="00375DD0" w:rsidP="004C21D1">
            <w:pPr>
              <w:jc w:val="center"/>
              <w:rPr>
                <w:rFonts w:ascii="Arial" w:hAnsi="Arial" w:cs="Arial"/>
                <w:b/>
                <w:bCs/>
              </w:rPr>
            </w:pPr>
            <w:r w:rsidRPr="0041500B">
              <w:rPr>
                <w:rFonts w:ascii="Arial" w:hAnsi="Arial" w:cs="Arial"/>
                <w:b/>
                <w:bCs/>
              </w:rPr>
              <w:t>Desired Development</w:t>
            </w:r>
          </w:p>
        </w:tc>
        <w:tc>
          <w:tcPr>
            <w:tcW w:w="4830" w:type="dxa"/>
            <w:shd w:val="clear" w:color="auto" w:fill="D9D9D9" w:themeFill="background1" w:themeFillShade="D9"/>
          </w:tcPr>
          <w:p w14:paraId="3BAFA2D7" w14:textId="77777777" w:rsidR="00375DD0" w:rsidRPr="0041500B" w:rsidRDefault="00375DD0" w:rsidP="004C21D1">
            <w:pPr>
              <w:jc w:val="center"/>
              <w:rPr>
                <w:rFonts w:ascii="Arial" w:hAnsi="Arial" w:cs="Arial"/>
                <w:b/>
                <w:bCs/>
              </w:rPr>
            </w:pPr>
            <w:r w:rsidRPr="0041500B">
              <w:rPr>
                <w:rFonts w:ascii="Arial" w:hAnsi="Arial" w:cs="Arial"/>
                <w:b/>
                <w:bCs/>
              </w:rPr>
              <w:t>Actions</w:t>
            </w:r>
          </w:p>
        </w:tc>
      </w:tr>
      <w:tr w:rsidR="009F1BD2" w:rsidRPr="0041500B" w14:paraId="655D76C4" w14:textId="77777777" w:rsidTr="194C33C4">
        <w:tc>
          <w:tcPr>
            <w:tcW w:w="4255" w:type="dxa"/>
          </w:tcPr>
          <w:p w14:paraId="071B223D" w14:textId="77777777" w:rsidR="00033A71" w:rsidRPr="0041500B" w:rsidRDefault="00033A71">
            <w:pPr>
              <w:rPr>
                <w:rFonts w:ascii="Arial" w:hAnsi="Arial" w:cs="Arial"/>
                <w:b/>
                <w:bCs/>
              </w:rPr>
            </w:pPr>
            <w:r w:rsidRPr="0041500B">
              <w:rPr>
                <w:rFonts w:ascii="Arial" w:hAnsi="Arial" w:cs="Arial"/>
                <w:b/>
                <w:bCs/>
              </w:rPr>
              <w:t>SLT</w:t>
            </w:r>
          </w:p>
          <w:p w14:paraId="6EECF243" w14:textId="63251472" w:rsidR="00033A71" w:rsidRPr="0041500B" w:rsidRDefault="00033A71">
            <w:pPr>
              <w:rPr>
                <w:rFonts w:ascii="Arial" w:hAnsi="Arial" w:cs="Arial"/>
              </w:rPr>
            </w:pPr>
            <w:r w:rsidRPr="0041500B">
              <w:rPr>
                <w:rFonts w:ascii="Arial" w:hAnsi="Arial" w:cs="Arial"/>
              </w:rPr>
              <w:t>Aware of National Plan</w:t>
            </w:r>
            <w:r w:rsidR="00EE1AB3" w:rsidRPr="0041500B">
              <w:rPr>
                <w:rFonts w:ascii="Arial" w:hAnsi="Arial" w:cs="Arial"/>
              </w:rPr>
              <w:t>,</w:t>
            </w:r>
            <w:r w:rsidR="002D150D" w:rsidRPr="0041500B">
              <w:rPr>
                <w:rFonts w:ascii="Arial" w:hAnsi="Arial" w:cs="Arial"/>
              </w:rPr>
              <w:t xml:space="preserve"> </w:t>
            </w:r>
            <w:r w:rsidRPr="0041500B">
              <w:rPr>
                <w:rFonts w:ascii="Arial" w:hAnsi="Arial" w:cs="Arial"/>
              </w:rPr>
              <w:t>feed int</w:t>
            </w:r>
            <w:r w:rsidR="00EE1AB3" w:rsidRPr="0041500B">
              <w:rPr>
                <w:rFonts w:ascii="Arial" w:hAnsi="Arial" w:cs="Arial"/>
              </w:rPr>
              <w:t xml:space="preserve">o </w:t>
            </w:r>
            <w:r w:rsidRPr="0041500B">
              <w:rPr>
                <w:rFonts w:ascii="Arial" w:hAnsi="Arial" w:cs="Arial"/>
              </w:rPr>
              <w:t>SDP?</w:t>
            </w:r>
          </w:p>
          <w:p w14:paraId="05199700" w14:textId="52E85D76" w:rsidR="00033A71" w:rsidRPr="0041500B" w:rsidRDefault="00033A71">
            <w:pPr>
              <w:rPr>
                <w:rFonts w:ascii="Arial" w:hAnsi="Arial" w:cs="Arial"/>
              </w:rPr>
            </w:pPr>
            <w:r w:rsidRPr="0041500B">
              <w:rPr>
                <w:rFonts w:ascii="Arial" w:hAnsi="Arial" w:cs="Arial"/>
              </w:rPr>
              <w:t>Named line manager/governor</w:t>
            </w:r>
          </w:p>
        </w:tc>
        <w:tc>
          <w:tcPr>
            <w:tcW w:w="2686" w:type="dxa"/>
            <w:gridSpan w:val="4"/>
          </w:tcPr>
          <w:p w14:paraId="7F4C675E" w14:textId="77777777" w:rsidR="00033A71" w:rsidRDefault="00775946">
            <w:pPr>
              <w:rPr>
                <w:rFonts w:ascii="Arial" w:hAnsi="Arial" w:cs="Arial"/>
                <w:b/>
              </w:rPr>
            </w:pPr>
            <w:r>
              <w:rPr>
                <w:rFonts w:ascii="Arial" w:hAnsi="Arial" w:cs="Arial"/>
                <w:b/>
              </w:rPr>
              <w:t>Head is aware of the plan.</w:t>
            </w:r>
          </w:p>
          <w:p w14:paraId="2974FDB6" w14:textId="4FAF6B6A" w:rsidR="0064714B" w:rsidRPr="005E5E17" w:rsidRDefault="00775946" w:rsidP="49E8B646">
            <w:pPr>
              <w:rPr>
                <w:rFonts w:ascii="Arial" w:hAnsi="Arial"/>
                <w:sz w:val="22"/>
                <w:szCs w:val="22"/>
              </w:rPr>
            </w:pPr>
            <w:r w:rsidRPr="49E8B646">
              <w:rPr>
                <w:rFonts w:ascii="Arial" w:hAnsi="Arial" w:cs="Arial"/>
                <w:b/>
                <w:bCs/>
              </w:rPr>
              <w:t>Named Governor is Ben Hodson</w:t>
            </w:r>
          </w:p>
          <w:p w14:paraId="1F27C999" w14:textId="66E94983" w:rsidR="0064714B" w:rsidRPr="005E5E17" w:rsidRDefault="0064714B" w:rsidP="49E8B646">
            <w:pPr>
              <w:rPr>
                <w:rFonts w:ascii="Arial" w:hAnsi="Arial" w:cs="Arial"/>
                <w:b/>
                <w:bCs/>
              </w:rPr>
            </w:pPr>
          </w:p>
          <w:p w14:paraId="41C27DC4" w14:textId="0CD9248D" w:rsidR="0064714B" w:rsidRPr="005E5E17" w:rsidRDefault="6716DFD2" w:rsidP="49E8B646">
            <w:pPr>
              <w:rPr>
                <w:rFonts w:ascii="Arial" w:hAnsi="Arial" w:cs="Arial"/>
                <w:b/>
                <w:bCs/>
              </w:rPr>
            </w:pPr>
            <w:r w:rsidRPr="49E8B646">
              <w:rPr>
                <w:rFonts w:ascii="Arial" w:hAnsi="Arial" w:cs="Arial"/>
                <w:b/>
                <w:bCs/>
              </w:rPr>
              <w:t>National plan has been shared with Governors and music lead has met with Governors about music in Autumn and Summer terms.</w:t>
            </w:r>
          </w:p>
        </w:tc>
        <w:tc>
          <w:tcPr>
            <w:tcW w:w="3260" w:type="dxa"/>
          </w:tcPr>
          <w:p w14:paraId="5D5FACD5" w14:textId="77777777" w:rsidR="00033A71" w:rsidRPr="0041500B" w:rsidRDefault="00D9358A" w:rsidP="005E5E17">
            <w:pPr>
              <w:pStyle w:val="ListParagraph"/>
              <w:numPr>
                <w:ilvl w:val="0"/>
                <w:numId w:val="21"/>
              </w:numPr>
              <w:rPr>
                <w:rFonts w:ascii="Arial" w:hAnsi="Arial" w:cs="Arial"/>
                <w:b/>
              </w:rPr>
            </w:pPr>
            <w:r>
              <w:rPr>
                <w:rFonts w:ascii="Arial" w:hAnsi="Arial" w:cs="Arial"/>
                <w:b/>
              </w:rPr>
              <w:t>This is fed into Governor meetings</w:t>
            </w:r>
          </w:p>
        </w:tc>
        <w:tc>
          <w:tcPr>
            <w:tcW w:w="4830" w:type="dxa"/>
          </w:tcPr>
          <w:p w14:paraId="19A282F8" w14:textId="443FB2F6" w:rsidR="0285DF1B" w:rsidRPr="0013765D" w:rsidRDefault="3116F32F" w:rsidP="69036E7E">
            <w:pPr>
              <w:rPr>
                <w:rFonts w:ascii="Arial" w:hAnsi="Arial" w:cs="Arial"/>
                <w:b/>
                <w:bCs/>
              </w:rPr>
            </w:pPr>
            <w:r w:rsidRPr="0013765D">
              <w:rPr>
                <w:rFonts w:ascii="Arial" w:hAnsi="Arial" w:cs="Arial"/>
                <w:b/>
                <w:bCs/>
              </w:rPr>
              <w:t xml:space="preserve">Music </w:t>
            </w:r>
            <w:r w:rsidR="225B15AA" w:rsidRPr="0013765D">
              <w:rPr>
                <w:rFonts w:ascii="Arial" w:hAnsi="Arial" w:cs="Arial"/>
                <w:b/>
                <w:bCs/>
              </w:rPr>
              <w:t>has been</w:t>
            </w:r>
            <w:r w:rsidRPr="0013765D">
              <w:rPr>
                <w:rFonts w:ascii="Arial" w:hAnsi="Arial" w:cs="Arial"/>
                <w:b/>
                <w:bCs/>
              </w:rPr>
              <w:t xml:space="preserve"> one of the actions on the SDP for 2</w:t>
            </w:r>
            <w:r w:rsidR="0013765D">
              <w:rPr>
                <w:rFonts w:ascii="Arial" w:hAnsi="Arial" w:cs="Arial"/>
                <w:b/>
                <w:bCs/>
              </w:rPr>
              <w:t>4</w:t>
            </w:r>
            <w:r w:rsidRPr="0013765D">
              <w:rPr>
                <w:rFonts w:ascii="Arial" w:hAnsi="Arial" w:cs="Arial"/>
                <w:b/>
                <w:bCs/>
              </w:rPr>
              <w:t>-2</w:t>
            </w:r>
            <w:r w:rsidR="0013765D">
              <w:rPr>
                <w:rFonts w:ascii="Arial" w:hAnsi="Arial" w:cs="Arial"/>
                <w:b/>
                <w:bCs/>
              </w:rPr>
              <w:t>5</w:t>
            </w:r>
            <w:r w:rsidR="5BE9DA31" w:rsidRPr="0013765D">
              <w:rPr>
                <w:rFonts w:ascii="Arial" w:hAnsi="Arial" w:cs="Arial"/>
                <w:b/>
                <w:bCs/>
              </w:rPr>
              <w:t xml:space="preserve"> and will also be for 2</w:t>
            </w:r>
            <w:r w:rsidR="0013765D">
              <w:rPr>
                <w:rFonts w:ascii="Arial" w:hAnsi="Arial" w:cs="Arial"/>
                <w:b/>
                <w:bCs/>
              </w:rPr>
              <w:t>5</w:t>
            </w:r>
            <w:r w:rsidR="5BE9DA31" w:rsidRPr="0013765D">
              <w:rPr>
                <w:rFonts w:ascii="Arial" w:hAnsi="Arial" w:cs="Arial"/>
                <w:b/>
                <w:bCs/>
              </w:rPr>
              <w:t>-2</w:t>
            </w:r>
            <w:r w:rsidR="0013765D">
              <w:rPr>
                <w:rFonts w:ascii="Arial" w:hAnsi="Arial" w:cs="Arial"/>
                <w:b/>
                <w:bCs/>
              </w:rPr>
              <w:t>6</w:t>
            </w:r>
            <w:r w:rsidR="5BE9DA31" w:rsidRPr="0013765D">
              <w:rPr>
                <w:rFonts w:ascii="Arial" w:hAnsi="Arial" w:cs="Arial"/>
                <w:b/>
                <w:bCs/>
              </w:rPr>
              <w:t>.</w:t>
            </w:r>
          </w:p>
          <w:p w14:paraId="07618AA2" w14:textId="77777777" w:rsidR="00247475" w:rsidRDefault="00247475">
            <w:pPr>
              <w:rPr>
                <w:rFonts w:ascii="Arial" w:hAnsi="Arial" w:cs="Arial"/>
                <w:b/>
              </w:rPr>
            </w:pPr>
          </w:p>
          <w:p w14:paraId="3A763F0C" w14:textId="71EA27E7" w:rsidR="00B7566C" w:rsidRPr="0041500B" w:rsidRDefault="5BEE4776" w:rsidP="7F633C4A">
            <w:pPr>
              <w:rPr>
                <w:rFonts w:ascii="Arial" w:hAnsi="Arial" w:cs="Arial"/>
                <w:b/>
                <w:bCs/>
                <w:highlight w:val="magenta"/>
              </w:rPr>
            </w:pPr>
            <w:r w:rsidRPr="0013765D">
              <w:rPr>
                <w:rFonts w:ascii="Arial" w:hAnsi="Arial" w:cs="Arial"/>
                <w:b/>
                <w:bCs/>
              </w:rPr>
              <w:t>Music lead to continue to meet with Governors and update SDP.</w:t>
            </w:r>
          </w:p>
        </w:tc>
      </w:tr>
      <w:tr w:rsidR="009F1BD2" w:rsidRPr="0041500B" w14:paraId="45BD151B" w14:textId="77777777" w:rsidTr="194C33C4">
        <w:tc>
          <w:tcPr>
            <w:tcW w:w="4255" w:type="dxa"/>
          </w:tcPr>
          <w:p w14:paraId="3CCBDD98" w14:textId="08190686" w:rsidR="004F3860" w:rsidRPr="0041500B" w:rsidRDefault="00052A9C">
            <w:pPr>
              <w:rPr>
                <w:rFonts w:ascii="Arial" w:hAnsi="Arial" w:cs="Arial"/>
                <w:b/>
                <w:bCs/>
              </w:rPr>
            </w:pPr>
            <w:r w:rsidRPr="0041500B">
              <w:rPr>
                <w:rFonts w:ascii="Arial" w:hAnsi="Arial" w:cs="Arial"/>
                <w:b/>
                <w:bCs/>
              </w:rPr>
              <w:lastRenderedPageBreak/>
              <w:t xml:space="preserve">Subject leader </w:t>
            </w:r>
          </w:p>
          <w:p w14:paraId="431C042B" w14:textId="208E4B62" w:rsidR="00052A9C" w:rsidRPr="0041500B" w:rsidRDefault="00052A9C">
            <w:pPr>
              <w:rPr>
                <w:rFonts w:ascii="Arial" w:hAnsi="Arial" w:cs="Arial"/>
              </w:rPr>
            </w:pPr>
            <w:r w:rsidRPr="0041500B">
              <w:rPr>
                <w:rFonts w:ascii="Arial" w:hAnsi="Arial" w:cs="Arial"/>
              </w:rPr>
              <w:t>Access to training/support</w:t>
            </w:r>
            <w:r w:rsidR="002D150D" w:rsidRPr="0041500B">
              <w:rPr>
                <w:rFonts w:ascii="Arial" w:hAnsi="Arial" w:cs="Arial"/>
              </w:rPr>
              <w:t>?</w:t>
            </w:r>
          </w:p>
          <w:p w14:paraId="5991E36E" w14:textId="6416BDF4" w:rsidR="00052A9C" w:rsidRPr="0041500B" w:rsidRDefault="00052A9C">
            <w:pPr>
              <w:rPr>
                <w:rFonts w:ascii="Arial" w:hAnsi="Arial" w:cs="Arial"/>
              </w:rPr>
            </w:pPr>
            <w:r w:rsidRPr="0041500B">
              <w:rPr>
                <w:rFonts w:ascii="Arial" w:hAnsi="Arial" w:cs="Arial"/>
              </w:rPr>
              <w:t>Understands National Curriculum</w:t>
            </w:r>
          </w:p>
          <w:p w14:paraId="57821846" w14:textId="796D94D7" w:rsidR="00052A9C" w:rsidRPr="0041500B" w:rsidRDefault="00052A9C">
            <w:pPr>
              <w:rPr>
                <w:rFonts w:ascii="Arial" w:hAnsi="Arial" w:cs="Arial"/>
              </w:rPr>
            </w:pPr>
            <w:r w:rsidRPr="0041500B">
              <w:rPr>
                <w:rFonts w:ascii="Arial" w:hAnsi="Arial" w:cs="Arial"/>
              </w:rPr>
              <w:t xml:space="preserve">Aware of National Plan </w:t>
            </w:r>
          </w:p>
          <w:p w14:paraId="7400EB8E" w14:textId="29112A1A" w:rsidR="008155F4" w:rsidRPr="0041500B" w:rsidRDefault="00052A9C">
            <w:pPr>
              <w:rPr>
                <w:rFonts w:ascii="Arial" w:hAnsi="Arial" w:cs="Arial"/>
              </w:rPr>
            </w:pPr>
            <w:r w:rsidRPr="0041500B">
              <w:rPr>
                <w:rFonts w:ascii="Arial" w:hAnsi="Arial" w:cs="Arial"/>
              </w:rPr>
              <w:t>Ongoing development plan</w:t>
            </w:r>
          </w:p>
        </w:tc>
        <w:tc>
          <w:tcPr>
            <w:tcW w:w="2686" w:type="dxa"/>
            <w:gridSpan w:val="4"/>
          </w:tcPr>
          <w:p w14:paraId="78109F2E" w14:textId="32AA9B48" w:rsidR="00375DD0" w:rsidRDefault="005206E8" w:rsidP="49E8B646">
            <w:pPr>
              <w:rPr>
                <w:rFonts w:ascii="Arial" w:hAnsi="Arial" w:cs="Arial"/>
                <w:b/>
                <w:bCs/>
              </w:rPr>
            </w:pPr>
            <w:r w:rsidRPr="49E8B646">
              <w:rPr>
                <w:rFonts w:ascii="Arial" w:hAnsi="Arial" w:cs="Arial"/>
                <w:b/>
                <w:bCs/>
              </w:rPr>
              <w:t xml:space="preserve">Access to </w:t>
            </w:r>
            <w:r w:rsidR="4E1DD7C2" w:rsidRPr="49E8B646">
              <w:rPr>
                <w:rFonts w:ascii="Arial" w:hAnsi="Arial" w:cs="Arial"/>
                <w:b/>
                <w:bCs/>
              </w:rPr>
              <w:t>Sing Up</w:t>
            </w:r>
          </w:p>
          <w:p w14:paraId="5BDBC063" w14:textId="77777777" w:rsidR="005206E8" w:rsidRDefault="005206E8">
            <w:pPr>
              <w:rPr>
                <w:rFonts w:ascii="Arial" w:hAnsi="Arial" w:cs="Arial"/>
                <w:b/>
              </w:rPr>
            </w:pPr>
            <w:r>
              <w:rPr>
                <w:rFonts w:ascii="Arial" w:hAnsi="Arial" w:cs="Arial"/>
                <w:b/>
              </w:rPr>
              <w:t>Understands NC</w:t>
            </w:r>
          </w:p>
          <w:p w14:paraId="62599088" w14:textId="0ADDAC9D" w:rsidR="00294BF5" w:rsidRPr="005E5E17" w:rsidRDefault="005206E8">
            <w:pPr>
              <w:rPr>
                <w:rFonts w:ascii="Arial" w:hAnsi="Arial"/>
                <w:sz w:val="22"/>
              </w:rPr>
            </w:pPr>
            <w:r>
              <w:rPr>
                <w:rFonts w:ascii="Arial" w:hAnsi="Arial" w:cs="Arial"/>
                <w:b/>
              </w:rPr>
              <w:t>Aware of plan</w:t>
            </w:r>
          </w:p>
        </w:tc>
        <w:tc>
          <w:tcPr>
            <w:tcW w:w="3260" w:type="dxa"/>
          </w:tcPr>
          <w:p w14:paraId="7615E5F8" w14:textId="328E2A7C" w:rsidR="00375DD0" w:rsidRPr="0041500B" w:rsidRDefault="006858C3" w:rsidP="49E8B646">
            <w:pPr>
              <w:pStyle w:val="ListParagraph"/>
              <w:numPr>
                <w:ilvl w:val="0"/>
                <w:numId w:val="21"/>
              </w:numPr>
              <w:rPr>
                <w:rFonts w:ascii="Arial" w:hAnsi="Arial" w:cs="Arial"/>
                <w:b/>
                <w:bCs/>
              </w:rPr>
            </w:pPr>
            <w:r w:rsidRPr="49E8B646">
              <w:rPr>
                <w:rFonts w:ascii="Arial" w:hAnsi="Arial" w:cs="Arial"/>
                <w:b/>
                <w:bCs/>
              </w:rPr>
              <w:t>Leader to feel confident in driving the National plan forwards</w:t>
            </w:r>
          </w:p>
          <w:p w14:paraId="210AAB9E" w14:textId="32C579DC" w:rsidR="00375DD0" w:rsidRPr="0041500B" w:rsidRDefault="179E0B41" w:rsidP="49E8B646">
            <w:pPr>
              <w:pStyle w:val="ListParagraph"/>
              <w:numPr>
                <w:ilvl w:val="0"/>
                <w:numId w:val="21"/>
              </w:numPr>
              <w:rPr>
                <w:rFonts w:ascii="Arial" w:hAnsi="Arial" w:cs="Arial"/>
                <w:b/>
                <w:bCs/>
              </w:rPr>
            </w:pPr>
            <w:r w:rsidRPr="49E8B646">
              <w:rPr>
                <w:rFonts w:ascii="Arial" w:hAnsi="Arial" w:cs="Arial"/>
                <w:b/>
                <w:bCs/>
              </w:rPr>
              <w:t>Hand over of music lead</w:t>
            </w:r>
          </w:p>
        </w:tc>
        <w:tc>
          <w:tcPr>
            <w:tcW w:w="4830" w:type="dxa"/>
          </w:tcPr>
          <w:p w14:paraId="316689B1" w14:textId="28C1C95B" w:rsidR="00B872A7" w:rsidRPr="00470B6B" w:rsidRDefault="1DCE0ED8" w:rsidP="69036E7E">
            <w:pPr>
              <w:rPr>
                <w:rFonts w:ascii="Arial" w:hAnsi="Arial" w:cs="Arial"/>
                <w:b/>
                <w:bCs/>
              </w:rPr>
            </w:pPr>
            <w:r w:rsidRPr="00470B6B">
              <w:rPr>
                <w:rFonts w:ascii="Arial" w:hAnsi="Arial" w:cs="Arial"/>
                <w:b/>
                <w:bCs/>
              </w:rPr>
              <w:t xml:space="preserve">Leadership time will </w:t>
            </w:r>
            <w:r w:rsidR="00470B6B">
              <w:rPr>
                <w:rFonts w:ascii="Arial" w:hAnsi="Arial" w:cs="Arial"/>
                <w:b/>
                <w:bCs/>
              </w:rPr>
              <w:t xml:space="preserve">continue to </w:t>
            </w:r>
            <w:r w:rsidRPr="00470B6B">
              <w:rPr>
                <w:rFonts w:ascii="Arial" w:hAnsi="Arial" w:cs="Arial"/>
                <w:b/>
                <w:bCs/>
              </w:rPr>
              <w:t>be built into the staff meeting schedule</w:t>
            </w:r>
            <w:r w:rsidR="00470B6B">
              <w:rPr>
                <w:rFonts w:ascii="Arial" w:hAnsi="Arial" w:cs="Arial"/>
                <w:b/>
                <w:bCs/>
              </w:rPr>
              <w:t xml:space="preserve">. Further training to be accessed through HMS for music lead as required. </w:t>
            </w:r>
          </w:p>
        </w:tc>
      </w:tr>
      <w:tr w:rsidR="009F1BD2" w:rsidRPr="0041500B" w14:paraId="761C843A" w14:textId="77777777" w:rsidTr="194C33C4">
        <w:tc>
          <w:tcPr>
            <w:tcW w:w="4255" w:type="dxa"/>
          </w:tcPr>
          <w:p w14:paraId="0F215824" w14:textId="77777777" w:rsidR="00587C95" w:rsidRPr="0041500B" w:rsidRDefault="00587C95">
            <w:pPr>
              <w:rPr>
                <w:rFonts w:ascii="Arial" w:hAnsi="Arial" w:cs="Arial"/>
                <w:b/>
                <w:bCs/>
              </w:rPr>
            </w:pPr>
            <w:r w:rsidRPr="0041500B">
              <w:rPr>
                <w:rFonts w:ascii="Arial" w:hAnsi="Arial" w:cs="Arial"/>
                <w:b/>
                <w:bCs/>
              </w:rPr>
              <w:t>Class teachers</w:t>
            </w:r>
          </w:p>
          <w:p w14:paraId="16E576D3" w14:textId="7DF67DE6" w:rsidR="00375DD0" w:rsidRPr="0041500B" w:rsidRDefault="00375DD0">
            <w:pPr>
              <w:rPr>
                <w:rFonts w:ascii="Arial" w:hAnsi="Arial" w:cs="Arial"/>
              </w:rPr>
            </w:pPr>
            <w:r w:rsidRPr="0041500B">
              <w:rPr>
                <w:rFonts w:ascii="Arial" w:hAnsi="Arial" w:cs="Arial"/>
              </w:rPr>
              <w:t>Training audit</w:t>
            </w:r>
            <w:r w:rsidR="00587C95" w:rsidRPr="0041500B">
              <w:rPr>
                <w:rFonts w:ascii="Arial" w:hAnsi="Arial" w:cs="Arial"/>
              </w:rPr>
              <w:t>/access to support</w:t>
            </w:r>
            <w:r w:rsidR="002D150D" w:rsidRPr="0041500B">
              <w:rPr>
                <w:rFonts w:ascii="Arial" w:hAnsi="Arial" w:cs="Arial"/>
              </w:rPr>
              <w:t xml:space="preserve"> </w:t>
            </w:r>
            <w:hyperlink r:id="rId11" w:history="1">
              <w:r w:rsidR="003D70FD" w:rsidRPr="0041500B">
                <w:rPr>
                  <w:rStyle w:val="Hyperlink"/>
                  <w:rFonts w:ascii="Arial" w:hAnsi="Arial" w:cs="Arial"/>
                </w:rPr>
                <w:t>https://surveys.hertfordshire.gov.uk/s/3LJ35M/</w:t>
              </w:r>
            </w:hyperlink>
          </w:p>
          <w:p w14:paraId="2CE7378E" w14:textId="329A1385" w:rsidR="00587C95" w:rsidRPr="0041500B" w:rsidRDefault="00587C95">
            <w:pPr>
              <w:rPr>
                <w:rFonts w:ascii="Arial" w:hAnsi="Arial" w:cs="Arial"/>
              </w:rPr>
            </w:pPr>
            <w:r w:rsidRPr="0041500B">
              <w:rPr>
                <w:rFonts w:ascii="Arial" w:hAnsi="Arial" w:cs="Arial"/>
              </w:rPr>
              <w:t>Aware of support materials</w:t>
            </w:r>
            <w:r w:rsidR="002D150D" w:rsidRPr="0041500B">
              <w:rPr>
                <w:rFonts w:ascii="Arial" w:hAnsi="Arial" w:cs="Arial"/>
              </w:rPr>
              <w:t>?</w:t>
            </w:r>
          </w:p>
          <w:p w14:paraId="33AD1AF9" w14:textId="121C2F03" w:rsidR="00F80729" w:rsidRPr="0041500B" w:rsidRDefault="00587C95">
            <w:pPr>
              <w:rPr>
                <w:rFonts w:ascii="Arial" w:hAnsi="Arial" w:cs="Arial"/>
              </w:rPr>
            </w:pPr>
            <w:r w:rsidRPr="0041500B">
              <w:rPr>
                <w:rFonts w:ascii="Arial" w:hAnsi="Arial" w:cs="Arial"/>
              </w:rPr>
              <w:t xml:space="preserve">Monitoring and training </w:t>
            </w:r>
            <w:r w:rsidR="003D70FD" w:rsidRPr="0041500B">
              <w:rPr>
                <w:rFonts w:ascii="Arial" w:hAnsi="Arial" w:cs="Arial"/>
              </w:rPr>
              <w:t xml:space="preserve">time </w:t>
            </w:r>
            <w:r w:rsidRPr="0041500B">
              <w:rPr>
                <w:rFonts w:ascii="Arial" w:hAnsi="Arial" w:cs="Arial"/>
              </w:rPr>
              <w:t>built in?</w:t>
            </w:r>
          </w:p>
        </w:tc>
        <w:tc>
          <w:tcPr>
            <w:tcW w:w="2686" w:type="dxa"/>
            <w:gridSpan w:val="4"/>
          </w:tcPr>
          <w:p w14:paraId="5DA37DB1" w14:textId="3FF135CB" w:rsidR="00375DD0" w:rsidRDefault="006A4538" w:rsidP="49E8B646">
            <w:pPr>
              <w:rPr>
                <w:rFonts w:ascii="Arial" w:hAnsi="Arial" w:cs="Arial"/>
                <w:b/>
                <w:bCs/>
              </w:rPr>
            </w:pPr>
            <w:r w:rsidRPr="49E8B646">
              <w:rPr>
                <w:rFonts w:ascii="Arial" w:hAnsi="Arial" w:cs="Arial"/>
                <w:b/>
                <w:bCs/>
              </w:rPr>
              <w:t xml:space="preserve">Class teachers </w:t>
            </w:r>
            <w:r w:rsidR="44887059" w:rsidRPr="49E8B646">
              <w:rPr>
                <w:rFonts w:ascii="Arial" w:hAnsi="Arial" w:cs="Arial"/>
                <w:b/>
                <w:bCs/>
              </w:rPr>
              <w:t>have not taught music this year but will be teaching music from September 24.</w:t>
            </w:r>
          </w:p>
          <w:p w14:paraId="4056043E" w14:textId="5BB177EF" w:rsidR="49E8B646" w:rsidRDefault="49E8B646" w:rsidP="49E8B646">
            <w:pPr>
              <w:rPr>
                <w:rFonts w:ascii="Arial" w:hAnsi="Arial" w:cs="Arial"/>
                <w:b/>
                <w:bCs/>
              </w:rPr>
            </w:pPr>
          </w:p>
          <w:p w14:paraId="5D862C26" w14:textId="3710E3A1" w:rsidR="44887059" w:rsidRDefault="44887059" w:rsidP="49E8B646">
            <w:pPr>
              <w:rPr>
                <w:rFonts w:ascii="Arial" w:hAnsi="Arial" w:cs="Arial"/>
                <w:b/>
                <w:bCs/>
              </w:rPr>
            </w:pPr>
            <w:r w:rsidRPr="49E8B646">
              <w:rPr>
                <w:rFonts w:ascii="Arial" w:hAnsi="Arial" w:cs="Arial"/>
                <w:b/>
                <w:bCs/>
              </w:rPr>
              <w:t>Staff have had training from HMS and music lead on curriculum and support on teaching music for next year.</w:t>
            </w:r>
          </w:p>
          <w:p w14:paraId="12F09003" w14:textId="0ACC146C" w:rsidR="0040772B" w:rsidRPr="005E5E17" w:rsidRDefault="0040772B">
            <w:pPr>
              <w:rPr>
                <w:rFonts w:ascii="Arial" w:hAnsi="Arial"/>
                <w:sz w:val="22"/>
              </w:rPr>
            </w:pPr>
          </w:p>
        </w:tc>
        <w:tc>
          <w:tcPr>
            <w:tcW w:w="3260" w:type="dxa"/>
          </w:tcPr>
          <w:p w14:paraId="31D1767E" w14:textId="464D77EE" w:rsidR="00F15401" w:rsidRDefault="006A4538" w:rsidP="006A4538">
            <w:pPr>
              <w:pStyle w:val="ListParagraph"/>
              <w:numPr>
                <w:ilvl w:val="0"/>
                <w:numId w:val="21"/>
              </w:numPr>
              <w:rPr>
                <w:rFonts w:ascii="Arial" w:hAnsi="Arial" w:cs="Arial"/>
                <w:b/>
              </w:rPr>
            </w:pPr>
            <w:r>
              <w:rPr>
                <w:rFonts w:ascii="Arial" w:hAnsi="Arial" w:cs="Arial"/>
                <w:b/>
              </w:rPr>
              <w:t>Build sing up into the school day</w:t>
            </w:r>
          </w:p>
          <w:p w14:paraId="59B638E5" w14:textId="434C1E59" w:rsidR="006A4538" w:rsidRPr="006A4538" w:rsidRDefault="006A4538" w:rsidP="006A4538">
            <w:pPr>
              <w:pStyle w:val="ListParagraph"/>
              <w:numPr>
                <w:ilvl w:val="0"/>
                <w:numId w:val="21"/>
              </w:numPr>
              <w:rPr>
                <w:rFonts w:ascii="Arial" w:hAnsi="Arial" w:cs="Arial"/>
                <w:b/>
              </w:rPr>
            </w:pPr>
            <w:r>
              <w:rPr>
                <w:rFonts w:ascii="Arial" w:hAnsi="Arial" w:cs="Arial"/>
                <w:b/>
              </w:rPr>
              <w:t>Build singing playgrounds into lunch and playtimes</w:t>
            </w:r>
          </w:p>
          <w:p w14:paraId="4BBB8A7A" w14:textId="77777777" w:rsidR="00F15401" w:rsidRPr="0041500B" w:rsidRDefault="00F15401">
            <w:pPr>
              <w:rPr>
                <w:rFonts w:ascii="Arial" w:hAnsi="Arial" w:cs="Arial"/>
                <w:b/>
              </w:rPr>
            </w:pPr>
          </w:p>
        </w:tc>
        <w:tc>
          <w:tcPr>
            <w:tcW w:w="4830" w:type="dxa"/>
          </w:tcPr>
          <w:p w14:paraId="710BC2C1" w14:textId="0A7CA1E5" w:rsidR="00B001EA" w:rsidRPr="00470B6B" w:rsidRDefault="480BBC8A" w:rsidP="69036E7E">
            <w:pPr>
              <w:rPr>
                <w:rFonts w:ascii="Arial" w:hAnsi="Arial" w:cs="Arial"/>
                <w:b/>
                <w:bCs/>
              </w:rPr>
            </w:pPr>
            <w:r w:rsidRPr="00470B6B">
              <w:rPr>
                <w:rFonts w:ascii="Arial" w:hAnsi="Arial" w:cs="Arial"/>
                <w:b/>
                <w:bCs/>
              </w:rPr>
              <w:t>Leader to attend training and then train support staff in delivering this as part of lunchtime and playtime enrichment.</w:t>
            </w:r>
          </w:p>
          <w:p w14:paraId="6A5B82B7" w14:textId="77777777" w:rsidR="00247475" w:rsidRPr="00247475" w:rsidRDefault="00247475" w:rsidP="00247475">
            <w:pPr>
              <w:rPr>
                <w:rFonts w:ascii="Arial" w:hAnsi="Arial" w:cs="Arial"/>
                <w:b/>
              </w:rPr>
            </w:pPr>
          </w:p>
          <w:p w14:paraId="03D7659C" w14:textId="11E51ADA" w:rsidR="00247475" w:rsidRPr="00E32F95" w:rsidRDefault="480BBC8A" w:rsidP="69036E7E">
            <w:pPr>
              <w:rPr>
                <w:rFonts w:ascii="Arial" w:hAnsi="Arial" w:cs="Arial"/>
                <w:b/>
                <w:bCs/>
              </w:rPr>
            </w:pPr>
            <w:r w:rsidRPr="00E32F95">
              <w:rPr>
                <w:rFonts w:ascii="Arial" w:hAnsi="Arial" w:cs="Arial"/>
                <w:b/>
                <w:bCs/>
              </w:rPr>
              <w:t xml:space="preserve">Monitoring of music in the EYFS to </w:t>
            </w:r>
            <w:r w:rsidR="00E32F95">
              <w:rPr>
                <w:rFonts w:ascii="Arial" w:hAnsi="Arial" w:cs="Arial"/>
                <w:b/>
                <w:bCs/>
              </w:rPr>
              <w:t xml:space="preserve">continue to </w:t>
            </w:r>
            <w:r w:rsidRPr="00E32F95">
              <w:rPr>
                <w:rFonts w:ascii="Arial" w:hAnsi="Arial" w:cs="Arial"/>
                <w:b/>
                <w:bCs/>
              </w:rPr>
              <w:t>be</w:t>
            </w:r>
            <w:r w:rsidR="00A4471B">
              <w:rPr>
                <w:rFonts w:ascii="Arial" w:hAnsi="Arial" w:cs="Arial"/>
                <w:b/>
                <w:bCs/>
              </w:rPr>
              <w:t xml:space="preserve"> observed</w:t>
            </w:r>
            <w:r w:rsidRPr="00E32F95">
              <w:rPr>
                <w:rFonts w:ascii="Arial" w:hAnsi="Arial" w:cs="Arial"/>
                <w:b/>
                <w:bCs/>
              </w:rPr>
              <w:t xml:space="preserve"> in leader time</w:t>
            </w:r>
          </w:p>
          <w:p w14:paraId="6AC29BDB" w14:textId="3A5218B5" w:rsidR="00B14FB4" w:rsidRPr="0041500B" w:rsidRDefault="00B14FB4" w:rsidP="49E8B646">
            <w:pPr>
              <w:rPr>
                <w:rFonts w:ascii="Arial" w:hAnsi="Arial" w:cs="Arial"/>
                <w:b/>
                <w:bCs/>
              </w:rPr>
            </w:pPr>
          </w:p>
          <w:p w14:paraId="74BC47D4" w14:textId="5D267487" w:rsidR="00B14FB4" w:rsidRPr="0041500B" w:rsidRDefault="1969E3BD" w:rsidP="69036E7E">
            <w:pPr>
              <w:rPr>
                <w:rFonts w:ascii="Arial" w:hAnsi="Arial" w:cs="Arial"/>
                <w:b/>
                <w:bCs/>
                <w:highlight w:val="yellow"/>
              </w:rPr>
            </w:pPr>
            <w:r w:rsidRPr="00A4471B">
              <w:rPr>
                <w:rFonts w:ascii="Arial" w:hAnsi="Arial" w:cs="Arial"/>
                <w:b/>
                <w:bCs/>
              </w:rPr>
              <w:t>Staff to access more training via Sing Up or HMS if necessary.</w:t>
            </w:r>
          </w:p>
        </w:tc>
      </w:tr>
      <w:tr w:rsidR="009F1BD2" w:rsidRPr="0041500B" w14:paraId="73834B72" w14:textId="77777777" w:rsidTr="194C33C4">
        <w:tc>
          <w:tcPr>
            <w:tcW w:w="4255" w:type="dxa"/>
          </w:tcPr>
          <w:p w14:paraId="163D34A8" w14:textId="311B99D0" w:rsidR="008155F4" w:rsidRPr="0041500B" w:rsidRDefault="00375DD0">
            <w:pPr>
              <w:rPr>
                <w:rFonts w:ascii="Arial" w:hAnsi="Arial" w:cs="Arial"/>
              </w:rPr>
            </w:pPr>
            <w:r w:rsidRPr="0041500B">
              <w:rPr>
                <w:rFonts w:ascii="Arial" w:hAnsi="Arial" w:cs="Arial"/>
              </w:rPr>
              <w:t xml:space="preserve">Is music </w:t>
            </w:r>
            <w:r w:rsidR="002D150D" w:rsidRPr="0041500B">
              <w:rPr>
                <w:rFonts w:ascii="Arial" w:hAnsi="Arial" w:cs="Arial"/>
              </w:rPr>
              <w:t>well</w:t>
            </w:r>
            <w:r w:rsidRPr="0041500B">
              <w:rPr>
                <w:rFonts w:ascii="Arial" w:hAnsi="Arial" w:cs="Arial"/>
              </w:rPr>
              <w:t xml:space="preserve"> resourced?  - space, time, instruments, other equipment e</w:t>
            </w:r>
            <w:r w:rsidR="00587C95" w:rsidRPr="0041500B">
              <w:rPr>
                <w:rFonts w:ascii="Arial" w:hAnsi="Arial" w:cs="Arial"/>
              </w:rPr>
              <w:t>.</w:t>
            </w:r>
            <w:r w:rsidRPr="0041500B">
              <w:rPr>
                <w:rFonts w:ascii="Arial" w:hAnsi="Arial" w:cs="Arial"/>
              </w:rPr>
              <w:t>g. technology for record keeping</w:t>
            </w:r>
            <w:r w:rsidR="00FA77EF" w:rsidRPr="0041500B">
              <w:rPr>
                <w:rFonts w:ascii="Arial" w:hAnsi="Arial" w:cs="Arial"/>
              </w:rPr>
              <w:t xml:space="preserve"> (audio/video)</w:t>
            </w:r>
            <w:r w:rsidR="00B2191A" w:rsidRPr="0041500B">
              <w:rPr>
                <w:rFonts w:ascii="Arial" w:hAnsi="Arial" w:cs="Arial"/>
              </w:rPr>
              <w:t>.</w:t>
            </w:r>
          </w:p>
        </w:tc>
        <w:tc>
          <w:tcPr>
            <w:tcW w:w="2686" w:type="dxa"/>
            <w:gridSpan w:val="4"/>
          </w:tcPr>
          <w:p w14:paraId="7879BF92" w14:textId="258D694D" w:rsidR="00375DD0" w:rsidRDefault="74388F0C" w:rsidP="49E8B646">
            <w:pPr>
              <w:rPr>
                <w:rFonts w:ascii="Arial" w:hAnsi="Arial" w:cs="Arial"/>
                <w:b/>
                <w:bCs/>
              </w:rPr>
            </w:pPr>
            <w:r w:rsidRPr="49E8B646">
              <w:rPr>
                <w:rFonts w:ascii="Arial" w:hAnsi="Arial" w:cs="Arial"/>
                <w:b/>
                <w:bCs/>
              </w:rPr>
              <w:t>Musical instruments have been purchased this year and are well-resourced for the curriculum.</w:t>
            </w:r>
          </w:p>
          <w:p w14:paraId="26848B0B" w14:textId="20E41191" w:rsidR="49E8B646" w:rsidRDefault="49E8B646" w:rsidP="49E8B646">
            <w:pPr>
              <w:rPr>
                <w:rFonts w:ascii="Arial" w:hAnsi="Arial" w:cs="Arial"/>
                <w:b/>
                <w:bCs/>
              </w:rPr>
            </w:pPr>
          </w:p>
          <w:p w14:paraId="2194F5B3" w14:textId="43F0C468" w:rsidR="74388F0C" w:rsidRDefault="74388F0C" w:rsidP="49E8B646">
            <w:pPr>
              <w:rPr>
                <w:rFonts w:ascii="Arial" w:hAnsi="Arial" w:cs="Arial"/>
                <w:b/>
                <w:bCs/>
              </w:rPr>
            </w:pPr>
            <w:r w:rsidRPr="49E8B646">
              <w:rPr>
                <w:rFonts w:ascii="Arial" w:hAnsi="Arial" w:cs="Arial"/>
                <w:b/>
                <w:bCs/>
              </w:rPr>
              <w:t>There are no devices for recording audio/video currently.</w:t>
            </w:r>
          </w:p>
          <w:p w14:paraId="3A993E6E" w14:textId="7BF1B243" w:rsidR="49E8B646" w:rsidRDefault="49E8B646" w:rsidP="49E8B646">
            <w:pPr>
              <w:rPr>
                <w:rFonts w:ascii="Arial" w:hAnsi="Arial" w:cs="Arial"/>
                <w:b/>
                <w:bCs/>
              </w:rPr>
            </w:pPr>
          </w:p>
          <w:p w14:paraId="25B4CE2E" w14:textId="473C9AF4" w:rsidR="74388F0C" w:rsidRDefault="74388F0C" w:rsidP="49E8B646">
            <w:pPr>
              <w:rPr>
                <w:rFonts w:ascii="Arial" w:hAnsi="Arial" w:cs="Arial"/>
                <w:b/>
                <w:bCs/>
              </w:rPr>
            </w:pPr>
            <w:r w:rsidRPr="49E8B646">
              <w:rPr>
                <w:rFonts w:ascii="Arial" w:hAnsi="Arial" w:cs="Arial"/>
                <w:b/>
                <w:bCs/>
              </w:rPr>
              <w:t>We do not have any equipment or resources for music tech currently.</w:t>
            </w:r>
          </w:p>
          <w:p w14:paraId="4519C209" w14:textId="76029857" w:rsidR="00A25340" w:rsidRPr="005E5E17" w:rsidRDefault="00A25340" w:rsidP="00E0359F">
            <w:pPr>
              <w:rPr>
                <w:rFonts w:ascii="Arial" w:hAnsi="Arial"/>
                <w:sz w:val="22"/>
              </w:rPr>
            </w:pPr>
          </w:p>
        </w:tc>
        <w:tc>
          <w:tcPr>
            <w:tcW w:w="3260" w:type="dxa"/>
          </w:tcPr>
          <w:p w14:paraId="0835A52B" w14:textId="77777777" w:rsidR="00375DD0" w:rsidRPr="0041500B" w:rsidRDefault="003801AD">
            <w:pPr>
              <w:rPr>
                <w:rFonts w:ascii="Arial" w:hAnsi="Arial" w:cs="Arial"/>
                <w:b/>
              </w:rPr>
            </w:pPr>
            <w:r>
              <w:rPr>
                <w:rFonts w:ascii="Arial" w:hAnsi="Arial" w:cs="Arial"/>
                <w:b/>
              </w:rPr>
              <w:lastRenderedPageBreak/>
              <w:t>-Recording devices need purchasing and a music IPAD.</w:t>
            </w:r>
          </w:p>
        </w:tc>
        <w:tc>
          <w:tcPr>
            <w:tcW w:w="4830" w:type="dxa"/>
          </w:tcPr>
          <w:p w14:paraId="12177440" w14:textId="5E89E20D" w:rsidR="00247475" w:rsidRPr="00A4471B" w:rsidRDefault="26B5BDFB" w:rsidP="69036E7E">
            <w:pPr>
              <w:rPr>
                <w:rFonts w:ascii="Arial" w:hAnsi="Arial" w:cs="Arial"/>
                <w:b/>
                <w:bCs/>
              </w:rPr>
            </w:pPr>
            <w:r w:rsidRPr="00A4471B">
              <w:rPr>
                <w:rFonts w:ascii="Arial" w:hAnsi="Arial" w:cs="Arial"/>
                <w:b/>
                <w:bCs/>
              </w:rPr>
              <w:t>Purchase recording devices</w:t>
            </w:r>
            <w:r w:rsidR="3768069F" w:rsidRPr="00A4471B">
              <w:rPr>
                <w:rFonts w:ascii="Arial" w:hAnsi="Arial" w:cs="Arial"/>
                <w:b/>
                <w:bCs/>
              </w:rPr>
              <w:t xml:space="preserve"> for class teachers to be able to document progression in lessons easily.</w:t>
            </w:r>
          </w:p>
          <w:p w14:paraId="0A85921E" w14:textId="62D820B8" w:rsidR="49E8B646" w:rsidRDefault="49E8B646" w:rsidP="49E8B646">
            <w:pPr>
              <w:rPr>
                <w:rFonts w:ascii="Arial" w:hAnsi="Arial" w:cs="Arial"/>
                <w:b/>
                <w:bCs/>
              </w:rPr>
            </w:pPr>
          </w:p>
          <w:p w14:paraId="7D1E487E" w14:textId="4EF9C9EB" w:rsidR="0D396145" w:rsidRPr="00A4471B" w:rsidRDefault="3768069F" w:rsidP="194C33C4">
            <w:pPr>
              <w:rPr>
                <w:rFonts w:ascii="Arial" w:hAnsi="Arial" w:cs="Arial"/>
                <w:b/>
                <w:bCs/>
              </w:rPr>
            </w:pPr>
            <w:r w:rsidRPr="00A4471B">
              <w:rPr>
                <w:rFonts w:ascii="Arial" w:hAnsi="Arial" w:cs="Arial"/>
                <w:b/>
                <w:bCs/>
              </w:rPr>
              <w:t xml:space="preserve">Find suitable apps/websites that the children can use for music tech and have them loaded onto the Chromebooks. </w:t>
            </w:r>
          </w:p>
          <w:p w14:paraId="3AFF225A" w14:textId="77777777" w:rsidR="00B14FB4" w:rsidRPr="00D261CB" w:rsidRDefault="00B14FB4">
            <w:pPr>
              <w:rPr>
                <w:rFonts w:ascii="Arial" w:hAnsi="Arial" w:cs="Arial"/>
                <w:b/>
                <w:color w:val="4472C4" w:themeColor="accent1"/>
              </w:rPr>
            </w:pPr>
          </w:p>
          <w:p w14:paraId="0D0E2A8E" w14:textId="01821C7F" w:rsidR="00B14FB4" w:rsidRPr="005E5E17" w:rsidRDefault="00B14FB4" w:rsidP="49E8B646">
            <w:pPr>
              <w:rPr>
                <w:rFonts w:ascii="Arial" w:hAnsi="Arial" w:cs="Arial"/>
                <w:b/>
                <w:bCs/>
                <w:color w:val="4472C4" w:themeColor="accent1"/>
              </w:rPr>
            </w:pPr>
          </w:p>
        </w:tc>
      </w:tr>
      <w:tr w:rsidR="009F1BD2" w:rsidRPr="0041500B" w14:paraId="625CFB70" w14:textId="77777777" w:rsidTr="194C33C4">
        <w:trPr>
          <w:trHeight w:val="1501"/>
        </w:trPr>
        <w:tc>
          <w:tcPr>
            <w:tcW w:w="4255" w:type="dxa"/>
          </w:tcPr>
          <w:p w14:paraId="0EF247A8" w14:textId="028A2C90" w:rsidR="00F97C90" w:rsidRPr="0041500B" w:rsidRDefault="00C67CD2">
            <w:pPr>
              <w:rPr>
                <w:rFonts w:ascii="Arial" w:hAnsi="Arial" w:cs="Arial"/>
              </w:rPr>
            </w:pPr>
            <w:r w:rsidRPr="0041500B">
              <w:rPr>
                <w:rFonts w:ascii="Arial" w:hAnsi="Arial" w:cs="Arial"/>
              </w:rPr>
              <w:lastRenderedPageBreak/>
              <w:t>Is music taught to</w:t>
            </w:r>
            <w:r w:rsidR="00587C95" w:rsidRPr="0041500B">
              <w:rPr>
                <w:rFonts w:ascii="Arial" w:hAnsi="Arial" w:cs="Arial"/>
              </w:rPr>
              <w:t xml:space="preserve"> and accessible for</w:t>
            </w:r>
            <w:r w:rsidRPr="0041500B">
              <w:rPr>
                <w:rFonts w:ascii="Arial" w:hAnsi="Arial" w:cs="Arial"/>
              </w:rPr>
              <w:t xml:space="preserve"> all children (any children withdrawn from music for </w:t>
            </w:r>
            <w:r w:rsidR="00F80729" w:rsidRPr="0041500B">
              <w:rPr>
                <w:rFonts w:ascii="Arial" w:hAnsi="Arial" w:cs="Arial"/>
              </w:rPr>
              <w:t>interventions</w:t>
            </w:r>
            <w:r w:rsidR="00B2191A" w:rsidRPr="0041500B">
              <w:rPr>
                <w:rFonts w:ascii="Arial" w:hAnsi="Arial" w:cs="Arial"/>
              </w:rPr>
              <w:t>)</w:t>
            </w:r>
            <w:r w:rsidRPr="0041500B">
              <w:rPr>
                <w:rFonts w:ascii="Arial" w:hAnsi="Arial" w:cs="Arial"/>
              </w:rPr>
              <w:t>?</w:t>
            </w:r>
          </w:p>
          <w:p w14:paraId="25F20A2C" w14:textId="77777777" w:rsidR="00C74A70" w:rsidRPr="0041500B" w:rsidRDefault="00257DDA" w:rsidP="00F97C90">
            <w:pPr>
              <w:rPr>
                <w:rFonts w:ascii="Arial" w:hAnsi="Arial" w:cs="Arial"/>
              </w:rPr>
            </w:pPr>
            <w:r w:rsidRPr="0041500B">
              <w:rPr>
                <w:rFonts w:ascii="Arial" w:hAnsi="Arial" w:cs="Arial"/>
              </w:rPr>
              <w:t xml:space="preserve">Music may be </w:t>
            </w:r>
            <w:r w:rsidR="00C30728" w:rsidRPr="0041500B">
              <w:rPr>
                <w:rFonts w:ascii="Arial" w:hAnsi="Arial" w:cs="Arial"/>
              </w:rPr>
              <w:t xml:space="preserve">the lesson where </w:t>
            </w:r>
            <w:r w:rsidR="00587C95" w:rsidRPr="0041500B">
              <w:rPr>
                <w:rFonts w:ascii="Arial" w:hAnsi="Arial" w:cs="Arial"/>
              </w:rPr>
              <w:t xml:space="preserve">they </w:t>
            </w:r>
            <w:r w:rsidR="00C30728" w:rsidRPr="0041500B">
              <w:rPr>
                <w:rFonts w:ascii="Arial" w:hAnsi="Arial" w:cs="Arial"/>
              </w:rPr>
              <w:t>thrive.</w:t>
            </w:r>
          </w:p>
          <w:p w14:paraId="3B38F38A" w14:textId="724D64F0" w:rsidR="008122D5" w:rsidRPr="0041500B" w:rsidRDefault="008122D5" w:rsidP="00F97C90">
            <w:pPr>
              <w:rPr>
                <w:rFonts w:ascii="Arial" w:hAnsi="Arial" w:cs="Arial"/>
              </w:rPr>
            </w:pPr>
            <w:r w:rsidRPr="0041500B">
              <w:rPr>
                <w:rFonts w:ascii="Arial" w:hAnsi="Arial" w:cs="Arial"/>
              </w:rPr>
              <w:t>How is accessibility ensured?</w:t>
            </w:r>
          </w:p>
        </w:tc>
        <w:tc>
          <w:tcPr>
            <w:tcW w:w="2686" w:type="dxa"/>
            <w:gridSpan w:val="4"/>
          </w:tcPr>
          <w:p w14:paraId="286A457E" w14:textId="7FE1CB4F" w:rsidR="53BBC2B4" w:rsidRDefault="0AD29BA3" w:rsidP="005A6B48">
            <w:pPr>
              <w:spacing w:line="259" w:lineRule="auto"/>
              <w:rPr>
                <w:rFonts w:ascii="Arial" w:hAnsi="Arial" w:cs="Arial"/>
                <w:b/>
                <w:bCs/>
              </w:rPr>
            </w:pPr>
            <w:r w:rsidRPr="4125C37C">
              <w:rPr>
                <w:rFonts w:ascii="Arial" w:hAnsi="Arial" w:cs="Arial"/>
                <w:b/>
                <w:bCs/>
              </w:rPr>
              <w:t xml:space="preserve">A couple of children are withdrawn </w:t>
            </w:r>
            <w:r w:rsidR="005A6B48">
              <w:rPr>
                <w:rFonts w:ascii="Arial" w:hAnsi="Arial" w:cs="Arial"/>
                <w:b/>
                <w:bCs/>
              </w:rPr>
              <w:t xml:space="preserve">during part of their music enrichment, however we have embedded music so widely through the curriculum that all </w:t>
            </w:r>
            <w:r w:rsidR="00343592">
              <w:rPr>
                <w:rFonts w:ascii="Arial" w:hAnsi="Arial" w:cs="Arial"/>
                <w:b/>
                <w:bCs/>
              </w:rPr>
              <w:t xml:space="preserve">children are exposed to weekly music lessons in multiple formats. </w:t>
            </w:r>
          </w:p>
          <w:p w14:paraId="0DB22939" w14:textId="77777777" w:rsidR="002B4295" w:rsidRDefault="002B4295" w:rsidP="005A6B48">
            <w:pPr>
              <w:spacing w:line="259" w:lineRule="auto"/>
              <w:rPr>
                <w:rFonts w:ascii="Arial" w:hAnsi="Arial" w:cs="Arial"/>
                <w:b/>
                <w:bCs/>
              </w:rPr>
            </w:pPr>
          </w:p>
          <w:p w14:paraId="7B45DB4D" w14:textId="44027E00" w:rsidR="002B4295" w:rsidRDefault="002B4295" w:rsidP="005A6B48">
            <w:pPr>
              <w:spacing w:line="259" w:lineRule="auto"/>
              <w:rPr>
                <w:rFonts w:ascii="Arial" w:hAnsi="Arial" w:cs="Arial"/>
                <w:b/>
                <w:bCs/>
              </w:rPr>
            </w:pPr>
            <w:r>
              <w:rPr>
                <w:rFonts w:ascii="Arial" w:hAnsi="Arial" w:cs="Arial"/>
                <w:b/>
                <w:bCs/>
              </w:rPr>
              <w:t xml:space="preserve">With more SEND </w:t>
            </w:r>
            <w:r w:rsidR="009D1FC0">
              <w:rPr>
                <w:rFonts w:ascii="Arial" w:hAnsi="Arial" w:cs="Arial"/>
                <w:b/>
                <w:bCs/>
              </w:rPr>
              <w:t xml:space="preserve">students with varying needs we must continue to audit lessons to ensure they’re accessible to all. </w:t>
            </w:r>
          </w:p>
          <w:p w14:paraId="67B5BEA7" w14:textId="77777777" w:rsidR="00E0359F" w:rsidRDefault="00E0359F" w:rsidP="00E0359F">
            <w:pPr>
              <w:rPr>
                <w:rFonts w:ascii="Arial" w:hAnsi="Arial" w:cs="Arial"/>
                <w:b/>
              </w:rPr>
            </w:pPr>
          </w:p>
          <w:p w14:paraId="4E2FE70F" w14:textId="65FC76B6" w:rsidR="00C74A70" w:rsidRPr="005E5E17" w:rsidRDefault="00C74A70" w:rsidP="000F07D5">
            <w:pPr>
              <w:rPr>
                <w:rFonts w:ascii="Arial" w:hAnsi="Arial"/>
                <w:sz w:val="22"/>
              </w:rPr>
            </w:pPr>
          </w:p>
        </w:tc>
        <w:tc>
          <w:tcPr>
            <w:tcW w:w="3260" w:type="dxa"/>
          </w:tcPr>
          <w:p w14:paraId="1EC01CA4" w14:textId="77777777" w:rsidR="00C67CD2" w:rsidRPr="0041500B" w:rsidRDefault="00C67CD2">
            <w:pPr>
              <w:rPr>
                <w:rFonts w:ascii="Arial" w:hAnsi="Arial" w:cs="Arial"/>
                <w:b/>
              </w:rPr>
            </w:pPr>
          </w:p>
        </w:tc>
        <w:tc>
          <w:tcPr>
            <w:tcW w:w="4830" w:type="dxa"/>
          </w:tcPr>
          <w:p w14:paraId="53EE20BD" w14:textId="4047C87E" w:rsidR="00C67CD2" w:rsidRDefault="00600D7B" w:rsidP="49E8B646">
            <w:pPr>
              <w:rPr>
                <w:rFonts w:ascii="Arial" w:hAnsi="Arial" w:cs="Arial"/>
                <w:b/>
                <w:bCs/>
              </w:rPr>
            </w:pPr>
            <w:r>
              <w:rPr>
                <w:rFonts w:ascii="Arial" w:hAnsi="Arial" w:cs="Arial"/>
                <w:b/>
                <w:bCs/>
              </w:rPr>
              <w:t xml:space="preserve">Ensure that singing worship continues to teach singing. </w:t>
            </w:r>
          </w:p>
          <w:p w14:paraId="30838310" w14:textId="77777777" w:rsidR="00600D7B" w:rsidRPr="00D261CB" w:rsidRDefault="00600D7B" w:rsidP="49E8B646">
            <w:pPr>
              <w:rPr>
                <w:rFonts w:ascii="Arial" w:hAnsi="Arial" w:cs="Arial"/>
                <w:b/>
                <w:bCs/>
              </w:rPr>
            </w:pPr>
          </w:p>
          <w:p w14:paraId="141A6306" w14:textId="77777777" w:rsidR="00C67CD2" w:rsidRDefault="562541B3" w:rsidP="69036E7E">
            <w:pPr>
              <w:rPr>
                <w:rFonts w:ascii="Arial" w:hAnsi="Arial" w:cs="Arial"/>
                <w:b/>
                <w:bCs/>
              </w:rPr>
            </w:pPr>
            <w:r w:rsidRPr="00343592">
              <w:rPr>
                <w:rFonts w:ascii="Arial" w:hAnsi="Arial" w:cs="Arial"/>
                <w:b/>
                <w:bCs/>
              </w:rPr>
              <w:t>Make suitable adaptations and changes in lessons to ensure all children can participate. This is included in the scheme of work and just needs to be adapted to each individual child.</w:t>
            </w:r>
          </w:p>
          <w:p w14:paraId="4B179286" w14:textId="4340795A" w:rsidR="009D1FC0" w:rsidRPr="00D261CB" w:rsidRDefault="009D1FC0" w:rsidP="69036E7E">
            <w:pPr>
              <w:rPr>
                <w:rFonts w:ascii="Arial" w:hAnsi="Arial" w:cs="Arial"/>
                <w:b/>
                <w:bCs/>
                <w:highlight w:val="magenta"/>
              </w:rPr>
            </w:pPr>
          </w:p>
        </w:tc>
      </w:tr>
      <w:tr w:rsidR="009F1BD2" w:rsidRPr="0041500B" w14:paraId="611ED1D1" w14:textId="77777777" w:rsidTr="194C33C4">
        <w:trPr>
          <w:trHeight w:val="201"/>
        </w:trPr>
        <w:tc>
          <w:tcPr>
            <w:tcW w:w="4255" w:type="dxa"/>
          </w:tcPr>
          <w:p w14:paraId="3A40DDB1" w14:textId="28817DA8" w:rsidR="00033A71" w:rsidRPr="0041500B" w:rsidRDefault="00033A71">
            <w:pPr>
              <w:rPr>
                <w:rFonts w:ascii="Arial" w:hAnsi="Arial" w:cs="Arial"/>
              </w:rPr>
            </w:pPr>
            <w:r w:rsidRPr="0041500B">
              <w:rPr>
                <w:rFonts w:ascii="Arial" w:hAnsi="Arial" w:cs="Arial"/>
              </w:rPr>
              <w:t>Current rating (see guide)</w:t>
            </w:r>
          </w:p>
        </w:tc>
        <w:tc>
          <w:tcPr>
            <w:tcW w:w="671" w:type="dxa"/>
          </w:tcPr>
          <w:p w14:paraId="6630542A" w14:textId="57C74EEA" w:rsidR="00033A71" w:rsidRPr="0041500B" w:rsidRDefault="00EE1AB3">
            <w:pPr>
              <w:rPr>
                <w:rFonts w:ascii="Arial" w:hAnsi="Arial" w:cs="Arial"/>
                <w:b/>
              </w:rPr>
            </w:pPr>
            <w:r w:rsidRPr="005E5E17">
              <w:rPr>
                <w:rFonts w:ascii="Arial" w:hAnsi="Arial"/>
                <w:b/>
              </w:rPr>
              <w:t>1</w:t>
            </w:r>
          </w:p>
        </w:tc>
        <w:tc>
          <w:tcPr>
            <w:tcW w:w="672" w:type="dxa"/>
          </w:tcPr>
          <w:p w14:paraId="6719ABB8" w14:textId="142B3EAD" w:rsidR="00033A71" w:rsidRPr="0041500B" w:rsidRDefault="00EE1AB3" w:rsidP="69036E7E">
            <w:pPr>
              <w:rPr>
                <w:rFonts w:ascii="Arial" w:hAnsi="Arial" w:cs="Arial"/>
                <w:b/>
                <w:bCs/>
              </w:rPr>
            </w:pPr>
            <w:r w:rsidRPr="69036E7E">
              <w:rPr>
                <w:rFonts w:ascii="Arial" w:hAnsi="Arial" w:cs="Arial"/>
                <w:b/>
                <w:bCs/>
              </w:rPr>
              <w:t>2</w:t>
            </w:r>
          </w:p>
        </w:tc>
        <w:tc>
          <w:tcPr>
            <w:tcW w:w="671" w:type="dxa"/>
          </w:tcPr>
          <w:p w14:paraId="5EDD913A" w14:textId="5A103A41" w:rsidR="00033A71" w:rsidRPr="00E24617" w:rsidRDefault="00EE1AB3" w:rsidP="69036E7E">
            <w:pPr>
              <w:rPr>
                <w:rFonts w:ascii="Arial" w:hAnsi="Arial"/>
                <w:b/>
                <w:bCs/>
              </w:rPr>
            </w:pPr>
            <w:r w:rsidRPr="00E24617">
              <w:rPr>
                <w:rFonts w:ascii="Arial" w:hAnsi="Arial" w:cs="Arial"/>
                <w:b/>
                <w:bCs/>
              </w:rPr>
              <w:t>3</w:t>
            </w:r>
          </w:p>
        </w:tc>
        <w:tc>
          <w:tcPr>
            <w:tcW w:w="672" w:type="dxa"/>
          </w:tcPr>
          <w:p w14:paraId="6585AC49" w14:textId="3B97AD6D" w:rsidR="00033A71" w:rsidRPr="0041500B" w:rsidRDefault="00EE1AB3">
            <w:pPr>
              <w:rPr>
                <w:rFonts w:ascii="Arial" w:hAnsi="Arial" w:cs="Arial"/>
                <w:b/>
              </w:rPr>
            </w:pPr>
            <w:r w:rsidRPr="0041500B">
              <w:rPr>
                <w:rFonts w:ascii="Arial" w:hAnsi="Arial" w:cs="Arial"/>
                <w:b/>
              </w:rPr>
              <w:t>4</w:t>
            </w:r>
          </w:p>
        </w:tc>
        <w:tc>
          <w:tcPr>
            <w:tcW w:w="3260" w:type="dxa"/>
          </w:tcPr>
          <w:p w14:paraId="542F5651" w14:textId="77777777" w:rsidR="00033A71" w:rsidRPr="0041500B" w:rsidRDefault="00033A71">
            <w:pPr>
              <w:rPr>
                <w:rFonts w:ascii="Arial" w:hAnsi="Arial" w:cs="Arial"/>
                <w:b/>
              </w:rPr>
            </w:pPr>
          </w:p>
        </w:tc>
        <w:tc>
          <w:tcPr>
            <w:tcW w:w="4830" w:type="dxa"/>
          </w:tcPr>
          <w:p w14:paraId="370F4D8C" w14:textId="77777777" w:rsidR="00033A71" w:rsidRPr="0041500B" w:rsidRDefault="00033A71">
            <w:pPr>
              <w:rPr>
                <w:rFonts w:ascii="Arial" w:hAnsi="Arial" w:cs="Arial"/>
                <w:b/>
              </w:rPr>
            </w:pPr>
          </w:p>
        </w:tc>
      </w:tr>
    </w:tbl>
    <w:p w14:paraId="2426F2F2" w14:textId="38492205" w:rsidR="00DA5454" w:rsidRPr="0041500B" w:rsidRDefault="00DA5454">
      <w:pPr>
        <w:rPr>
          <w:rFonts w:ascii="Arial" w:hAnsi="Arial" w:cs="Arial"/>
        </w:rPr>
      </w:pPr>
    </w:p>
    <w:p w14:paraId="6380CB5A" w14:textId="77777777" w:rsidR="002040C2" w:rsidRDefault="002040C2" w:rsidP="002638D8">
      <w:pPr>
        <w:pStyle w:val="Heading1"/>
        <w:rPr>
          <w:rFonts w:cs="Arial"/>
        </w:rPr>
      </w:pPr>
      <w:bookmarkStart w:id="4" w:name="_Toc119167790"/>
    </w:p>
    <w:p w14:paraId="68AAF680" w14:textId="3D93A07E" w:rsidR="004C21D1" w:rsidRPr="0041500B" w:rsidRDefault="004C21D1" w:rsidP="002638D8">
      <w:pPr>
        <w:pStyle w:val="Heading1"/>
        <w:rPr>
          <w:rFonts w:cs="Arial"/>
        </w:rPr>
      </w:pPr>
      <w:r w:rsidRPr="0041500B">
        <w:rPr>
          <w:rFonts w:cs="Arial"/>
        </w:rPr>
        <w:t xml:space="preserve">Singing </w:t>
      </w:r>
      <w:r w:rsidR="00B2191A" w:rsidRPr="0041500B">
        <w:rPr>
          <w:rFonts w:cs="Arial"/>
        </w:rPr>
        <w:t>s</w:t>
      </w:r>
      <w:r w:rsidRPr="0041500B">
        <w:rPr>
          <w:rFonts w:cs="Arial"/>
        </w:rPr>
        <w:t>trategy</w:t>
      </w:r>
      <w:r w:rsidR="0041556F" w:rsidRPr="0041500B">
        <w:rPr>
          <w:rFonts w:cs="Arial"/>
        </w:rPr>
        <w:t xml:space="preserve"> – curricular, co-curricular and community</w:t>
      </w:r>
      <w:bookmarkEnd w:id="4"/>
    </w:p>
    <w:p w14:paraId="2ABC9BA0" w14:textId="77777777" w:rsidR="004C21D1" w:rsidRPr="0041500B" w:rsidRDefault="004C21D1">
      <w:pPr>
        <w:rPr>
          <w:rFonts w:ascii="Arial" w:hAnsi="Arial" w:cs="Arial"/>
        </w:rPr>
      </w:pPr>
    </w:p>
    <w:tbl>
      <w:tblPr>
        <w:tblStyle w:val="TableGrid"/>
        <w:tblW w:w="15257" w:type="dxa"/>
        <w:tblLook w:val="01E0" w:firstRow="1" w:lastRow="1" w:firstColumn="1" w:lastColumn="1" w:noHBand="0" w:noVBand="0"/>
      </w:tblPr>
      <w:tblGrid>
        <w:gridCol w:w="3250"/>
        <w:gridCol w:w="785"/>
        <w:gridCol w:w="1886"/>
        <w:gridCol w:w="701"/>
        <w:gridCol w:w="1470"/>
        <w:gridCol w:w="2687"/>
        <w:gridCol w:w="4478"/>
      </w:tblGrid>
      <w:tr w:rsidR="002040C2" w:rsidRPr="0041500B" w14:paraId="2A1B6300" w14:textId="77777777" w:rsidTr="194C33C4">
        <w:trPr>
          <w:trHeight w:val="300"/>
        </w:trPr>
        <w:tc>
          <w:tcPr>
            <w:tcW w:w="3250" w:type="dxa"/>
            <w:shd w:val="clear" w:color="auto" w:fill="D9D9D9" w:themeFill="background1" w:themeFillShade="D9"/>
          </w:tcPr>
          <w:p w14:paraId="0543000A" w14:textId="5383C898" w:rsidR="00C67CD2" w:rsidRPr="0041500B" w:rsidRDefault="004C21D1" w:rsidP="00C74A70">
            <w:pPr>
              <w:jc w:val="center"/>
              <w:rPr>
                <w:rFonts w:ascii="Arial" w:hAnsi="Arial" w:cs="Arial"/>
                <w:b/>
              </w:rPr>
            </w:pPr>
            <w:r w:rsidRPr="0041500B">
              <w:rPr>
                <w:rFonts w:ascii="Arial" w:hAnsi="Arial" w:cs="Arial"/>
                <w:b/>
              </w:rPr>
              <w:t>Questions</w:t>
            </w:r>
          </w:p>
        </w:tc>
        <w:tc>
          <w:tcPr>
            <w:tcW w:w="4842" w:type="dxa"/>
            <w:gridSpan w:val="4"/>
            <w:shd w:val="clear" w:color="auto" w:fill="D9D9D9" w:themeFill="background1" w:themeFillShade="D9"/>
          </w:tcPr>
          <w:p w14:paraId="7665361A" w14:textId="516716D3" w:rsidR="00C67CD2" w:rsidRPr="0041500B" w:rsidRDefault="00C67CD2" w:rsidP="00C74A70">
            <w:pPr>
              <w:jc w:val="center"/>
              <w:rPr>
                <w:rFonts w:ascii="Arial" w:hAnsi="Arial" w:cs="Arial"/>
                <w:b/>
              </w:rPr>
            </w:pPr>
            <w:r w:rsidRPr="0041500B">
              <w:rPr>
                <w:rFonts w:ascii="Arial" w:hAnsi="Arial" w:cs="Arial"/>
                <w:b/>
              </w:rPr>
              <w:t>Current Position</w:t>
            </w:r>
          </w:p>
        </w:tc>
        <w:tc>
          <w:tcPr>
            <w:tcW w:w="2687" w:type="dxa"/>
            <w:shd w:val="clear" w:color="auto" w:fill="D9D9D9" w:themeFill="background1" w:themeFillShade="D9"/>
          </w:tcPr>
          <w:p w14:paraId="23D985AC" w14:textId="77777777" w:rsidR="00C67CD2" w:rsidRPr="0041500B" w:rsidRDefault="00C67CD2" w:rsidP="00C74A70">
            <w:pPr>
              <w:jc w:val="center"/>
              <w:rPr>
                <w:rFonts w:ascii="Arial" w:hAnsi="Arial" w:cs="Arial"/>
                <w:b/>
              </w:rPr>
            </w:pPr>
            <w:r w:rsidRPr="0041500B">
              <w:rPr>
                <w:rFonts w:ascii="Arial" w:hAnsi="Arial" w:cs="Arial"/>
                <w:b/>
              </w:rPr>
              <w:t>Desired Development</w:t>
            </w:r>
          </w:p>
        </w:tc>
        <w:tc>
          <w:tcPr>
            <w:tcW w:w="4478" w:type="dxa"/>
            <w:shd w:val="clear" w:color="auto" w:fill="D9D9D9" w:themeFill="background1" w:themeFillShade="D9"/>
          </w:tcPr>
          <w:p w14:paraId="6AE9E5A2" w14:textId="77777777" w:rsidR="00C67CD2" w:rsidRPr="0041500B" w:rsidRDefault="00C67CD2" w:rsidP="00C74A70">
            <w:pPr>
              <w:jc w:val="center"/>
              <w:rPr>
                <w:rFonts w:ascii="Arial" w:hAnsi="Arial" w:cs="Arial"/>
                <w:b/>
              </w:rPr>
            </w:pPr>
            <w:r w:rsidRPr="0041500B">
              <w:rPr>
                <w:rFonts w:ascii="Arial" w:hAnsi="Arial" w:cs="Arial"/>
                <w:b/>
              </w:rPr>
              <w:t>Actions</w:t>
            </w:r>
          </w:p>
        </w:tc>
      </w:tr>
      <w:tr w:rsidR="002C337D" w:rsidRPr="0041500B" w14:paraId="18FEBB4A" w14:textId="77777777" w:rsidTr="194C33C4">
        <w:trPr>
          <w:trHeight w:val="300"/>
        </w:trPr>
        <w:tc>
          <w:tcPr>
            <w:tcW w:w="3250" w:type="dxa"/>
          </w:tcPr>
          <w:p w14:paraId="77B1C73F" w14:textId="513EEE63" w:rsidR="002C337D" w:rsidRPr="0041500B" w:rsidRDefault="002C337D" w:rsidP="002C337D">
            <w:pPr>
              <w:rPr>
                <w:rFonts w:ascii="Arial" w:hAnsi="Arial" w:cs="Arial"/>
              </w:rPr>
            </w:pPr>
            <w:r w:rsidRPr="0041500B">
              <w:rPr>
                <w:rFonts w:ascii="Arial" w:hAnsi="Arial" w:cs="Arial"/>
              </w:rPr>
              <w:t>How is singing developed throughout the school?</w:t>
            </w:r>
          </w:p>
          <w:p w14:paraId="7A35AA54" w14:textId="1E262FAB" w:rsidR="002C337D" w:rsidRPr="0041500B" w:rsidRDefault="002C337D" w:rsidP="002C337D">
            <w:pPr>
              <w:rPr>
                <w:rFonts w:ascii="Arial" w:hAnsi="Arial" w:cs="Arial"/>
              </w:rPr>
            </w:pPr>
            <w:r w:rsidRPr="0041500B">
              <w:rPr>
                <w:rFonts w:ascii="Arial" w:hAnsi="Arial" w:cs="Arial"/>
              </w:rPr>
              <w:t>What is in place to ensure progress?</w:t>
            </w:r>
          </w:p>
          <w:p w14:paraId="77D44ED3" w14:textId="404CF1CF" w:rsidR="002C337D" w:rsidRPr="0041500B" w:rsidRDefault="002C337D" w:rsidP="002C337D">
            <w:pPr>
              <w:numPr>
                <w:ilvl w:val="0"/>
                <w:numId w:val="11"/>
              </w:numPr>
              <w:rPr>
                <w:rFonts w:ascii="Arial" w:hAnsi="Arial" w:cs="Arial"/>
              </w:rPr>
            </w:pPr>
            <w:r w:rsidRPr="0041500B">
              <w:rPr>
                <w:rFonts w:ascii="Arial" w:hAnsi="Arial" w:cs="Arial"/>
              </w:rPr>
              <w:t>range – wide range of genres and cultures</w:t>
            </w:r>
          </w:p>
          <w:p w14:paraId="26E0EDAA" w14:textId="6427CD1A" w:rsidR="002C337D" w:rsidRPr="0041500B" w:rsidRDefault="002C337D" w:rsidP="002C337D">
            <w:pPr>
              <w:numPr>
                <w:ilvl w:val="0"/>
                <w:numId w:val="11"/>
              </w:numPr>
              <w:rPr>
                <w:rFonts w:ascii="Arial" w:hAnsi="Arial" w:cs="Arial"/>
              </w:rPr>
            </w:pPr>
            <w:r w:rsidRPr="0041500B">
              <w:rPr>
                <w:rFonts w:ascii="Arial" w:hAnsi="Arial" w:cs="Arial"/>
              </w:rPr>
              <w:t>quality – learning to sing better</w:t>
            </w:r>
          </w:p>
          <w:p w14:paraId="1E0A53B9" w14:textId="0AE88C78" w:rsidR="002C337D" w:rsidRPr="0041500B" w:rsidRDefault="002C337D" w:rsidP="002C337D">
            <w:pPr>
              <w:numPr>
                <w:ilvl w:val="0"/>
                <w:numId w:val="11"/>
              </w:numPr>
              <w:rPr>
                <w:rFonts w:ascii="Arial" w:hAnsi="Arial" w:cs="Arial"/>
              </w:rPr>
            </w:pPr>
            <w:r w:rsidRPr="0041500B">
              <w:rPr>
                <w:rFonts w:ascii="Arial" w:hAnsi="Arial" w:cs="Arial"/>
              </w:rPr>
              <w:t>demand - accessing more complex, e.g. part, songs.</w:t>
            </w:r>
          </w:p>
          <w:p w14:paraId="16618B26" w14:textId="411E61D0" w:rsidR="002C337D" w:rsidRPr="0041500B" w:rsidRDefault="002C337D" w:rsidP="002C337D">
            <w:pPr>
              <w:ind w:left="360"/>
              <w:rPr>
                <w:rFonts w:ascii="Arial" w:hAnsi="Arial" w:cs="Arial"/>
              </w:rPr>
            </w:pPr>
          </w:p>
          <w:p w14:paraId="1E06724E" w14:textId="77777777" w:rsidR="002C337D" w:rsidRPr="0041500B" w:rsidRDefault="002C337D" w:rsidP="002C337D">
            <w:pPr>
              <w:rPr>
                <w:rFonts w:ascii="Arial" w:hAnsi="Arial" w:cs="Arial"/>
              </w:rPr>
            </w:pPr>
          </w:p>
          <w:p w14:paraId="2AEBEA32" w14:textId="77777777" w:rsidR="002C337D" w:rsidRDefault="002C337D" w:rsidP="002C337D">
            <w:pPr>
              <w:rPr>
                <w:rFonts w:ascii="Arial" w:hAnsi="Arial" w:cs="Arial"/>
              </w:rPr>
            </w:pPr>
          </w:p>
          <w:p w14:paraId="6775B876" w14:textId="77777777" w:rsidR="002C337D" w:rsidRDefault="002C337D" w:rsidP="002C337D">
            <w:pPr>
              <w:rPr>
                <w:rFonts w:ascii="Arial" w:hAnsi="Arial" w:cs="Arial"/>
              </w:rPr>
            </w:pPr>
          </w:p>
          <w:p w14:paraId="6CE24CD3" w14:textId="77777777" w:rsidR="002C337D" w:rsidRDefault="002C337D" w:rsidP="002C337D">
            <w:pPr>
              <w:rPr>
                <w:rFonts w:ascii="Arial" w:hAnsi="Arial" w:cs="Arial"/>
              </w:rPr>
            </w:pPr>
          </w:p>
          <w:p w14:paraId="40E32D32" w14:textId="77777777" w:rsidR="002C337D" w:rsidRPr="0041500B" w:rsidRDefault="002C337D" w:rsidP="00531E5B">
            <w:pPr>
              <w:rPr>
                <w:rFonts w:ascii="Arial" w:hAnsi="Arial" w:cs="Arial"/>
              </w:rPr>
            </w:pPr>
          </w:p>
        </w:tc>
        <w:tc>
          <w:tcPr>
            <w:tcW w:w="4842" w:type="dxa"/>
            <w:gridSpan w:val="4"/>
          </w:tcPr>
          <w:p w14:paraId="6DF18CD3" w14:textId="77777777" w:rsidR="00C67CD2" w:rsidRDefault="00005C12">
            <w:pPr>
              <w:rPr>
                <w:rFonts w:ascii="Arial" w:hAnsi="Arial" w:cs="Arial"/>
                <w:b/>
              </w:rPr>
            </w:pPr>
            <w:r>
              <w:rPr>
                <w:rFonts w:ascii="Arial" w:hAnsi="Arial" w:cs="Arial"/>
                <w:b/>
              </w:rPr>
              <w:t>Weekly singing assembly</w:t>
            </w:r>
          </w:p>
          <w:p w14:paraId="770FEFAF" w14:textId="77777777" w:rsidR="00005C12" w:rsidRDefault="00005C12">
            <w:pPr>
              <w:rPr>
                <w:rFonts w:ascii="Arial" w:hAnsi="Arial" w:cs="Arial"/>
                <w:b/>
              </w:rPr>
            </w:pPr>
            <w:r>
              <w:rPr>
                <w:rFonts w:ascii="Arial" w:hAnsi="Arial" w:cs="Arial"/>
                <w:b/>
              </w:rPr>
              <w:t>Weekly singing awards</w:t>
            </w:r>
          </w:p>
          <w:p w14:paraId="7F45E402" w14:textId="77777777" w:rsidR="00005C12" w:rsidRDefault="00005C12">
            <w:pPr>
              <w:rPr>
                <w:rFonts w:ascii="Arial" w:hAnsi="Arial" w:cs="Arial"/>
                <w:b/>
              </w:rPr>
            </w:pPr>
            <w:r>
              <w:rPr>
                <w:rFonts w:ascii="Arial" w:hAnsi="Arial" w:cs="Arial"/>
                <w:b/>
              </w:rPr>
              <w:t>Weekly hymn/song of the week sent home to parents</w:t>
            </w:r>
          </w:p>
          <w:p w14:paraId="46A07EBB" w14:textId="77777777" w:rsidR="00005C12" w:rsidRDefault="35B5BE8B">
            <w:pPr>
              <w:rPr>
                <w:rFonts w:ascii="Arial" w:hAnsi="Arial" w:cs="Arial"/>
                <w:b/>
              </w:rPr>
            </w:pPr>
            <w:r w:rsidRPr="4125C37C">
              <w:rPr>
                <w:rFonts w:ascii="Arial" w:hAnsi="Arial" w:cs="Arial"/>
                <w:b/>
                <w:bCs/>
              </w:rPr>
              <w:t>Hymns, musicals, Disney, Some pop</w:t>
            </w:r>
          </w:p>
          <w:p w14:paraId="1CEEC1F6" w14:textId="77777777" w:rsidR="00B64B88" w:rsidRDefault="00B75846">
            <w:pPr>
              <w:rPr>
                <w:rFonts w:ascii="Arial" w:hAnsi="Arial" w:cs="Arial"/>
                <w:b/>
              </w:rPr>
            </w:pPr>
            <w:r>
              <w:rPr>
                <w:rFonts w:ascii="Arial" w:hAnsi="Arial" w:cs="Arial"/>
                <w:b/>
              </w:rPr>
              <w:t>1 and 2 part songs</w:t>
            </w:r>
          </w:p>
          <w:p w14:paraId="5134ADC7" w14:textId="0C56E14F" w:rsidR="00FC19AA" w:rsidRDefault="00FC19AA">
            <w:pPr>
              <w:rPr>
                <w:rFonts w:ascii="Arial" w:hAnsi="Arial" w:cs="Arial"/>
                <w:b/>
              </w:rPr>
            </w:pPr>
            <w:r>
              <w:rPr>
                <w:rFonts w:ascii="Arial" w:hAnsi="Arial" w:cs="Arial"/>
                <w:b/>
              </w:rPr>
              <w:t>Singing is taught as well as singing songs</w:t>
            </w:r>
          </w:p>
          <w:p w14:paraId="4C1DABE3" w14:textId="586A64B1" w:rsidR="00FC19AA" w:rsidRDefault="00FC19AA">
            <w:pPr>
              <w:rPr>
                <w:rFonts w:ascii="Arial" w:hAnsi="Arial" w:cs="Arial"/>
                <w:b/>
              </w:rPr>
            </w:pPr>
            <w:r>
              <w:rPr>
                <w:rFonts w:ascii="Arial" w:hAnsi="Arial" w:cs="Arial"/>
                <w:b/>
              </w:rPr>
              <w:t>Worships</w:t>
            </w:r>
          </w:p>
          <w:p w14:paraId="659BF806" w14:textId="7FE35E35" w:rsidR="00FC19AA" w:rsidRDefault="00FC19AA">
            <w:pPr>
              <w:rPr>
                <w:rFonts w:ascii="Arial" w:hAnsi="Arial" w:cs="Arial"/>
                <w:b/>
              </w:rPr>
            </w:pPr>
            <w:r>
              <w:rPr>
                <w:rFonts w:ascii="Arial" w:hAnsi="Arial" w:cs="Arial"/>
                <w:b/>
              </w:rPr>
              <w:t>Sing with professional choirs</w:t>
            </w:r>
            <w:r w:rsidR="00061FAD">
              <w:rPr>
                <w:rFonts w:ascii="Arial" w:hAnsi="Arial" w:cs="Arial"/>
                <w:b/>
              </w:rPr>
              <w:t xml:space="preserve"> the London show choir (Head is Lead Alto)</w:t>
            </w:r>
          </w:p>
          <w:p w14:paraId="17EF24B8" w14:textId="4C839E3D" w:rsidR="00FC19AA" w:rsidRDefault="25209D23">
            <w:pPr>
              <w:rPr>
                <w:rFonts w:ascii="Arial" w:hAnsi="Arial" w:cs="Arial"/>
                <w:b/>
              </w:rPr>
            </w:pPr>
            <w:r w:rsidRPr="49E8B646">
              <w:rPr>
                <w:rFonts w:ascii="Arial" w:hAnsi="Arial" w:cs="Arial"/>
                <w:b/>
                <w:bCs/>
              </w:rPr>
              <w:t>Sing at events and church festivals</w:t>
            </w:r>
          </w:p>
          <w:p w14:paraId="34065701" w14:textId="4D196BD1" w:rsidR="540BFEBD" w:rsidRDefault="540BFEBD" w:rsidP="49E8B646">
            <w:pPr>
              <w:rPr>
                <w:rFonts w:ascii="Arial" w:hAnsi="Arial" w:cs="Arial"/>
                <w:b/>
                <w:bCs/>
              </w:rPr>
            </w:pPr>
            <w:r w:rsidRPr="49E8B646">
              <w:rPr>
                <w:rFonts w:ascii="Arial" w:hAnsi="Arial" w:cs="Arial"/>
                <w:b/>
                <w:bCs/>
              </w:rPr>
              <w:t>Sing Up songs</w:t>
            </w:r>
          </w:p>
          <w:p w14:paraId="2D0CCB3A" w14:textId="11AE32EE" w:rsidR="540BFEBD" w:rsidRDefault="540BFEBD" w:rsidP="49E8B646">
            <w:pPr>
              <w:rPr>
                <w:rFonts w:ascii="Arial" w:hAnsi="Arial" w:cs="Arial"/>
                <w:b/>
                <w:bCs/>
              </w:rPr>
            </w:pPr>
            <w:r w:rsidRPr="49E8B646">
              <w:rPr>
                <w:rFonts w:ascii="Arial" w:hAnsi="Arial" w:cs="Arial"/>
                <w:b/>
                <w:bCs/>
              </w:rPr>
              <w:t>Music club</w:t>
            </w:r>
          </w:p>
          <w:p w14:paraId="65063F6E" w14:textId="704DEA93" w:rsidR="00B87AE6" w:rsidRDefault="00B87AE6" w:rsidP="49E8B646">
            <w:pPr>
              <w:rPr>
                <w:rFonts w:ascii="Arial" w:hAnsi="Arial" w:cs="Arial"/>
                <w:b/>
                <w:bCs/>
              </w:rPr>
            </w:pPr>
            <w:r>
              <w:rPr>
                <w:rFonts w:ascii="Arial" w:hAnsi="Arial" w:cs="Arial"/>
                <w:b/>
                <w:bCs/>
              </w:rPr>
              <w:t xml:space="preserve">Music lead had support from </w:t>
            </w:r>
            <w:r w:rsidR="002906A4">
              <w:rPr>
                <w:rFonts w:ascii="Arial" w:hAnsi="Arial" w:cs="Arial"/>
                <w:b/>
                <w:bCs/>
              </w:rPr>
              <w:t xml:space="preserve">HMS to deliver singing teaching within worships. </w:t>
            </w:r>
          </w:p>
          <w:p w14:paraId="526FC9EA" w14:textId="77777777" w:rsidR="00B75846" w:rsidRDefault="00B75846">
            <w:pPr>
              <w:rPr>
                <w:rFonts w:ascii="Arial" w:hAnsi="Arial" w:cs="Arial"/>
                <w:b/>
              </w:rPr>
            </w:pPr>
          </w:p>
          <w:p w14:paraId="541E7F9A" w14:textId="77777777" w:rsidR="00B75846" w:rsidRDefault="00B75846">
            <w:pPr>
              <w:rPr>
                <w:rFonts w:ascii="Arial" w:hAnsi="Arial" w:cs="Arial"/>
                <w:b/>
              </w:rPr>
            </w:pPr>
          </w:p>
          <w:p w14:paraId="1E28F48A" w14:textId="77777777" w:rsidR="00B75846" w:rsidRDefault="00B75846">
            <w:pPr>
              <w:rPr>
                <w:rFonts w:ascii="Arial" w:hAnsi="Arial" w:cs="Arial"/>
                <w:b/>
              </w:rPr>
            </w:pPr>
          </w:p>
          <w:p w14:paraId="60550A96" w14:textId="77777777" w:rsidR="00B75846" w:rsidRDefault="00B75846">
            <w:pPr>
              <w:rPr>
                <w:rFonts w:ascii="Arial" w:hAnsi="Arial" w:cs="Arial"/>
                <w:b/>
              </w:rPr>
            </w:pPr>
          </w:p>
          <w:p w14:paraId="66499CB2" w14:textId="3EA4B360" w:rsidR="002C337D" w:rsidRPr="005E5E17" w:rsidRDefault="002C337D" w:rsidP="00531E5B">
            <w:pPr>
              <w:rPr>
                <w:rFonts w:ascii="Arial" w:hAnsi="Arial"/>
              </w:rPr>
            </w:pPr>
          </w:p>
        </w:tc>
        <w:tc>
          <w:tcPr>
            <w:tcW w:w="2687" w:type="dxa"/>
          </w:tcPr>
          <w:p w14:paraId="65932B4A" w14:textId="247C7905" w:rsidR="00F15401" w:rsidRPr="0041500B" w:rsidRDefault="00B75846">
            <w:pPr>
              <w:rPr>
                <w:rFonts w:ascii="Arial" w:hAnsi="Arial" w:cs="Arial"/>
                <w:b/>
              </w:rPr>
            </w:pPr>
            <w:r>
              <w:rPr>
                <w:rFonts w:ascii="Arial" w:hAnsi="Arial" w:cs="Arial"/>
                <w:b/>
              </w:rPr>
              <w:t>Progression for singing developed</w:t>
            </w:r>
            <w:r w:rsidR="00FC19AA">
              <w:rPr>
                <w:rFonts w:ascii="Arial" w:hAnsi="Arial" w:cs="Arial"/>
                <w:b/>
              </w:rPr>
              <w:t xml:space="preserve"> to include worship and singing assemblies</w:t>
            </w:r>
          </w:p>
          <w:p w14:paraId="59F091AB" w14:textId="77777777" w:rsidR="002C337D" w:rsidRPr="0041500B" w:rsidRDefault="002C337D" w:rsidP="002C337D">
            <w:pPr>
              <w:rPr>
                <w:rFonts w:ascii="Arial" w:hAnsi="Arial" w:cs="Arial"/>
                <w:b/>
              </w:rPr>
            </w:pPr>
          </w:p>
        </w:tc>
        <w:tc>
          <w:tcPr>
            <w:tcW w:w="4478" w:type="dxa"/>
          </w:tcPr>
          <w:p w14:paraId="55AA0F21" w14:textId="5B37B1A2" w:rsidR="49E8B646" w:rsidRDefault="49E8B646" w:rsidP="49E8B646">
            <w:pPr>
              <w:rPr>
                <w:rFonts w:ascii="Arial" w:hAnsi="Arial" w:cs="Arial"/>
                <w:b/>
                <w:bCs/>
              </w:rPr>
            </w:pPr>
          </w:p>
          <w:p w14:paraId="060A3DF9" w14:textId="008D2E3E" w:rsidR="0531B361" w:rsidRPr="002906A4" w:rsidRDefault="67FE9E81" w:rsidP="69036E7E">
            <w:pPr>
              <w:rPr>
                <w:rFonts w:ascii="Arial" w:hAnsi="Arial" w:cs="Arial"/>
                <w:b/>
                <w:bCs/>
              </w:rPr>
            </w:pPr>
            <w:r w:rsidRPr="002906A4">
              <w:rPr>
                <w:rFonts w:ascii="Arial" w:hAnsi="Arial" w:cs="Arial"/>
                <w:b/>
                <w:bCs/>
              </w:rPr>
              <w:t>Increase use of songs in a cross-curricular ways to promote singing and support other learning.</w:t>
            </w:r>
            <w:r w:rsidR="4E0DF22E" w:rsidRPr="002906A4">
              <w:rPr>
                <w:rFonts w:ascii="Arial" w:hAnsi="Arial" w:cs="Arial"/>
                <w:b/>
                <w:bCs/>
              </w:rPr>
              <w:t xml:space="preserve"> Sing Up should support this with a big library of cross curricular songs.</w:t>
            </w:r>
          </w:p>
          <w:p w14:paraId="1C0EB0D0" w14:textId="5A13A122" w:rsidR="49E8B646" w:rsidRDefault="49E8B646" w:rsidP="49E8B646">
            <w:pPr>
              <w:rPr>
                <w:rFonts w:ascii="Arial" w:hAnsi="Arial" w:cs="Arial"/>
                <w:b/>
                <w:bCs/>
                <w:color w:val="0070C0"/>
              </w:rPr>
            </w:pPr>
          </w:p>
          <w:p w14:paraId="4F9A5EE8" w14:textId="4267A390" w:rsidR="62BB5441" w:rsidRPr="002906A4" w:rsidRDefault="78630BB2" w:rsidP="194C33C4">
            <w:pPr>
              <w:rPr>
                <w:rFonts w:ascii="Arial" w:hAnsi="Arial" w:cs="Arial"/>
                <w:b/>
                <w:bCs/>
                <w:color w:val="00B050"/>
              </w:rPr>
            </w:pPr>
            <w:r w:rsidRPr="002906A4">
              <w:rPr>
                <w:rFonts w:ascii="Arial" w:hAnsi="Arial" w:cs="Arial"/>
                <w:b/>
                <w:bCs/>
              </w:rPr>
              <w:t>Find and create more opportunities for children to sing in the local community.</w:t>
            </w:r>
          </w:p>
          <w:p w14:paraId="4144060C" w14:textId="493B51C1" w:rsidR="002C337D" w:rsidRPr="005E5E17" w:rsidRDefault="002C337D" w:rsidP="49E8B646">
            <w:pPr>
              <w:ind w:left="720"/>
              <w:rPr>
                <w:rFonts w:ascii="Arial" w:hAnsi="Arial" w:cs="Arial"/>
                <w:b/>
                <w:bCs/>
                <w:color w:val="00B050"/>
              </w:rPr>
            </w:pPr>
          </w:p>
          <w:p w14:paraId="7D113A83" w14:textId="68F09162" w:rsidR="002C337D" w:rsidRPr="005E5E17" w:rsidRDefault="002C337D" w:rsidP="49E8B646">
            <w:pPr>
              <w:ind w:left="720"/>
              <w:rPr>
                <w:rFonts w:ascii="Arial" w:hAnsi="Arial" w:cs="Arial"/>
                <w:b/>
                <w:bCs/>
                <w:color w:val="00B050"/>
              </w:rPr>
            </w:pPr>
          </w:p>
        </w:tc>
      </w:tr>
      <w:tr w:rsidR="00531E5B" w:rsidRPr="0041500B" w14:paraId="00CFF59C" w14:textId="77777777" w:rsidTr="194C33C4">
        <w:trPr>
          <w:gridAfter w:val="1"/>
          <w:wAfter w:w="4478" w:type="dxa"/>
          <w:trHeight w:val="300"/>
        </w:trPr>
        <w:tc>
          <w:tcPr>
            <w:tcW w:w="3250" w:type="dxa"/>
          </w:tcPr>
          <w:p w14:paraId="278D178E" w14:textId="19496EEF" w:rsidR="00531E5B" w:rsidRPr="0041500B" w:rsidRDefault="02E4D6D6" w:rsidP="00531E5B">
            <w:pPr>
              <w:rPr>
                <w:rFonts w:ascii="Arial" w:hAnsi="Arial" w:cs="Arial"/>
              </w:rPr>
            </w:pPr>
            <w:r w:rsidRPr="49E8B646">
              <w:rPr>
                <w:rFonts w:ascii="Arial" w:hAnsi="Arial" w:cs="Arial"/>
              </w:rPr>
              <w:t>How do you differentiate between lea</w:t>
            </w:r>
            <w:r w:rsidR="1E820576" w:rsidRPr="49E8B646">
              <w:rPr>
                <w:rFonts w:ascii="Arial" w:hAnsi="Arial" w:cs="Arial"/>
              </w:rPr>
              <w:t>r</w:t>
            </w:r>
            <w:r w:rsidRPr="49E8B646">
              <w:rPr>
                <w:rFonts w:ascii="Arial" w:hAnsi="Arial" w:cs="Arial"/>
              </w:rPr>
              <w:t>ning to sing, and singing songs which are thematic, seasonal, cross-</w:t>
            </w:r>
            <w:r w:rsidRPr="49E8B646">
              <w:rPr>
                <w:rFonts w:ascii="Arial" w:hAnsi="Arial" w:cs="Arial"/>
              </w:rPr>
              <w:lastRenderedPageBreak/>
              <w:t>curricular?</w:t>
            </w:r>
          </w:p>
          <w:p w14:paraId="6ACD6B90" w14:textId="77777777" w:rsidR="00531E5B" w:rsidRPr="0041500B" w:rsidRDefault="00531E5B" w:rsidP="00531E5B">
            <w:pPr>
              <w:rPr>
                <w:rFonts w:ascii="Arial" w:hAnsi="Arial" w:cs="Arial"/>
              </w:rPr>
            </w:pPr>
          </w:p>
          <w:p w14:paraId="65A4705E" w14:textId="77777777" w:rsidR="00531E5B" w:rsidRDefault="00531E5B" w:rsidP="00531E5B">
            <w:pPr>
              <w:rPr>
                <w:rFonts w:ascii="Arial" w:hAnsi="Arial" w:cs="Arial"/>
              </w:rPr>
            </w:pPr>
          </w:p>
          <w:p w14:paraId="7077A621" w14:textId="77777777" w:rsidR="00531E5B" w:rsidRDefault="00531E5B" w:rsidP="00531E5B">
            <w:pPr>
              <w:rPr>
                <w:rFonts w:ascii="Arial" w:hAnsi="Arial" w:cs="Arial"/>
              </w:rPr>
            </w:pPr>
          </w:p>
          <w:p w14:paraId="392D33FA" w14:textId="77777777" w:rsidR="00531E5B" w:rsidRPr="0041500B" w:rsidRDefault="00531E5B" w:rsidP="00531E5B">
            <w:pPr>
              <w:rPr>
                <w:rFonts w:ascii="Arial" w:hAnsi="Arial" w:cs="Arial"/>
              </w:rPr>
            </w:pPr>
            <w:r w:rsidRPr="0041500B">
              <w:rPr>
                <w:rFonts w:ascii="Arial" w:hAnsi="Arial" w:cs="Arial"/>
              </w:rPr>
              <w:t>How does Singing contribute to the wider life of the school?</w:t>
            </w:r>
          </w:p>
          <w:p w14:paraId="21A2F18A" w14:textId="77777777" w:rsidR="00531E5B" w:rsidRPr="0041500B" w:rsidRDefault="00531E5B" w:rsidP="002C337D">
            <w:pPr>
              <w:rPr>
                <w:rFonts w:ascii="Arial" w:hAnsi="Arial" w:cs="Arial"/>
              </w:rPr>
            </w:pPr>
          </w:p>
        </w:tc>
        <w:tc>
          <w:tcPr>
            <w:tcW w:w="4842" w:type="dxa"/>
            <w:gridSpan w:val="4"/>
          </w:tcPr>
          <w:p w14:paraId="1699C60E" w14:textId="2A291DF1" w:rsidR="00E0359F" w:rsidRPr="00A639BC" w:rsidRDefault="0A51F486" w:rsidP="49E8B646">
            <w:pPr>
              <w:rPr>
                <w:rFonts w:ascii="Arial" w:hAnsi="Arial" w:cs="Arial"/>
                <w:b/>
                <w:bCs/>
                <w:sz w:val="22"/>
                <w:szCs w:val="22"/>
              </w:rPr>
            </w:pPr>
            <w:r w:rsidRPr="49E8B646">
              <w:rPr>
                <w:rFonts w:ascii="Arial" w:hAnsi="Arial" w:cs="Arial"/>
                <w:b/>
                <w:bCs/>
                <w:sz w:val="22"/>
                <w:szCs w:val="22"/>
              </w:rPr>
              <w:lastRenderedPageBreak/>
              <w:t xml:space="preserve">Skills taught as part of music lessons and as part of Singing Worship explicitly. </w:t>
            </w:r>
          </w:p>
          <w:p w14:paraId="655A51FC" w14:textId="72BB4182" w:rsidR="00E0359F" w:rsidRPr="00A639BC" w:rsidRDefault="00E0359F" w:rsidP="49E8B646">
            <w:pPr>
              <w:rPr>
                <w:rFonts w:ascii="Arial" w:hAnsi="Arial" w:cs="Arial"/>
                <w:b/>
                <w:bCs/>
                <w:sz w:val="22"/>
                <w:szCs w:val="22"/>
              </w:rPr>
            </w:pPr>
          </w:p>
          <w:p w14:paraId="0318F834" w14:textId="304DE72D" w:rsidR="00E0359F" w:rsidRPr="00A639BC" w:rsidRDefault="24BFE0E7" w:rsidP="49E8B646">
            <w:pPr>
              <w:rPr>
                <w:rFonts w:ascii="Arial" w:hAnsi="Arial" w:cs="Arial"/>
                <w:b/>
                <w:bCs/>
                <w:sz w:val="22"/>
                <w:szCs w:val="22"/>
              </w:rPr>
            </w:pPr>
            <w:r w:rsidRPr="49E8B646">
              <w:rPr>
                <w:rFonts w:ascii="Arial" w:hAnsi="Arial" w:cs="Arial"/>
                <w:b/>
                <w:bCs/>
                <w:sz w:val="22"/>
                <w:szCs w:val="22"/>
              </w:rPr>
              <w:t xml:space="preserve">Children really enjoy singing across the school which comes across in pupil voice </w:t>
            </w:r>
            <w:r w:rsidRPr="49E8B646">
              <w:rPr>
                <w:rFonts w:ascii="Arial" w:hAnsi="Arial" w:cs="Arial"/>
                <w:b/>
                <w:bCs/>
                <w:sz w:val="22"/>
                <w:szCs w:val="22"/>
              </w:rPr>
              <w:lastRenderedPageBreak/>
              <w:t>surveys.</w:t>
            </w:r>
          </w:p>
        </w:tc>
        <w:tc>
          <w:tcPr>
            <w:tcW w:w="2687" w:type="dxa"/>
          </w:tcPr>
          <w:p w14:paraId="622A035D" w14:textId="77777777" w:rsidR="00531E5B" w:rsidRPr="00D261CB" w:rsidRDefault="00531E5B" w:rsidP="00531E5B">
            <w:pPr>
              <w:ind w:left="720"/>
              <w:rPr>
                <w:rFonts w:ascii="Arial" w:hAnsi="Arial" w:cs="Arial"/>
                <w:b/>
                <w:bCs/>
                <w:color w:val="0070C0"/>
              </w:rPr>
            </w:pPr>
          </w:p>
        </w:tc>
      </w:tr>
      <w:tr w:rsidR="002C337D" w:rsidRPr="0041500B" w14:paraId="116CE547" w14:textId="77777777" w:rsidTr="194C33C4">
        <w:trPr>
          <w:trHeight w:val="300"/>
        </w:trPr>
        <w:tc>
          <w:tcPr>
            <w:tcW w:w="3250" w:type="dxa"/>
          </w:tcPr>
          <w:p w14:paraId="77A7D412" w14:textId="74128F2C" w:rsidR="002C337D" w:rsidRPr="0041500B" w:rsidRDefault="002C337D" w:rsidP="002C337D">
            <w:pPr>
              <w:rPr>
                <w:rFonts w:ascii="Arial" w:hAnsi="Arial" w:cs="Arial"/>
              </w:rPr>
            </w:pPr>
            <w:r w:rsidRPr="0041500B">
              <w:rPr>
                <w:rFonts w:ascii="Arial" w:hAnsi="Arial" w:cs="Arial"/>
              </w:rPr>
              <w:t>Current rating (see guide)</w:t>
            </w:r>
          </w:p>
        </w:tc>
        <w:tc>
          <w:tcPr>
            <w:tcW w:w="785" w:type="dxa"/>
          </w:tcPr>
          <w:p w14:paraId="5B438D86" w14:textId="4E0FB5D1" w:rsidR="002C337D" w:rsidRPr="0041500B" w:rsidRDefault="002C337D" w:rsidP="002C337D">
            <w:pPr>
              <w:rPr>
                <w:rFonts w:ascii="Arial" w:hAnsi="Arial" w:cs="Arial"/>
                <w:b/>
              </w:rPr>
            </w:pPr>
            <w:r w:rsidRPr="0041500B">
              <w:rPr>
                <w:rFonts w:ascii="Arial" w:hAnsi="Arial" w:cs="Arial"/>
                <w:b/>
              </w:rPr>
              <w:t>1</w:t>
            </w:r>
          </w:p>
        </w:tc>
        <w:tc>
          <w:tcPr>
            <w:tcW w:w="1886" w:type="dxa"/>
          </w:tcPr>
          <w:p w14:paraId="499928B8" w14:textId="4BBEFAB3" w:rsidR="002C337D" w:rsidRPr="00283128" w:rsidRDefault="204B49E1" w:rsidP="4125C37C">
            <w:pPr>
              <w:rPr>
                <w:rFonts w:ascii="Arial" w:hAnsi="Arial" w:cs="Arial"/>
                <w:b/>
                <w:bCs/>
              </w:rPr>
            </w:pPr>
            <w:r w:rsidRPr="4125C37C">
              <w:rPr>
                <w:rFonts w:ascii="Arial" w:hAnsi="Arial"/>
                <w:b/>
                <w:bCs/>
              </w:rPr>
              <w:t>2</w:t>
            </w:r>
          </w:p>
        </w:tc>
        <w:tc>
          <w:tcPr>
            <w:tcW w:w="701" w:type="dxa"/>
          </w:tcPr>
          <w:p w14:paraId="13BBFFED" w14:textId="78A494D1" w:rsidR="002C337D" w:rsidRPr="0041500B" w:rsidRDefault="204B49E1" w:rsidP="4125C37C">
            <w:pPr>
              <w:rPr>
                <w:rFonts w:ascii="Arial" w:hAnsi="Arial" w:cs="Arial"/>
                <w:b/>
                <w:bCs/>
                <w:highlight w:val="yellow"/>
              </w:rPr>
            </w:pPr>
            <w:r w:rsidRPr="005A1878">
              <w:rPr>
                <w:rFonts w:ascii="Arial" w:hAnsi="Arial" w:cs="Arial"/>
                <w:b/>
                <w:bCs/>
              </w:rPr>
              <w:t>3</w:t>
            </w:r>
          </w:p>
        </w:tc>
        <w:tc>
          <w:tcPr>
            <w:tcW w:w="1470" w:type="dxa"/>
          </w:tcPr>
          <w:p w14:paraId="7C7FB3D1" w14:textId="5CEE166D" w:rsidR="002C337D" w:rsidRPr="0041500B" w:rsidRDefault="002C337D" w:rsidP="002C337D">
            <w:pPr>
              <w:rPr>
                <w:rFonts w:ascii="Arial" w:hAnsi="Arial" w:cs="Arial"/>
                <w:b/>
              </w:rPr>
            </w:pPr>
            <w:r w:rsidRPr="0041500B">
              <w:rPr>
                <w:rFonts w:ascii="Arial" w:hAnsi="Arial" w:cs="Arial"/>
                <w:b/>
              </w:rPr>
              <w:t>4</w:t>
            </w:r>
          </w:p>
        </w:tc>
        <w:tc>
          <w:tcPr>
            <w:tcW w:w="2687" w:type="dxa"/>
          </w:tcPr>
          <w:p w14:paraId="4A224DBD" w14:textId="77777777" w:rsidR="002C337D" w:rsidRPr="0041500B" w:rsidRDefault="002C337D" w:rsidP="002C337D">
            <w:pPr>
              <w:rPr>
                <w:rFonts w:ascii="Arial" w:hAnsi="Arial" w:cs="Arial"/>
                <w:b/>
              </w:rPr>
            </w:pPr>
          </w:p>
        </w:tc>
        <w:tc>
          <w:tcPr>
            <w:tcW w:w="4478" w:type="dxa"/>
          </w:tcPr>
          <w:p w14:paraId="210D2C65" w14:textId="77777777" w:rsidR="002C337D" w:rsidRPr="0041500B" w:rsidRDefault="002C337D" w:rsidP="002C337D">
            <w:pPr>
              <w:rPr>
                <w:rFonts w:ascii="Arial" w:hAnsi="Arial" w:cs="Arial"/>
                <w:b/>
              </w:rPr>
            </w:pPr>
          </w:p>
        </w:tc>
      </w:tr>
    </w:tbl>
    <w:p w14:paraId="613D8C51" w14:textId="77777777" w:rsidR="00DA5454" w:rsidRPr="0041500B" w:rsidRDefault="00DA5454">
      <w:pPr>
        <w:rPr>
          <w:rFonts w:ascii="Arial" w:hAnsi="Arial" w:cs="Arial"/>
        </w:rPr>
      </w:pPr>
    </w:p>
    <w:p w14:paraId="39C11904" w14:textId="77777777" w:rsidR="00F43BD1" w:rsidRPr="0041500B" w:rsidRDefault="00F43BD1">
      <w:pPr>
        <w:rPr>
          <w:rFonts w:ascii="Arial" w:hAnsi="Arial" w:cs="Arial"/>
        </w:rPr>
      </w:pPr>
    </w:p>
    <w:p w14:paraId="7EA4493A" w14:textId="77777777" w:rsidR="007E3940" w:rsidRPr="0041500B" w:rsidRDefault="007E3940">
      <w:pPr>
        <w:rPr>
          <w:rFonts w:ascii="Arial" w:hAnsi="Arial" w:cs="Arial"/>
        </w:rPr>
      </w:pPr>
    </w:p>
    <w:p w14:paraId="65343B22" w14:textId="77777777" w:rsidR="00B02F00" w:rsidRPr="0041500B" w:rsidRDefault="00B02F00">
      <w:pPr>
        <w:rPr>
          <w:rFonts w:ascii="Arial" w:hAnsi="Arial" w:cs="Arial"/>
        </w:rPr>
      </w:pPr>
    </w:p>
    <w:p w14:paraId="59D35098" w14:textId="77777777" w:rsidR="007E3940" w:rsidRPr="0041500B" w:rsidRDefault="007E3940">
      <w:pPr>
        <w:rPr>
          <w:rFonts w:ascii="Arial" w:hAnsi="Arial" w:cs="Arial"/>
        </w:rPr>
      </w:pPr>
    </w:p>
    <w:p w14:paraId="793F655C" w14:textId="77777777" w:rsidR="007E3940" w:rsidRPr="0041500B" w:rsidRDefault="007E3940">
      <w:pPr>
        <w:rPr>
          <w:rFonts w:ascii="Arial" w:hAnsi="Arial" w:cs="Arial"/>
        </w:rPr>
      </w:pPr>
    </w:p>
    <w:p w14:paraId="66FED5CE" w14:textId="77777777" w:rsidR="00F43BD1" w:rsidRPr="0041500B" w:rsidRDefault="00F43BD1" w:rsidP="00F43BD1">
      <w:pPr>
        <w:pStyle w:val="Heading1"/>
        <w:rPr>
          <w:rFonts w:cs="Arial"/>
        </w:rPr>
      </w:pPr>
      <w:bookmarkStart w:id="5" w:name="_Toc119167791"/>
      <w:r w:rsidRPr="0041500B">
        <w:rPr>
          <w:rFonts w:cs="Arial"/>
        </w:rPr>
        <w:t>Music beyond the curriculum</w:t>
      </w:r>
      <w:bookmarkEnd w:id="5"/>
      <w:r w:rsidRPr="0041500B">
        <w:rPr>
          <w:rFonts w:cs="Arial"/>
        </w:rPr>
        <w:t xml:space="preserve"> </w:t>
      </w:r>
    </w:p>
    <w:p w14:paraId="21CD95F6" w14:textId="77777777" w:rsidR="00F43BD1" w:rsidRPr="0041500B" w:rsidRDefault="00F43BD1">
      <w:pPr>
        <w:rPr>
          <w:rFonts w:ascii="Arial" w:hAnsi="Arial" w:cs="Arial"/>
        </w:rPr>
      </w:pPr>
    </w:p>
    <w:tbl>
      <w:tblPr>
        <w:tblStyle w:val="TableGrid"/>
        <w:tblW w:w="0" w:type="auto"/>
        <w:tblLook w:val="01E0" w:firstRow="1" w:lastRow="1" w:firstColumn="1" w:lastColumn="1" w:noHBand="0" w:noVBand="0"/>
      </w:tblPr>
      <w:tblGrid>
        <w:gridCol w:w="4204"/>
        <w:gridCol w:w="3899"/>
        <w:gridCol w:w="3383"/>
        <w:gridCol w:w="3545"/>
      </w:tblGrid>
      <w:tr w:rsidR="002F7D69" w:rsidRPr="0041500B" w14:paraId="7DF932EF" w14:textId="77777777" w:rsidTr="69036E7E">
        <w:tc>
          <w:tcPr>
            <w:tcW w:w="15031" w:type="dxa"/>
            <w:gridSpan w:val="4"/>
            <w:shd w:val="clear" w:color="auto" w:fill="D9D9D9" w:themeFill="background1" w:themeFillShade="D9"/>
          </w:tcPr>
          <w:p w14:paraId="36F206BC" w14:textId="25343147" w:rsidR="002F7D69" w:rsidRPr="0041500B" w:rsidRDefault="002F7D69" w:rsidP="002F7D69">
            <w:pPr>
              <w:jc w:val="center"/>
              <w:rPr>
                <w:rFonts w:ascii="Arial" w:hAnsi="Arial" w:cs="Arial"/>
                <w:b/>
              </w:rPr>
            </w:pPr>
            <w:r w:rsidRPr="0041500B">
              <w:rPr>
                <w:rFonts w:ascii="Arial" w:hAnsi="Arial" w:cs="Arial"/>
                <w:b/>
                <w:bCs/>
                <w:color w:val="75B5E4"/>
                <w:sz w:val="28"/>
                <w:szCs w:val="28"/>
              </w:rPr>
              <w:t>FIRST ACCESS</w:t>
            </w:r>
            <w:r w:rsidRPr="0041500B">
              <w:rPr>
                <w:rFonts w:ascii="Arial" w:hAnsi="Arial" w:cs="Arial"/>
                <w:color w:val="75B5E4"/>
                <w:sz w:val="28"/>
                <w:szCs w:val="28"/>
              </w:rPr>
              <w:t xml:space="preserve"> </w:t>
            </w:r>
            <w:r w:rsidRPr="0041500B">
              <w:rPr>
                <w:rFonts w:ascii="Arial" w:hAnsi="Arial" w:cs="Arial"/>
                <w:color w:val="75B5E4"/>
              </w:rPr>
              <w:t>aka WCET/WCIT</w:t>
            </w:r>
          </w:p>
        </w:tc>
      </w:tr>
      <w:tr w:rsidR="002F7D69" w:rsidRPr="0041500B" w14:paraId="762A6836" w14:textId="77777777" w:rsidTr="69036E7E">
        <w:tc>
          <w:tcPr>
            <w:tcW w:w="4204" w:type="dxa"/>
            <w:shd w:val="clear" w:color="auto" w:fill="D9D9D9" w:themeFill="background1" w:themeFillShade="D9"/>
          </w:tcPr>
          <w:p w14:paraId="682885B2" w14:textId="06D381EF" w:rsidR="002F7D69" w:rsidRPr="0041500B" w:rsidRDefault="002F7D69" w:rsidP="002F7D69">
            <w:pPr>
              <w:rPr>
                <w:rFonts w:ascii="Arial" w:hAnsi="Arial" w:cs="Arial"/>
              </w:rPr>
            </w:pPr>
            <w:r w:rsidRPr="0041500B">
              <w:rPr>
                <w:rFonts w:ascii="Arial" w:hAnsi="Arial" w:cs="Arial"/>
                <w:b/>
                <w:bCs/>
                <w:sz w:val="22"/>
                <w:szCs w:val="22"/>
              </w:rPr>
              <w:t>Questions</w:t>
            </w:r>
          </w:p>
        </w:tc>
        <w:tc>
          <w:tcPr>
            <w:tcW w:w="3899" w:type="dxa"/>
            <w:shd w:val="clear" w:color="auto" w:fill="D9D9D9" w:themeFill="background1" w:themeFillShade="D9"/>
          </w:tcPr>
          <w:p w14:paraId="4566AA42" w14:textId="34B2EA87" w:rsidR="002F7D69" w:rsidRPr="0041500B" w:rsidRDefault="002C337D" w:rsidP="002F7D69">
            <w:pPr>
              <w:rPr>
                <w:rFonts w:ascii="Arial" w:hAnsi="Arial" w:cs="Arial"/>
                <w:b/>
              </w:rPr>
            </w:pPr>
            <w:r w:rsidRPr="005E5E17">
              <w:rPr>
                <w:rFonts w:ascii="Arial" w:hAnsi="Arial"/>
                <w:b/>
                <w:sz w:val="22"/>
              </w:rPr>
              <w:t>Current</w:t>
            </w:r>
          </w:p>
        </w:tc>
        <w:tc>
          <w:tcPr>
            <w:tcW w:w="3383" w:type="dxa"/>
            <w:shd w:val="clear" w:color="auto" w:fill="D9D9D9" w:themeFill="background1" w:themeFillShade="D9"/>
          </w:tcPr>
          <w:p w14:paraId="0E9E72A2" w14:textId="11E3C3F2" w:rsidR="002F7D69" w:rsidRPr="0041500B" w:rsidRDefault="002C337D" w:rsidP="002F7D69">
            <w:pPr>
              <w:rPr>
                <w:rFonts w:ascii="Arial" w:hAnsi="Arial" w:cs="Arial"/>
                <w:b/>
              </w:rPr>
            </w:pPr>
            <w:r>
              <w:rPr>
                <w:rFonts w:ascii="Arial" w:hAnsi="Arial" w:cs="Arial"/>
                <w:b/>
                <w:bCs/>
                <w:sz w:val="22"/>
                <w:szCs w:val="22"/>
              </w:rPr>
              <w:t>Desired</w:t>
            </w:r>
          </w:p>
        </w:tc>
        <w:tc>
          <w:tcPr>
            <w:tcW w:w="3545" w:type="dxa"/>
            <w:shd w:val="clear" w:color="auto" w:fill="D9D9D9" w:themeFill="background1" w:themeFillShade="D9"/>
          </w:tcPr>
          <w:p w14:paraId="6FA05D5B" w14:textId="6699BB31" w:rsidR="002F7D69" w:rsidRPr="0041500B" w:rsidRDefault="002C337D" w:rsidP="002F7D69">
            <w:pPr>
              <w:rPr>
                <w:rFonts w:ascii="Arial" w:hAnsi="Arial" w:cs="Arial"/>
                <w:b/>
              </w:rPr>
            </w:pPr>
            <w:r>
              <w:rPr>
                <w:rFonts w:ascii="Arial" w:hAnsi="Arial" w:cs="Arial"/>
                <w:b/>
                <w:bCs/>
                <w:sz w:val="22"/>
                <w:szCs w:val="22"/>
              </w:rPr>
              <w:t>Actions</w:t>
            </w:r>
          </w:p>
        </w:tc>
      </w:tr>
      <w:tr w:rsidR="00F43BD1" w:rsidRPr="0041500B" w14:paraId="6D80451D" w14:textId="77777777" w:rsidTr="69036E7E">
        <w:tc>
          <w:tcPr>
            <w:tcW w:w="4204" w:type="dxa"/>
          </w:tcPr>
          <w:p w14:paraId="53ECDF12" w14:textId="77777777" w:rsidR="00F43BD1" w:rsidRPr="0041500B" w:rsidRDefault="00F43BD1" w:rsidP="003A5E4B">
            <w:pPr>
              <w:rPr>
                <w:rFonts w:ascii="Arial" w:hAnsi="Arial" w:cs="Arial"/>
              </w:rPr>
            </w:pPr>
            <w:r w:rsidRPr="0041500B">
              <w:rPr>
                <w:rFonts w:ascii="Arial" w:hAnsi="Arial" w:cs="Arial"/>
              </w:rPr>
              <w:t>Current - Which year group has a First Access programme?</w:t>
            </w:r>
          </w:p>
          <w:p w14:paraId="41368E54" w14:textId="77777777" w:rsidR="00F43BD1" w:rsidRPr="0041500B" w:rsidRDefault="00F43BD1" w:rsidP="003A5E4B">
            <w:pPr>
              <w:rPr>
                <w:rFonts w:ascii="Arial" w:hAnsi="Arial" w:cs="Arial"/>
              </w:rPr>
            </w:pPr>
            <w:r w:rsidRPr="0041500B">
              <w:rPr>
                <w:rFonts w:ascii="Arial" w:hAnsi="Arial" w:cs="Arial"/>
              </w:rPr>
              <w:t>Instrument and teacher</w:t>
            </w:r>
          </w:p>
        </w:tc>
        <w:tc>
          <w:tcPr>
            <w:tcW w:w="3899" w:type="dxa"/>
          </w:tcPr>
          <w:p w14:paraId="64FF0FB8" w14:textId="708EFF5B" w:rsidR="003A7518" w:rsidRPr="005E5E17" w:rsidRDefault="484ADDE2" w:rsidP="49E8B646">
            <w:pPr>
              <w:rPr>
                <w:rFonts w:ascii="Arial" w:hAnsi="Arial" w:cs="Arial"/>
                <w:b/>
                <w:bCs/>
              </w:rPr>
            </w:pPr>
            <w:r w:rsidRPr="49E8B646">
              <w:rPr>
                <w:rFonts w:ascii="Arial" w:hAnsi="Arial" w:cs="Arial"/>
                <w:b/>
                <w:bCs/>
              </w:rPr>
              <w:t>From September 24 we will have First Access programmes for Year 1 and 2. They will be learning the violin.</w:t>
            </w:r>
          </w:p>
        </w:tc>
        <w:tc>
          <w:tcPr>
            <w:tcW w:w="3383" w:type="dxa"/>
          </w:tcPr>
          <w:p w14:paraId="47086DA8" w14:textId="77777777" w:rsidR="00F43BD1" w:rsidRPr="0041500B" w:rsidRDefault="00F43BD1" w:rsidP="003A5E4B">
            <w:pPr>
              <w:rPr>
                <w:rFonts w:ascii="Arial" w:hAnsi="Arial" w:cs="Arial"/>
                <w:b/>
              </w:rPr>
            </w:pPr>
          </w:p>
        </w:tc>
        <w:tc>
          <w:tcPr>
            <w:tcW w:w="3545" w:type="dxa"/>
          </w:tcPr>
          <w:p w14:paraId="29639CBA" w14:textId="203630F5" w:rsidR="00AB1B65" w:rsidRPr="0041500B" w:rsidRDefault="00AB1B65" w:rsidP="49E8B646">
            <w:pPr>
              <w:rPr>
                <w:rFonts w:ascii="Arial" w:hAnsi="Arial" w:cs="Arial"/>
                <w:b/>
                <w:bCs/>
                <w:color w:val="00B050"/>
              </w:rPr>
            </w:pPr>
          </w:p>
        </w:tc>
      </w:tr>
      <w:tr w:rsidR="00F43BD1" w:rsidRPr="0041500B" w14:paraId="2B7908A1" w14:textId="77777777" w:rsidTr="69036E7E">
        <w:tc>
          <w:tcPr>
            <w:tcW w:w="4204" w:type="dxa"/>
          </w:tcPr>
          <w:p w14:paraId="6CE8568E" w14:textId="77777777" w:rsidR="00F43BD1" w:rsidRPr="0041500B" w:rsidRDefault="00F43BD1" w:rsidP="003A5E4B">
            <w:pPr>
              <w:rPr>
                <w:rFonts w:ascii="Arial" w:hAnsi="Arial" w:cs="Arial"/>
              </w:rPr>
            </w:pPr>
            <w:r w:rsidRPr="0041500B">
              <w:rPr>
                <w:rFonts w:ascii="Arial" w:hAnsi="Arial" w:cs="Arial"/>
              </w:rPr>
              <w:t>Do you know how to apply for FA?</w:t>
            </w:r>
          </w:p>
        </w:tc>
        <w:tc>
          <w:tcPr>
            <w:tcW w:w="3899" w:type="dxa"/>
          </w:tcPr>
          <w:p w14:paraId="284D6A84" w14:textId="0446CA59" w:rsidR="00F43BD1" w:rsidRPr="0041500B" w:rsidRDefault="4BF49194" w:rsidP="49E8B646">
            <w:pPr>
              <w:rPr>
                <w:rFonts w:ascii="Arial" w:hAnsi="Arial" w:cs="Arial"/>
                <w:b/>
                <w:bCs/>
              </w:rPr>
            </w:pPr>
            <w:r w:rsidRPr="49E8B646">
              <w:rPr>
                <w:rFonts w:ascii="Arial" w:hAnsi="Arial" w:cs="Arial"/>
                <w:b/>
                <w:bCs/>
              </w:rPr>
              <w:t>The School has applied for FA for September.</w:t>
            </w:r>
          </w:p>
        </w:tc>
        <w:tc>
          <w:tcPr>
            <w:tcW w:w="3383" w:type="dxa"/>
          </w:tcPr>
          <w:p w14:paraId="3CFC1734" w14:textId="77777777" w:rsidR="00F43BD1" w:rsidRPr="0041500B" w:rsidRDefault="00F43BD1" w:rsidP="003A5E4B">
            <w:pPr>
              <w:rPr>
                <w:rFonts w:ascii="Arial" w:hAnsi="Arial" w:cs="Arial"/>
                <w:b/>
              </w:rPr>
            </w:pPr>
          </w:p>
        </w:tc>
        <w:tc>
          <w:tcPr>
            <w:tcW w:w="3545" w:type="dxa"/>
          </w:tcPr>
          <w:p w14:paraId="2E130A25" w14:textId="2EFCB7A7" w:rsidR="00F43BD1" w:rsidRPr="0041500B" w:rsidRDefault="00F43BD1" w:rsidP="49E8B646">
            <w:pPr>
              <w:rPr>
                <w:rFonts w:ascii="Arial" w:hAnsi="Arial" w:cs="Arial"/>
                <w:b/>
                <w:bCs/>
                <w:color w:val="00B050"/>
              </w:rPr>
            </w:pPr>
          </w:p>
        </w:tc>
      </w:tr>
      <w:tr w:rsidR="00F43BD1" w:rsidRPr="0041500B" w14:paraId="4FE146FA" w14:textId="77777777" w:rsidTr="69036E7E">
        <w:tc>
          <w:tcPr>
            <w:tcW w:w="4204" w:type="dxa"/>
          </w:tcPr>
          <w:p w14:paraId="5D4CE480" w14:textId="77777777" w:rsidR="00F43BD1" w:rsidRPr="0041500B" w:rsidRDefault="00F43BD1" w:rsidP="003A5E4B">
            <w:pPr>
              <w:rPr>
                <w:rFonts w:ascii="Arial" w:hAnsi="Arial" w:cs="Arial"/>
              </w:rPr>
            </w:pPr>
            <w:r w:rsidRPr="0041500B">
              <w:rPr>
                <w:rFonts w:ascii="Arial" w:hAnsi="Arial" w:cs="Arial"/>
              </w:rPr>
              <w:t>Does the FA teacher have access to  musical progression overviews for context? e.g. key vocabulary and prior learning?</w:t>
            </w:r>
          </w:p>
        </w:tc>
        <w:tc>
          <w:tcPr>
            <w:tcW w:w="3899" w:type="dxa"/>
          </w:tcPr>
          <w:p w14:paraId="69E6DE6F" w14:textId="2A04599C" w:rsidR="00F43BD1" w:rsidRPr="005E5E17" w:rsidRDefault="1F0F64EE" w:rsidP="003A5E4B">
            <w:pPr>
              <w:rPr>
                <w:rFonts w:ascii="Arial" w:hAnsi="Arial"/>
              </w:rPr>
            </w:pPr>
            <w:r w:rsidRPr="4125C37C">
              <w:rPr>
                <w:rFonts w:ascii="Arial" w:hAnsi="Arial"/>
                <w:b/>
                <w:bCs/>
              </w:rPr>
              <w:t>Enrichment key objectives have been written for the term and will be shared with FA teacher.</w:t>
            </w:r>
          </w:p>
        </w:tc>
        <w:tc>
          <w:tcPr>
            <w:tcW w:w="3383" w:type="dxa"/>
          </w:tcPr>
          <w:p w14:paraId="58F043A8" w14:textId="77777777" w:rsidR="00F43BD1" w:rsidRPr="0041500B" w:rsidRDefault="00F43BD1" w:rsidP="003A5E4B">
            <w:pPr>
              <w:rPr>
                <w:rFonts w:ascii="Arial" w:hAnsi="Arial" w:cs="Arial"/>
                <w:b/>
              </w:rPr>
            </w:pPr>
          </w:p>
        </w:tc>
        <w:tc>
          <w:tcPr>
            <w:tcW w:w="3545" w:type="dxa"/>
          </w:tcPr>
          <w:p w14:paraId="14605D20" w14:textId="4756992F" w:rsidR="00F43BD1" w:rsidRPr="0041500B" w:rsidRDefault="401BC141" w:rsidP="69036E7E">
            <w:pPr>
              <w:rPr>
                <w:rFonts w:ascii="Arial" w:hAnsi="Arial" w:cs="Arial"/>
                <w:b/>
                <w:bCs/>
                <w:highlight w:val="magenta"/>
              </w:rPr>
            </w:pPr>
            <w:r w:rsidRPr="00CD592A">
              <w:rPr>
                <w:rFonts w:ascii="Arial" w:hAnsi="Arial" w:cs="Arial"/>
                <w:b/>
                <w:bCs/>
              </w:rPr>
              <w:t>Share the enrichment key objectives, Music skills progression and prior learing with FA teacher.</w:t>
            </w:r>
          </w:p>
        </w:tc>
      </w:tr>
      <w:tr w:rsidR="00F43BD1" w:rsidRPr="0041500B" w14:paraId="1F8CE17B" w14:textId="77777777" w:rsidTr="69036E7E">
        <w:tc>
          <w:tcPr>
            <w:tcW w:w="4204" w:type="dxa"/>
          </w:tcPr>
          <w:p w14:paraId="106CC10F" w14:textId="77777777" w:rsidR="00F43BD1" w:rsidRPr="0041500B" w:rsidRDefault="00F43BD1" w:rsidP="003A5E4B">
            <w:pPr>
              <w:rPr>
                <w:rFonts w:ascii="Arial" w:hAnsi="Arial" w:cs="Arial"/>
              </w:rPr>
            </w:pPr>
            <w:r w:rsidRPr="0041500B">
              <w:rPr>
                <w:rFonts w:ascii="Arial" w:hAnsi="Arial" w:cs="Arial"/>
              </w:rPr>
              <w:t xml:space="preserve">Do you discuss the context of the FA </w:t>
            </w:r>
            <w:r w:rsidRPr="0041500B">
              <w:rPr>
                <w:rFonts w:ascii="Arial" w:hAnsi="Arial" w:cs="Arial"/>
              </w:rPr>
              <w:lastRenderedPageBreak/>
              <w:t>programme with your partner teacher as part of the whole school plan?</w:t>
            </w:r>
          </w:p>
        </w:tc>
        <w:tc>
          <w:tcPr>
            <w:tcW w:w="3899" w:type="dxa"/>
          </w:tcPr>
          <w:p w14:paraId="373726EE" w14:textId="43FFDF6F" w:rsidR="00F43BD1" w:rsidRPr="005E5E17" w:rsidRDefault="00F43BD1" w:rsidP="003A5E4B">
            <w:pPr>
              <w:rPr>
                <w:rFonts w:ascii="Arial" w:hAnsi="Arial"/>
              </w:rPr>
            </w:pPr>
          </w:p>
        </w:tc>
        <w:tc>
          <w:tcPr>
            <w:tcW w:w="3383" w:type="dxa"/>
          </w:tcPr>
          <w:p w14:paraId="59DD4111" w14:textId="77777777" w:rsidR="00F43BD1" w:rsidRPr="0041500B" w:rsidRDefault="00F43BD1" w:rsidP="003A5E4B">
            <w:pPr>
              <w:rPr>
                <w:rFonts w:ascii="Arial" w:hAnsi="Arial" w:cs="Arial"/>
                <w:b/>
              </w:rPr>
            </w:pPr>
          </w:p>
        </w:tc>
        <w:tc>
          <w:tcPr>
            <w:tcW w:w="3545" w:type="dxa"/>
          </w:tcPr>
          <w:p w14:paraId="18160364" w14:textId="135FD790" w:rsidR="00F43BD1" w:rsidRPr="0041500B" w:rsidRDefault="00F43BD1" w:rsidP="003A5E4B">
            <w:pPr>
              <w:rPr>
                <w:rFonts w:ascii="Arial" w:hAnsi="Arial" w:cs="Arial"/>
                <w:b/>
              </w:rPr>
            </w:pPr>
          </w:p>
        </w:tc>
      </w:tr>
      <w:tr w:rsidR="00F43BD1" w:rsidRPr="0041500B" w14:paraId="3F47598D" w14:textId="77777777" w:rsidTr="69036E7E">
        <w:tc>
          <w:tcPr>
            <w:tcW w:w="4204" w:type="dxa"/>
          </w:tcPr>
          <w:p w14:paraId="7AB2F077" w14:textId="77777777" w:rsidR="00F43BD1" w:rsidRPr="0041500B" w:rsidRDefault="00F43BD1" w:rsidP="003A5E4B">
            <w:pPr>
              <w:rPr>
                <w:rFonts w:ascii="Arial" w:hAnsi="Arial" w:cs="Arial"/>
              </w:rPr>
            </w:pPr>
            <w:r w:rsidRPr="0041500B">
              <w:rPr>
                <w:rFonts w:ascii="Arial" w:hAnsi="Arial" w:cs="Arial"/>
              </w:rPr>
              <w:t>Has the visiting teacher been briefed about SEND within the class and guided on appropriate management of pupils? – e.g. is the school a STEPS school?</w:t>
            </w:r>
          </w:p>
          <w:p w14:paraId="3DBFFBB1" w14:textId="77777777" w:rsidR="00F43BD1" w:rsidRPr="0041500B" w:rsidRDefault="00F43BD1" w:rsidP="003A5E4B">
            <w:pPr>
              <w:rPr>
                <w:rFonts w:ascii="Arial" w:hAnsi="Arial" w:cs="Arial"/>
              </w:rPr>
            </w:pPr>
            <w:r w:rsidRPr="0041500B">
              <w:rPr>
                <w:rFonts w:ascii="Arial" w:hAnsi="Arial" w:cs="Arial"/>
              </w:rPr>
              <w:t>Please share strategies for maximising the learning potential of individuals and the group.</w:t>
            </w:r>
          </w:p>
        </w:tc>
        <w:tc>
          <w:tcPr>
            <w:tcW w:w="3899" w:type="dxa"/>
          </w:tcPr>
          <w:p w14:paraId="092795E3" w14:textId="4A2B89BA" w:rsidR="00F43BD1" w:rsidRPr="005E5E17" w:rsidRDefault="00F43BD1" w:rsidP="003A5E4B">
            <w:pPr>
              <w:rPr>
                <w:rFonts w:ascii="Arial" w:hAnsi="Arial"/>
                <w:sz w:val="22"/>
              </w:rPr>
            </w:pPr>
          </w:p>
        </w:tc>
        <w:tc>
          <w:tcPr>
            <w:tcW w:w="3383" w:type="dxa"/>
          </w:tcPr>
          <w:p w14:paraId="4EADDE1C" w14:textId="77777777" w:rsidR="00F43BD1" w:rsidRPr="0041500B" w:rsidRDefault="00F43BD1" w:rsidP="003A5E4B">
            <w:pPr>
              <w:rPr>
                <w:rFonts w:ascii="Arial" w:hAnsi="Arial" w:cs="Arial"/>
                <w:b/>
              </w:rPr>
            </w:pPr>
          </w:p>
        </w:tc>
        <w:tc>
          <w:tcPr>
            <w:tcW w:w="3545" w:type="dxa"/>
          </w:tcPr>
          <w:p w14:paraId="7F2EBE4C" w14:textId="7D41779C" w:rsidR="00BA5EC5" w:rsidRPr="005E5E17" w:rsidRDefault="15620D15" w:rsidP="69036E7E">
            <w:pPr>
              <w:rPr>
                <w:rFonts w:ascii="Arial" w:hAnsi="Arial"/>
                <w:b/>
                <w:bCs/>
                <w:color w:val="4472C4" w:themeColor="accent1"/>
                <w:highlight w:val="magenta"/>
              </w:rPr>
            </w:pPr>
            <w:r w:rsidRPr="00CD592A">
              <w:rPr>
                <w:rFonts w:ascii="Arial" w:hAnsi="Arial"/>
                <w:b/>
                <w:bCs/>
              </w:rPr>
              <w:t>Teachers to share FA teacher about SEND children in class and strategies to support children.</w:t>
            </w:r>
          </w:p>
        </w:tc>
      </w:tr>
      <w:tr w:rsidR="00F43BD1" w:rsidRPr="0041500B" w14:paraId="4E20A29B" w14:textId="77777777" w:rsidTr="69036E7E">
        <w:tc>
          <w:tcPr>
            <w:tcW w:w="4204" w:type="dxa"/>
          </w:tcPr>
          <w:p w14:paraId="2F435E73" w14:textId="77777777" w:rsidR="00F43BD1" w:rsidRPr="0041500B" w:rsidRDefault="00F43BD1" w:rsidP="003A5E4B">
            <w:pPr>
              <w:rPr>
                <w:rFonts w:ascii="Arial" w:hAnsi="Arial" w:cs="Arial"/>
              </w:rPr>
            </w:pPr>
            <w:r w:rsidRPr="0041500B">
              <w:rPr>
                <w:rFonts w:ascii="Arial" w:hAnsi="Arial" w:cs="Arial"/>
              </w:rPr>
              <w:t>Is there a beginning of year and end of year check in with the FA teacher?</w:t>
            </w:r>
          </w:p>
        </w:tc>
        <w:tc>
          <w:tcPr>
            <w:tcW w:w="3899" w:type="dxa"/>
          </w:tcPr>
          <w:p w14:paraId="468B2EA7" w14:textId="413B23E9" w:rsidR="00F43BD1" w:rsidRPr="005E5E17" w:rsidRDefault="03A4F64D" w:rsidP="4125C37C">
            <w:pPr>
              <w:rPr>
                <w:rFonts w:ascii="Arial" w:hAnsi="Arial"/>
                <w:b/>
                <w:bCs/>
                <w:sz w:val="28"/>
                <w:szCs w:val="28"/>
              </w:rPr>
            </w:pPr>
            <w:r w:rsidRPr="4125C37C">
              <w:rPr>
                <w:rFonts w:ascii="Arial" w:hAnsi="Arial"/>
                <w:b/>
                <w:bCs/>
              </w:rPr>
              <w:t>Music lead to check in with FA teacher at the beginning and end of the term.</w:t>
            </w:r>
          </w:p>
        </w:tc>
        <w:tc>
          <w:tcPr>
            <w:tcW w:w="3383" w:type="dxa"/>
          </w:tcPr>
          <w:p w14:paraId="6489A471" w14:textId="77777777" w:rsidR="00F43BD1" w:rsidRPr="0041500B" w:rsidRDefault="00F43BD1" w:rsidP="003A5E4B">
            <w:pPr>
              <w:rPr>
                <w:rFonts w:ascii="Arial" w:hAnsi="Arial" w:cs="Arial"/>
                <w:b/>
              </w:rPr>
            </w:pPr>
          </w:p>
        </w:tc>
        <w:tc>
          <w:tcPr>
            <w:tcW w:w="3545" w:type="dxa"/>
          </w:tcPr>
          <w:p w14:paraId="0F7672D9" w14:textId="7159CC11" w:rsidR="00F43BD1" w:rsidRPr="005E5E17" w:rsidRDefault="00F43BD1" w:rsidP="003A5E4B">
            <w:pPr>
              <w:rPr>
                <w:rFonts w:ascii="Arial" w:hAnsi="Arial"/>
                <w:b/>
                <w:color w:val="4472C4" w:themeColor="accent1"/>
              </w:rPr>
            </w:pPr>
          </w:p>
        </w:tc>
      </w:tr>
      <w:tr w:rsidR="00F43BD1" w:rsidRPr="0041500B" w14:paraId="4F785252" w14:textId="77777777" w:rsidTr="69036E7E">
        <w:tc>
          <w:tcPr>
            <w:tcW w:w="4204" w:type="dxa"/>
          </w:tcPr>
          <w:p w14:paraId="550B01DA" w14:textId="77777777" w:rsidR="00F43BD1" w:rsidRPr="0041500B" w:rsidRDefault="00F43BD1" w:rsidP="003A5E4B">
            <w:pPr>
              <w:rPr>
                <w:rFonts w:ascii="Arial" w:hAnsi="Arial" w:cs="Arial"/>
              </w:rPr>
            </w:pPr>
            <w:r w:rsidRPr="0041500B">
              <w:rPr>
                <w:rFonts w:ascii="Arial" w:hAnsi="Arial" w:cs="Arial"/>
              </w:rPr>
              <w:t>Which member of school staff works with the FA teacher?</w:t>
            </w:r>
          </w:p>
          <w:p w14:paraId="2252F777" w14:textId="77777777" w:rsidR="00F43BD1" w:rsidRPr="0041500B" w:rsidRDefault="00F43BD1" w:rsidP="003A5E4B">
            <w:pPr>
              <w:rPr>
                <w:rFonts w:ascii="Arial" w:hAnsi="Arial" w:cs="Arial"/>
              </w:rPr>
            </w:pPr>
            <w:r w:rsidRPr="0041500B">
              <w:rPr>
                <w:rFonts w:ascii="Arial" w:hAnsi="Arial" w:cs="Arial"/>
              </w:rPr>
              <w:t>Is there communication method in place if it is not possible to talk ‘on the day’?</w:t>
            </w:r>
          </w:p>
          <w:p w14:paraId="63EC5FF4" w14:textId="77777777" w:rsidR="00F43BD1" w:rsidRPr="0041500B" w:rsidRDefault="00F43BD1" w:rsidP="003A5E4B">
            <w:pPr>
              <w:rPr>
                <w:rFonts w:ascii="Arial" w:hAnsi="Arial" w:cs="Arial"/>
              </w:rPr>
            </w:pPr>
          </w:p>
        </w:tc>
        <w:tc>
          <w:tcPr>
            <w:tcW w:w="3899" w:type="dxa"/>
          </w:tcPr>
          <w:p w14:paraId="7E29F7AB" w14:textId="5905AE95" w:rsidR="002109A2" w:rsidRPr="005E5E17" w:rsidRDefault="51DF1ADC" w:rsidP="4125C37C">
            <w:pPr>
              <w:rPr>
                <w:rFonts w:ascii="Arial" w:hAnsi="Arial"/>
                <w:b/>
                <w:bCs/>
                <w:sz w:val="28"/>
                <w:szCs w:val="28"/>
              </w:rPr>
            </w:pPr>
            <w:r w:rsidRPr="4125C37C">
              <w:rPr>
                <w:rFonts w:ascii="Arial" w:hAnsi="Arial"/>
                <w:b/>
                <w:bCs/>
              </w:rPr>
              <w:t>Music lead to work with FA teacher and coordinate communication.</w:t>
            </w:r>
          </w:p>
        </w:tc>
        <w:tc>
          <w:tcPr>
            <w:tcW w:w="3383" w:type="dxa"/>
          </w:tcPr>
          <w:p w14:paraId="2B0F47C5" w14:textId="77777777" w:rsidR="00F43BD1" w:rsidRPr="0041500B" w:rsidRDefault="00F43BD1" w:rsidP="003A5E4B">
            <w:pPr>
              <w:rPr>
                <w:rFonts w:ascii="Arial" w:hAnsi="Arial" w:cs="Arial"/>
                <w:b/>
              </w:rPr>
            </w:pPr>
          </w:p>
        </w:tc>
        <w:tc>
          <w:tcPr>
            <w:tcW w:w="3545" w:type="dxa"/>
          </w:tcPr>
          <w:p w14:paraId="044112BB" w14:textId="77777777" w:rsidR="00F43BD1" w:rsidRPr="0041500B" w:rsidRDefault="00F43BD1" w:rsidP="003A5E4B">
            <w:pPr>
              <w:rPr>
                <w:rFonts w:ascii="Arial" w:hAnsi="Arial" w:cs="Arial"/>
                <w:b/>
              </w:rPr>
            </w:pPr>
          </w:p>
        </w:tc>
      </w:tr>
      <w:tr w:rsidR="00F43BD1" w:rsidRPr="0041500B" w14:paraId="78457A38" w14:textId="77777777" w:rsidTr="69036E7E">
        <w:tc>
          <w:tcPr>
            <w:tcW w:w="4204" w:type="dxa"/>
          </w:tcPr>
          <w:p w14:paraId="55FAEB14" w14:textId="77777777" w:rsidR="00F43BD1" w:rsidRPr="0041500B" w:rsidRDefault="00F43BD1" w:rsidP="003A5E4B">
            <w:pPr>
              <w:rPr>
                <w:rFonts w:ascii="Arial" w:hAnsi="Arial" w:cs="Arial"/>
              </w:rPr>
            </w:pPr>
            <w:r w:rsidRPr="0041500B">
              <w:rPr>
                <w:rFonts w:ascii="Arial" w:hAnsi="Arial" w:cs="Arial"/>
              </w:rPr>
              <w:t>Is there a clear 3 point exit strategy for FA? i.e.:</w:t>
            </w:r>
          </w:p>
          <w:p w14:paraId="16194F8F" w14:textId="77777777" w:rsidR="00F43BD1" w:rsidRPr="0041500B" w:rsidRDefault="00F43BD1" w:rsidP="003A5E4B">
            <w:pPr>
              <w:numPr>
                <w:ilvl w:val="0"/>
                <w:numId w:val="1"/>
              </w:numPr>
              <w:rPr>
                <w:rFonts w:ascii="Arial" w:hAnsi="Arial" w:cs="Arial"/>
              </w:rPr>
            </w:pPr>
            <w:r w:rsidRPr="0041500B">
              <w:rPr>
                <w:rFonts w:ascii="Arial" w:hAnsi="Arial" w:cs="Arial"/>
              </w:rPr>
              <w:t>What provision for children who have showed aptitude on the instrument and will continue?</w:t>
            </w:r>
          </w:p>
          <w:p w14:paraId="640DED00" w14:textId="77777777" w:rsidR="00F43BD1" w:rsidRPr="0041500B" w:rsidRDefault="00F43BD1" w:rsidP="003A5E4B">
            <w:pPr>
              <w:numPr>
                <w:ilvl w:val="0"/>
                <w:numId w:val="1"/>
              </w:numPr>
              <w:rPr>
                <w:rFonts w:ascii="Arial" w:hAnsi="Arial" w:cs="Arial"/>
              </w:rPr>
            </w:pPr>
            <w:r w:rsidRPr="0041500B">
              <w:rPr>
                <w:rFonts w:ascii="Arial" w:hAnsi="Arial" w:cs="Arial"/>
              </w:rPr>
              <w:t>What provision for children who show musical aptitude but would be better suited to a different instrument?</w:t>
            </w:r>
          </w:p>
          <w:p w14:paraId="054A00DB" w14:textId="77777777" w:rsidR="00F43BD1" w:rsidRPr="0041500B" w:rsidRDefault="00F43BD1" w:rsidP="003A5E4B">
            <w:pPr>
              <w:numPr>
                <w:ilvl w:val="0"/>
                <w:numId w:val="1"/>
              </w:numPr>
              <w:rPr>
                <w:rFonts w:ascii="Arial" w:hAnsi="Arial" w:cs="Arial"/>
              </w:rPr>
            </w:pPr>
            <w:r w:rsidRPr="0041500B">
              <w:rPr>
                <w:rFonts w:ascii="Arial" w:hAnsi="Arial" w:cs="Arial"/>
              </w:rPr>
              <w:t xml:space="preserve">What provision in class lessons for those who will go no further with instrumental </w:t>
            </w:r>
            <w:r w:rsidRPr="0041500B">
              <w:rPr>
                <w:rFonts w:ascii="Arial" w:hAnsi="Arial" w:cs="Arial"/>
              </w:rPr>
              <w:lastRenderedPageBreak/>
              <w:t>learning?</w:t>
            </w:r>
          </w:p>
        </w:tc>
        <w:tc>
          <w:tcPr>
            <w:tcW w:w="3899" w:type="dxa"/>
          </w:tcPr>
          <w:p w14:paraId="030F7B99" w14:textId="68AE003B" w:rsidR="00F43BD1" w:rsidRPr="005E5E17" w:rsidRDefault="14E04EA9" w:rsidP="003A5E4B">
            <w:pPr>
              <w:rPr>
                <w:rFonts w:ascii="Arial" w:hAnsi="Arial"/>
              </w:rPr>
            </w:pPr>
            <w:r w:rsidRPr="4125C37C">
              <w:rPr>
                <w:rFonts w:ascii="Arial" w:hAnsi="Arial"/>
                <w:b/>
                <w:bCs/>
              </w:rPr>
              <w:lastRenderedPageBreak/>
              <w:t>Children to continue musical learning in their music lessons. Year 2 children to learn recorders instead and apply skills and knowledge learnt.</w:t>
            </w:r>
          </w:p>
        </w:tc>
        <w:tc>
          <w:tcPr>
            <w:tcW w:w="3383" w:type="dxa"/>
          </w:tcPr>
          <w:p w14:paraId="04054C3E" w14:textId="77777777" w:rsidR="00F43BD1" w:rsidRPr="0041500B" w:rsidRDefault="00F43BD1" w:rsidP="003A5E4B">
            <w:pPr>
              <w:rPr>
                <w:rFonts w:ascii="Arial" w:hAnsi="Arial" w:cs="Arial"/>
                <w:b/>
              </w:rPr>
            </w:pPr>
          </w:p>
        </w:tc>
        <w:tc>
          <w:tcPr>
            <w:tcW w:w="3545" w:type="dxa"/>
          </w:tcPr>
          <w:p w14:paraId="5A4A87B8" w14:textId="77777777" w:rsidR="00F43BD1" w:rsidRPr="0041500B" w:rsidRDefault="00F43BD1" w:rsidP="003A5E4B">
            <w:pPr>
              <w:rPr>
                <w:rFonts w:ascii="Arial" w:hAnsi="Arial" w:cs="Arial"/>
                <w:b/>
              </w:rPr>
            </w:pPr>
          </w:p>
        </w:tc>
      </w:tr>
      <w:tr w:rsidR="00F43BD1" w:rsidRPr="0041500B" w14:paraId="538E0FB5" w14:textId="77777777" w:rsidTr="69036E7E">
        <w:tc>
          <w:tcPr>
            <w:tcW w:w="4204" w:type="dxa"/>
          </w:tcPr>
          <w:p w14:paraId="1C6EA5D7" w14:textId="77777777" w:rsidR="00F43BD1" w:rsidRPr="0041500B" w:rsidRDefault="00F43BD1" w:rsidP="003A5E4B">
            <w:pPr>
              <w:rPr>
                <w:rFonts w:ascii="Arial" w:hAnsi="Arial" w:cs="Arial"/>
              </w:rPr>
            </w:pPr>
            <w:r w:rsidRPr="0041500B">
              <w:rPr>
                <w:rFonts w:ascii="Arial" w:hAnsi="Arial" w:cs="Arial"/>
              </w:rPr>
              <w:t>Do you have FA performances?</w:t>
            </w:r>
          </w:p>
        </w:tc>
        <w:tc>
          <w:tcPr>
            <w:tcW w:w="3899" w:type="dxa"/>
          </w:tcPr>
          <w:p w14:paraId="5BDCE75F" w14:textId="738F8410" w:rsidR="00F43BD1" w:rsidRPr="005E5E17" w:rsidRDefault="03021698" w:rsidP="69036E7E">
            <w:pPr>
              <w:rPr>
                <w:rFonts w:ascii="Arial" w:hAnsi="Arial"/>
                <w:b/>
                <w:bCs/>
              </w:rPr>
            </w:pPr>
            <w:r w:rsidRPr="69036E7E">
              <w:rPr>
                <w:rFonts w:ascii="Arial" w:hAnsi="Arial"/>
                <w:b/>
                <w:bCs/>
              </w:rPr>
              <w:t>We will have a FA access performance to</w:t>
            </w:r>
            <w:r w:rsidR="3BA6C248" w:rsidRPr="69036E7E">
              <w:rPr>
                <w:rFonts w:ascii="Arial" w:hAnsi="Arial"/>
                <w:b/>
                <w:bCs/>
              </w:rPr>
              <w:t xml:space="preserve"> other children</w:t>
            </w:r>
            <w:r w:rsidRPr="69036E7E">
              <w:rPr>
                <w:rFonts w:ascii="Arial" w:hAnsi="Arial"/>
                <w:b/>
                <w:bCs/>
              </w:rPr>
              <w:t xml:space="preserve"> at the end of the Autumn term.</w:t>
            </w:r>
          </w:p>
        </w:tc>
        <w:tc>
          <w:tcPr>
            <w:tcW w:w="3383" w:type="dxa"/>
          </w:tcPr>
          <w:p w14:paraId="44A4FF2E" w14:textId="77777777" w:rsidR="00F43BD1" w:rsidRPr="0041500B" w:rsidRDefault="00F43BD1" w:rsidP="003A5E4B">
            <w:pPr>
              <w:rPr>
                <w:rFonts w:ascii="Arial" w:hAnsi="Arial" w:cs="Arial"/>
                <w:b/>
              </w:rPr>
            </w:pPr>
          </w:p>
        </w:tc>
        <w:tc>
          <w:tcPr>
            <w:tcW w:w="3545" w:type="dxa"/>
          </w:tcPr>
          <w:p w14:paraId="08DE4F1F" w14:textId="1CF68C35" w:rsidR="00F43BD1" w:rsidRPr="005E5E17" w:rsidRDefault="00F43BD1" w:rsidP="003A5E4B">
            <w:pPr>
              <w:rPr>
                <w:rFonts w:ascii="Arial" w:hAnsi="Arial"/>
                <w:b/>
                <w:color w:val="4472C4" w:themeColor="accent1"/>
              </w:rPr>
            </w:pPr>
          </w:p>
        </w:tc>
      </w:tr>
      <w:tr w:rsidR="00F43BD1" w:rsidRPr="0041500B" w14:paraId="7D1D7904" w14:textId="77777777" w:rsidTr="69036E7E">
        <w:tc>
          <w:tcPr>
            <w:tcW w:w="4204" w:type="dxa"/>
          </w:tcPr>
          <w:p w14:paraId="0BFD7C7B" w14:textId="77777777" w:rsidR="00F43BD1" w:rsidRPr="0041500B" w:rsidRDefault="00F43BD1" w:rsidP="003A5E4B">
            <w:pPr>
              <w:rPr>
                <w:rFonts w:ascii="Arial" w:hAnsi="Arial" w:cs="Arial"/>
              </w:rPr>
            </w:pPr>
            <w:r w:rsidRPr="0041500B">
              <w:rPr>
                <w:rFonts w:ascii="Arial" w:hAnsi="Arial" w:cs="Arial"/>
              </w:rPr>
              <w:t>Are you aware of Nurture Groups?</w:t>
            </w:r>
          </w:p>
        </w:tc>
        <w:tc>
          <w:tcPr>
            <w:tcW w:w="3899" w:type="dxa"/>
          </w:tcPr>
          <w:p w14:paraId="7CCD5068" w14:textId="77777777" w:rsidR="00F43BD1" w:rsidRPr="005E5E17" w:rsidRDefault="67B0DE27" w:rsidP="69036E7E">
            <w:pPr>
              <w:rPr>
                <w:rFonts w:ascii="Arial" w:hAnsi="Arial" w:cs="Arial"/>
                <w:b/>
                <w:bCs/>
                <w:color w:val="4472C4" w:themeColor="accent1"/>
              </w:rPr>
            </w:pPr>
            <w:r w:rsidRPr="69036E7E">
              <w:rPr>
                <w:rFonts w:ascii="Arial" w:hAnsi="Arial" w:cs="Arial"/>
                <w:b/>
                <w:bCs/>
                <w:color w:val="4472C4" w:themeColor="accent1"/>
              </w:rPr>
              <w:t>Please look on HMS website:</w:t>
            </w:r>
          </w:p>
          <w:p w14:paraId="20CCA46F" w14:textId="72A268F2" w:rsidR="00F43BD1" w:rsidRPr="005E5E17" w:rsidRDefault="00704E12" w:rsidP="69036E7E">
            <w:pPr>
              <w:rPr>
                <w:rFonts w:ascii="Arial" w:hAnsi="Arial" w:cs="Arial"/>
                <w:b/>
                <w:bCs/>
              </w:rPr>
            </w:pPr>
            <w:hyperlink r:id="rId12">
              <w:r w:rsidR="67B0DE27" w:rsidRPr="69036E7E">
                <w:rPr>
                  <w:color w:val="0000FF"/>
                  <w:u w:val="single"/>
                </w:rPr>
                <w:t>Creative Music Nurture Groups (hertsmusicservice.org.uk)</w:t>
              </w:r>
            </w:hyperlink>
          </w:p>
          <w:p w14:paraId="169D397A" w14:textId="1A3D45F9" w:rsidR="00F43BD1" w:rsidRPr="005E5E17" w:rsidRDefault="00F43BD1" w:rsidP="003A5E4B">
            <w:pPr>
              <w:rPr>
                <w:rFonts w:ascii="Arial" w:hAnsi="Arial"/>
              </w:rPr>
            </w:pPr>
          </w:p>
        </w:tc>
        <w:tc>
          <w:tcPr>
            <w:tcW w:w="3383" w:type="dxa"/>
          </w:tcPr>
          <w:p w14:paraId="28B2B90A" w14:textId="77777777" w:rsidR="00F43BD1" w:rsidRPr="0041500B" w:rsidRDefault="00F43BD1" w:rsidP="003A5E4B">
            <w:pPr>
              <w:rPr>
                <w:rFonts w:ascii="Arial" w:hAnsi="Arial" w:cs="Arial"/>
                <w:b/>
              </w:rPr>
            </w:pPr>
          </w:p>
        </w:tc>
        <w:tc>
          <w:tcPr>
            <w:tcW w:w="3545" w:type="dxa"/>
          </w:tcPr>
          <w:p w14:paraId="6B71858E" w14:textId="4C154483" w:rsidR="00BA5EC5" w:rsidRPr="0041500B" w:rsidRDefault="00BA5EC5" w:rsidP="69036E7E">
            <w:pPr>
              <w:rPr>
                <w:color w:val="0000FF"/>
                <w:u w:val="single"/>
              </w:rPr>
            </w:pPr>
          </w:p>
        </w:tc>
      </w:tr>
    </w:tbl>
    <w:p w14:paraId="79ABFE9E" w14:textId="77777777" w:rsidR="00F43BD1" w:rsidRPr="0041500B" w:rsidRDefault="00F43BD1">
      <w:pPr>
        <w:rPr>
          <w:rFonts w:ascii="Arial" w:hAnsi="Arial" w:cs="Arial"/>
        </w:rPr>
      </w:pPr>
    </w:p>
    <w:p w14:paraId="6D844EF7" w14:textId="77777777" w:rsidR="00F43BD1" w:rsidRPr="0041500B" w:rsidRDefault="00F43BD1">
      <w:pPr>
        <w:rPr>
          <w:rFonts w:ascii="Arial" w:hAnsi="Arial" w:cs="Arial"/>
        </w:rPr>
      </w:pPr>
    </w:p>
    <w:tbl>
      <w:tblPr>
        <w:tblStyle w:val="TableStyle1"/>
        <w:tblW w:w="15163" w:type="dxa"/>
        <w:tblLook w:val="01E0" w:firstRow="1" w:lastRow="1" w:firstColumn="1" w:lastColumn="1" w:noHBand="0" w:noVBand="0"/>
      </w:tblPr>
      <w:tblGrid>
        <w:gridCol w:w="3498"/>
        <w:gridCol w:w="3200"/>
        <w:gridCol w:w="2795"/>
        <w:gridCol w:w="5670"/>
      </w:tblGrid>
      <w:tr w:rsidR="00FA64DC" w:rsidRPr="0041500B" w14:paraId="2B67BE70" w14:textId="77777777" w:rsidTr="69036E7E">
        <w:tc>
          <w:tcPr>
            <w:tcW w:w="15163" w:type="dxa"/>
            <w:gridSpan w:val="4"/>
            <w:shd w:val="clear" w:color="auto" w:fill="D9D9D9" w:themeFill="background1" w:themeFillShade="D9"/>
          </w:tcPr>
          <w:p w14:paraId="60A4C007" w14:textId="109CCB8B" w:rsidR="00FA64DC" w:rsidRPr="0041500B" w:rsidRDefault="00FA64DC" w:rsidP="00FA64DC">
            <w:pPr>
              <w:jc w:val="center"/>
              <w:rPr>
                <w:rFonts w:ascii="Arial" w:hAnsi="Arial" w:cs="Arial"/>
                <w:bCs/>
              </w:rPr>
            </w:pPr>
            <w:r w:rsidRPr="005E5E17">
              <w:rPr>
                <w:rFonts w:ascii="Arial" w:hAnsi="Arial"/>
                <w:color w:val="75B5E4"/>
              </w:rPr>
              <w:t>Extra /Co-curricular music</w:t>
            </w:r>
          </w:p>
        </w:tc>
      </w:tr>
      <w:tr w:rsidR="005E5E17" w:rsidRPr="0041500B" w14:paraId="174B7970" w14:textId="77777777" w:rsidTr="69036E7E">
        <w:tc>
          <w:tcPr>
            <w:tcW w:w="3498" w:type="dxa"/>
            <w:shd w:val="clear" w:color="auto" w:fill="D9D9D9" w:themeFill="background1" w:themeFillShade="D9"/>
          </w:tcPr>
          <w:p w14:paraId="74D36FCC" w14:textId="14E3EA8F" w:rsidR="00FA64DC" w:rsidRPr="0041500B" w:rsidRDefault="00FA64DC" w:rsidP="00FA64DC">
            <w:pPr>
              <w:rPr>
                <w:rFonts w:ascii="Arial" w:hAnsi="Arial" w:cs="Arial"/>
                <w:bCs/>
              </w:rPr>
            </w:pPr>
            <w:r w:rsidRPr="0041500B">
              <w:rPr>
                <w:rFonts w:ascii="Arial" w:hAnsi="Arial" w:cs="Arial"/>
                <w:bCs/>
                <w:sz w:val="22"/>
                <w:szCs w:val="22"/>
              </w:rPr>
              <w:t>Questions</w:t>
            </w:r>
          </w:p>
        </w:tc>
        <w:tc>
          <w:tcPr>
            <w:tcW w:w="3200" w:type="dxa"/>
            <w:shd w:val="clear" w:color="auto" w:fill="D9D9D9" w:themeFill="background1" w:themeFillShade="D9"/>
          </w:tcPr>
          <w:p w14:paraId="6E74E2E9" w14:textId="206C4EA8" w:rsidR="00FA64DC" w:rsidRPr="0041500B" w:rsidRDefault="002C337D" w:rsidP="00FA64DC">
            <w:pPr>
              <w:rPr>
                <w:rFonts w:ascii="Arial" w:hAnsi="Arial" w:cs="Arial"/>
              </w:rPr>
            </w:pPr>
            <w:r>
              <w:rPr>
                <w:rFonts w:ascii="Arial" w:hAnsi="Arial" w:cs="Arial"/>
                <w:bCs/>
                <w:sz w:val="22"/>
                <w:szCs w:val="22"/>
              </w:rPr>
              <w:t>Current</w:t>
            </w:r>
          </w:p>
        </w:tc>
        <w:tc>
          <w:tcPr>
            <w:tcW w:w="2795" w:type="dxa"/>
            <w:shd w:val="clear" w:color="auto" w:fill="D9D9D9" w:themeFill="background1" w:themeFillShade="D9"/>
          </w:tcPr>
          <w:p w14:paraId="153203F3" w14:textId="0B3C69E3" w:rsidR="00FA64DC" w:rsidRPr="0041500B" w:rsidRDefault="002C337D" w:rsidP="00FA64DC">
            <w:pPr>
              <w:rPr>
                <w:rFonts w:ascii="Arial" w:hAnsi="Arial" w:cs="Arial"/>
              </w:rPr>
            </w:pPr>
            <w:r>
              <w:rPr>
                <w:rFonts w:ascii="Arial" w:hAnsi="Arial" w:cs="Arial"/>
                <w:bCs/>
                <w:sz w:val="22"/>
                <w:szCs w:val="22"/>
              </w:rPr>
              <w:t>Desired</w:t>
            </w:r>
          </w:p>
        </w:tc>
        <w:tc>
          <w:tcPr>
            <w:tcW w:w="5670" w:type="dxa"/>
            <w:shd w:val="clear" w:color="auto" w:fill="D9D9D9" w:themeFill="background1" w:themeFillShade="D9"/>
          </w:tcPr>
          <w:p w14:paraId="3ACE4C22" w14:textId="36658EA4" w:rsidR="00FA64DC" w:rsidRPr="0041500B" w:rsidRDefault="002C337D" w:rsidP="00FA64DC">
            <w:pPr>
              <w:rPr>
                <w:rFonts w:ascii="Arial" w:hAnsi="Arial" w:cs="Arial"/>
              </w:rPr>
            </w:pPr>
            <w:r>
              <w:rPr>
                <w:rFonts w:ascii="Arial" w:hAnsi="Arial" w:cs="Arial"/>
                <w:bCs/>
                <w:sz w:val="22"/>
                <w:szCs w:val="22"/>
              </w:rPr>
              <w:t>Actions</w:t>
            </w:r>
          </w:p>
        </w:tc>
      </w:tr>
      <w:tr w:rsidR="00741320" w:rsidRPr="0041500B" w14:paraId="6770E5E9" w14:textId="77777777" w:rsidTr="69036E7E">
        <w:tc>
          <w:tcPr>
            <w:tcW w:w="3498" w:type="dxa"/>
          </w:tcPr>
          <w:p w14:paraId="460185C2" w14:textId="45C48F44" w:rsidR="00741320" w:rsidRPr="005E5E17" w:rsidRDefault="00741320">
            <w:pPr>
              <w:rPr>
                <w:rFonts w:ascii="Arial" w:hAnsi="Arial"/>
                <w:b w:val="0"/>
              </w:rPr>
            </w:pPr>
            <w:r w:rsidRPr="005E5E17">
              <w:rPr>
                <w:rFonts w:ascii="Arial" w:hAnsi="Arial"/>
                <w:b w:val="0"/>
              </w:rPr>
              <w:t>What groups are in place?</w:t>
            </w:r>
          </w:p>
          <w:p w14:paraId="62899DC2" w14:textId="1ACFB6D4" w:rsidR="00095884" w:rsidRPr="005E5E17" w:rsidRDefault="00095884">
            <w:pPr>
              <w:rPr>
                <w:rFonts w:ascii="Arial" w:hAnsi="Arial"/>
                <w:b w:val="0"/>
              </w:rPr>
            </w:pPr>
            <w:r w:rsidRPr="005E5E17">
              <w:rPr>
                <w:rFonts w:ascii="Arial" w:hAnsi="Arial"/>
                <w:b w:val="0"/>
              </w:rPr>
              <w:t>Is there at least one vocal and one other group pupils can join?</w:t>
            </w:r>
            <w:r w:rsidR="008122D5" w:rsidRPr="005E5E17">
              <w:rPr>
                <w:rFonts w:ascii="Arial" w:hAnsi="Arial"/>
                <w:b w:val="0"/>
              </w:rPr>
              <w:t xml:space="preserve"> See NPME</w:t>
            </w:r>
          </w:p>
          <w:p w14:paraId="437550B9" w14:textId="77777777" w:rsidR="004F3860" w:rsidRPr="005E5E17" w:rsidRDefault="004F3860">
            <w:pPr>
              <w:rPr>
                <w:rFonts w:ascii="Arial" w:hAnsi="Arial"/>
                <w:b w:val="0"/>
              </w:rPr>
            </w:pPr>
          </w:p>
        </w:tc>
        <w:tc>
          <w:tcPr>
            <w:tcW w:w="3200" w:type="dxa"/>
          </w:tcPr>
          <w:p w14:paraId="1519D7BE" w14:textId="078667E5" w:rsidR="006B57A3" w:rsidRPr="005E5E17" w:rsidRDefault="4E14425B" w:rsidP="49E8B646">
            <w:pPr>
              <w:rPr>
                <w:rFonts w:ascii="Arial" w:hAnsi="Arial" w:cs="Arial"/>
              </w:rPr>
            </w:pPr>
            <w:r w:rsidRPr="49E8B646">
              <w:rPr>
                <w:rFonts w:ascii="Arial" w:hAnsi="Arial" w:cs="Arial"/>
              </w:rPr>
              <w:t>Recorder club</w:t>
            </w:r>
          </w:p>
          <w:p w14:paraId="4D5768C0" w14:textId="395AA5B7" w:rsidR="412F0659" w:rsidRDefault="412F0659" w:rsidP="49E8B646">
            <w:pPr>
              <w:rPr>
                <w:rFonts w:ascii="Arial" w:hAnsi="Arial" w:cs="Arial"/>
              </w:rPr>
            </w:pPr>
            <w:r w:rsidRPr="49E8B646">
              <w:rPr>
                <w:rFonts w:ascii="Arial" w:hAnsi="Arial" w:cs="Arial"/>
              </w:rPr>
              <w:t>Music club</w:t>
            </w:r>
          </w:p>
          <w:p w14:paraId="50DF5A50" w14:textId="3849EBEB" w:rsidR="412F0659" w:rsidRDefault="412F0659" w:rsidP="49E8B646">
            <w:pPr>
              <w:rPr>
                <w:rFonts w:ascii="Arial" w:hAnsi="Arial" w:cs="Arial"/>
              </w:rPr>
            </w:pPr>
            <w:r w:rsidRPr="49E8B646">
              <w:rPr>
                <w:rFonts w:ascii="Arial" w:hAnsi="Arial" w:cs="Arial"/>
              </w:rPr>
              <w:t>iRock instrumental lessons</w:t>
            </w:r>
          </w:p>
          <w:p w14:paraId="5580FD3E" w14:textId="12527B0F" w:rsidR="006B57A3" w:rsidRPr="005E5E17" w:rsidRDefault="006B57A3" w:rsidP="49E8B646">
            <w:pPr>
              <w:rPr>
                <w:rFonts w:ascii="Arial" w:hAnsi="Arial" w:cs="Arial"/>
              </w:rPr>
            </w:pPr>
          </w:p>
          <w:p w14:paraId="4ED0865B" w14:textId="601852AB" w:rsidR="006B57A3" w:rsidRPr="005E5E17" w:rsidRDefault="412F0659" w:rsidP="49E8B646">
            <w:pPr>
              <w:rPr>
                <w:rFonts w:ascii="Arial" w:hAnsi="Arial" w:cs="Arial"/>
                <w:color w:val="00B050"/>
              </w:rPr>
            </w:pPr>
            <w:r w:rsidRPr="49E8B646">
              <w:rPr>
                <w:rFonts w:ascii="Arial" w:hAnsi="Arial" w:cs="Arial"/>
              </w:rPr>
              <w:t>Music club runs once a week, free and open to all students where children can learn/play a variety of different instruments, learn and sing new songs and develop their musical knowledge.</w:t>
            </w:r>
          </w:p>
          <w:p w14:paraId="6F7C708C" w14:textId="67D21DA2" w:rsidR="006B57A3" w:rsidRPr="005E5E17" w:rsidRDefault="006B57A3" w:rsidP="49E8B646">
            <w:pPr>
              <w:rPr>
                <w:rFonts w:ascii="Arial" w:hAnsi="Arial" w:cs="Arial"/>
              </w:rPr>
            </w:pPr>
          </w:p>
          <w:p w14:paraId="7FB4393F" w14:textId="7F184705" w:rsidR="006B57A3" w:rsidRPr="005E5E17" w:rsidRDefault="22F8894C" w:rsidP="49E8B646">
            <w:pPr>
              <w:rPr>
                <w:rFonts w:ascii="Arial" w:hAnsi="Arial" w:cs="Arial"/>
              </w:rPr>
            </w:pPr>
            <w:r w:rsidRPr="49E8B646">
              <w:rPr>
                <w:rFonts w:ascii="Arial" w:hAnsi="Arial" w:cs="Arial"/>
              </w:rPr>
              <w:t xml:space="preserve">Year 2 children have </w:t>
            </w:r>
            <w:r w:rsidRPr="49E8B646">
              <w:rPr>
                <w:rFonts w:ascii="Arial" w:hAnsi="Arial" w:cs="Arial"/>
              </w:rPr>
              <w:lastRenderedPageBreak/>
              <w:t>all been taught recorders from Jan 24, and Year 2 children have had access to recorder club from September 23, currently only a few children attend.</w:t>
            </w:r>
          </w:p>
          <w:p w14:paraId="06A69C9B" w14:textId="0879DCA1" w:rsidR="006B57A3" w:rsidRPr="005E5E17" w:rsidRDefault="006B57A3" w:rsidP="49E8B646">
            <w:pPr>
              <w:rPr>
                <w:rFonts w:ascii="Arial" w:hAnsi="Arial" w:cs="Arial"/>
              </w:rPr>
            </w:pPr>
          </w:p>
        </w:tc>
        <w:tc>
          <w:tcPr>
            <w:tcW w:w="2795" w:type="dxa"/>
          </w:tcPr>
          <w:p w14:paraId="21C4DD8D" w14:textId="59120375" w:rsidR="00AB7936" w:rsidRDefault="00AB7936">
            <w:pPr>
              <w:rPr>
                <w:rFonts w:ascii="Arial" w:hAnsi="Arial" w:cs="Arial"/>
              </w:rPr>
            </w:pPr>
            <w:r>
              <w:rPr>
                <w:rFonts w:ascii="Arial" w:hAnsi="Arial" w:cs="Arial"/>
              </w:rPr>
              <w:lastRenderedPageBreak/>
              <w:t>All pupils to have access to music group</w:t>
            </w:r>
          </w:p>
          <w:p w14:paraId="57DE9EC0" w14:textId="77777777" w:rsidR="002A624B" w:rsidRDefault="002A624B">
            <w:pPr>
              <w:rPr>
                <w:rFonts w:ascii="Arial" w:hAnsi="Arial" w:cs="Arial"/>
              </w:rPr>
            </w:pPr>
          </w:p>
          <w:p w14:paraId="72D6B670" w14:textId="758A5B54" w:rsidR="00AB7936" w:rsidRPr="0041500B" w:rsidRDefault="00AB7936">
            <w:pPr>
              <w:rPr>
                <w:rFonts w:ascii="Arial" w:hAnsi="Arial" w:cs="Arial"/>
              </w:rPr>
            </w:pPr>
            <w:r>
              <w:rPr>
                <w:rFonts w:ascii="Arial" w:hAnsi="Arial" w:cs="Arial"/>
              </w:rPr>
              <w:t>Music therapy available</w:t>
            </w:r>
          </w:p>
          <w:p w14:paraId="6B56DAB2" w14:textId="77777777" w:rsidR="00F15401" w:rsidRPr="005E5E17" w:rsidRDefault="00F15401">
            <w:pPr>
              <w:rPr>
                <w:rFonts w:ascii="Arial" w:hAnsi="Arial"/>
              </w:rPr>
            </w:pPr>
          </w:p>
        </w:tc>
        <w:tc>
          <w:tcPr>
            <w:tcW w:w="5670" w:type="dxa"/>
          </w:tcPr>
          <w:p w14:paraId="613CF21D" w14:textId="127D01B2" w:rsidR="00AB7936" w:rsidRPr="004F3495" w:rsidRDefault="79DA3CD7" w:rsidP="69036E7E">
            <w:pPr>
              <w:rPr>
                <w:rFonts w:ascii="Arial" w:hAnsi="Arial" w:cs="Arial"/>
              </w:rPr>
            </w:pPr>
            <w:r w:rsidRPr="004F3495">
              <w:rPr>
                <w:rFonts w:ascii="Arial" w:hAnsi="Arial" w:cs="Arial"/>
              </w:rPr>
              <w:t>Set up a music therapy group</w:t>
            </w:r>
          </w:p>
          <w:p w14:paraId="62F10501" w14:textId="77777777" w:rsidR="002A624B" w:rsidRDefault="002A624B">
            <w:pPr>
              <w:rPr>
                <w:rFonts w:ascii="Arial" w:hAnsi="Arial" w:cs="Arial"/>
              </w:rPr>
            </w:pPr>
          </w:p>
          <w:p w14:paraId="1F22CA5A" w14:textId="1474C844" w:rsidR="00980E02" w:rsidRPr="004F3495" w:rsidRDefault="4FE15FA2" w:rsidP="69036E7E">
            <w:pPr>
              <w:rPr>
                <w:rFonts w:ascii="Arial" w:hAnsi="Arial" w:cs="Arial"/>
                <w:color w:val="4472C4" w:themeColor="accent1"/>
              </w:rPr>
            </w:pPr>
            <w:r w:rsidRPr="004F3495">
              <w:rPr>
                <w:rFonts w:ascii="Arial" w:hAnsi="Arial" w:cs="Arial"/>
              </w:rPr>
              <w:t xml:space="preserve">Continue to run music groups that as many children can access as possible. </w:t>
            </w:r>
          </w:p>
          <w:p w14:paraId="76198B69" w14:textId="78893A07" w:rsidR="49E8B646" w:rsidRPr="004F3495" w:rsidRDefault="49E8B646" w:rsidP="49E8B646">
            <w:pPr>
              <w:rPr>
                <w:rFonts w:ascii="Arial" w:hAnsi="Arial" w:cs="Arial"/>
              </w:rPr>
            </w:pPr>
          </w:p>
          <w:p w14:paraId="7F424E28" w14:textId="3F8F487E" w:rsidR="57AD1DC9" w:rsidRPr="004F3495" w:rsidRDefault="4FE15FA2" w:rsidP="69036E7E">
            <w:pPr>
              <w:rPr>
                <w:rFonts w:ascii="Arial" w:hAnsi="Arial" w:cs="Arial"/>
              </w:rPr>
            </w:pPr>
            <w:r w:rsidRPr="004F3495">
              <w:rPr>
                <w:rFonts w:ascii="Arial" w:hAnsi="Arial" w:cs="Arial"/>
              </w:rPr>
              <w:t>Run music club or a choir during a lunch time so that it is more accessible to everyone.</w:t>
            </w:r>
          </w:p>
          <w:p w14:paraId="7E10D965" w14:textId="66B491DB" w:rsidR="00363E2D" w:rsidRPr="005E5E17" w:rsidRDefault="00363E2D">
            <w:pPr>
              <w:rPr>
                <w:rFonts w:ascii="Arial" w:hAnsi="Arial"/>
              </w:rPr>
            </w:pPr>
          </w:p>
        </w:tc>
      </w:tr>
      <w:tr w:rsidR="00741320" w:rsidRPr="0041500B" w14:paraId="2F0F8135" w14:textId="77777777" w:rsidTr="69036E7E">
        <w:tc>
          <w:tcPr>
            <w:tcW w:w="3498" w:type="dxa"/>
          </w:tcPr>
          <w:p w14:paraId="7F65DAC8" w14:textId="0F0AFCCD" w:rsidR="004F3860" w:rsidRPr="005E5E17" w:rsidRDefault="00741320">
            <w:pPr>
              <w:rPr>
                <w:rFonts w:ascii="Arial" w:hAnsi="Arial"/>
                <w:b w:val="0"/>
              </w:rPr>
            </w:pPr>
            <w:r w:rsidRPr="005E5E17">
              <w:rPr>
                <w:rFonts w:ascii="Arial" w:hAnsi="Arial"/>
                <w:b w:val="0"/>
              </w:rPr>
              <w:t xml:space="preserve">Is there a range of differentiated </w:t>
            </w:r>
            <w:r w:rsidR="009C3863" w:rsidRPr="005E5E17">
              <w:rPr>
                <w:rFonts w:ascii="Arial" w:hAnsi="Arial"/>
                <w:b w:val="0"/>
              </w:rPr>
              <w:t xml:space="preserve">and inclusive </w:t>
            </w:r>
            <w:r w:rsidRPr="005E5E17">
              <w:rPr>
                <w:rFonts w:ascii="Arial" w:hAnsi="Arial"/>
                <w:b w:val="0"/>
              </w:rPr>
              <w:t>opportunities?</w:t>
            </w:r>
          </w:p>
        </w:tc>
        <w:tc>
          <w:tcPr>
            <w:tcW w:w="3200" w:type="dxa"/>
          </w:tcPr>
          <w:p w14:paraId="01873474" w14:textId="6449EFE6" w:rsidR="00741320" w:rsidRPr="005E5E17" w:rsidRDefault="69675839" w:rsidP="4125C37C">
            <w:pPr>
              <w:rPr>
                <w:rFonts w:ascii="Arial" w:hAnsi="Arial" w:cs="Arial"/>
              </w:rPr>
            </w:pPr>
            <w:r w:rsidRPr="4125C37C">
              <w:rPr>
                <w:rFonts w:ascii="Arial" w:hAnsi="Arial" w:cs="Arial"/>
              </w:rPr>
              <w:t xml:space="preserve">There is a small range – </w:t>
            </w:r>
            <w:r w:rsidR="00373C30">
              <w:rPr>
                <w:rFonts w:ascii="Arial" w:hAnsi="Arial" w:cs="Arial"/>
              </w:rPr>
              <w:t>choir</w:t>
            </w:r>
            <w:r w:rsidRPr="4125C37C">
              <w:rPr>
                <w:rFonts w:ascii="Arial" w:hAnsi="Arial" w:cs="Arial"/>
              </w:rPr>
              <w:t xml:space="preserve"> club is inclusive, iRock is differentiated.</w:t>
            </w:r>
          </w:p>
        </w:tc>
        <w:tc>
          <w:tcPr>
            <w:tcW w:w="2795" w:type="dxa"/>
          </w:tcPr>
          <w:p w14:paraId="3AF3FB1E" w14:textId="77777777" w:rsidR="00741320" w:rsidRPr="005E5E17" w:rsidRDefault="00741320">
            <w:pPr>
              <w:rPr>
                <w:rFonts w:ascii="Arial" w:hAnsi="Arial"/>
              </w:rPr>
            </w:pPr>
          </w:p>
        </w:tc>
        <w:tc>
          <w:tcPr>
            <w:tcW w:w="5670" w:type="dxa"/>
          </w:tcPr>
          <w:p w14:paraId="3CF5717C" w14:textId="06CF34CA" w:rsidR="00741320" w:rsidRPr="005E5E17" w:rsidRDefault="605897E9" w:rsidP="69036E7E">
            <w:pPr>
              <w:rPr>
                <w:rFonts w:ascii="Arial" w:hAnsi="Arial"/>
                <w:highlight w:val="magenta"/>
              </w:rPr>
            </w:pPr>
            <w:r w:rsidRPr="00373C30">
              <w:rPr>
                <w:rFonts w:ascii="Arial" w:hAnsi="Arial"/>
              </w:rPr>
              <w:t>O</w:t>
            </w:r>
            <w:r w:rsidR="78E59D12" w:rsidRPr="00373C30">
              <w:rPr>
                <w:rFonts w:ascii="Arial" w:hAnsi="Arial"/>
              </w:rPr>
              <w:t xml:space="preserve">ffer more differentiated and inclusive </w:t>
            </w:r>
            <w:r w:rsidR="00373C30" w:rsidRPr="00373C30">
              <w:rPr>
                <w:rFonts w:ascii="Arial" w:hAnsi="Arial"/>
              </w:rPr>
              <w:t>activitie</w:t>
            </w:r>
            <w:r w:rsidR="00373C30" w:rsidRPr="00373C30">
              <w:rPr>
                <w:rFonts w:ascii="Arial" w:hAnsi="Arial"/>
                <w:b w:val="0"/>
              </w:rPr>
              <w:t>s</w:t>
            </w:r>
            <w:r w:rsidR="78E59D12" w:rsidRPr="00373C30">
              <w:rPr>
                <w:rFonts w:ascii="Arial" w:hAnsi="Arial"/>
              </w:rPr>
              <w:t xml:space="preserve"> for children.</w:t>
            </w:r>
            <w:r w:rsidR="00373C30">
              <w:rPr>
                <w:rFonts w:ascii="Arial" w:hAnsi="Arial"/>
              </w:rPr>
              <w:t xml:space="preserve"> Including playground activities to be lead by </w:t>
            </w:r>
            <w:r w:rsidR="00643D28">
              <w:rPr>
                <w:rFonts w:ascii="Arial" w:hAnsi="Arial"/>
              </w:rPr>
              <w:t xml:space="preserve">play leads. </w:t>
            </w:r>
          </w:p>
        </w:tc>
      </w:tr>
      <w:tr w:rsidR="00741320" w:rsidRPr="0041500B" w14:paraId="60CC0842" w14:textId="77777777" w:rsidTr="69036E7E">
        <w:tc>
          <w:tcPr>
            <w:tcW w:w="3498" w:type="dxa"/>
          </w:tcPr>
          <w:p w14:paraId="3F2A9683" w14:textId="3390EA8A" w:rsidR="004F3860" w:rsidRPr="005E5E17" w:rsidRDefault="00741320">
            <w:pPr>
              <w:rPr>
                <w:rFonts w:ascii="Arial" w:hAnsi="Arial"/>
                <w:b w:val="0"/>
              </w:rPr>
            </w:pPr>
            <w:r w:rsidRPr="005E5E17">
              <w:rPr>
                <w:rFonts w:ascii="Arial" w:hAnsi="Arial"/>
                <w:b w:val="0"/>
              </w:rPr>
              <w:t>Are all identified groups within the school represented in music activities?</w:t>
            </w:r>
          </w:p>
        </w:tc>
        <w:tc>
          <w:tcPr>
            <w:tcW w:w="3200" w:type="dxa"/>
          </w:tcPr>
          <w:p w14:paraId="5FDCE6C5" w14:textId="19E11422" w:rsidR="00741320" w:rsidRPr="005E5E17" w:rsidRDefault="00DD55B5">
            <w:pPr>
              <w:rPr>
                <w:rFonts w:ascii="Arial" w:hAnsi="Arial"/>
                <w:b w:val="0"/>
              </w:rPr>
            </w:pPr>
            <w:r>
              <w:rPr>
                <w:rFonts w:ascii="Arial" w:hAnsi="Arial" w:cs="Arial"/>
              </w:rPr>
              <w:t>Yes in choir</w:t>
            </w:r>
          </w:p>
        </w:tc>
        <w:tc>
          <w:tcPr>
            <w:tcW w:w="2795" w:type="dxa"/>
          </w:tcPr>
          <w:p w14:paraId="388E02D6" w14:textId="77777777" w:rsidR="00741320" w:rsidRPr="005E5E17" w:rsidRDefault="00741320">
            <w:pPr>
              <w:rPr>
                <w:rFonts w:ascii="Arial" w:hAnsi="Arial"/>
              </w:rPr>
            </w:pPr>
          </w:p>
        </w:tc>
        <w:tc>
          <w:tcPr>
            <w:tcW w:w="5670" w:type="dxa"/>
          </w:tcPr>
          <w:p w14:paraId="3B0F9B77" w14:textId="2DD99F05" w:rsidR="00741320" w:rsidRPr="005E5E17" w:rsidRDefault="00741320" w:rsidP="4125C37C">
            <w:pPr>
              <w:rPr>
                <w:rFonts w:ascii="Arial" w:hAnsi="Arial" w:cs="Arial"/>
                <w:color w:val="4472C4" w:themeColor="accent1"/>
              </w:rPr>
            </w:pPr>
          </w:p>
        </w:tc>
      </w:tr>
      <w:tr w:rsidR="002C337D" w:rsidRPr="0041500B" w14:paraId="188D8D03" w14:textId="77777777" w:rsidTr="69036E7E">
        <w:tc>
          <w:tcPr>
            <w:tcW w:w="3498" w:type="dxa"/>
          </w:tcPr>
          <w:p w14:paraId="6F689422" w14:textId="59826E19" w:rsidR="002C337D" w:rsidRPr="005E5E17" w:rsidRDefault="002C337D" w:rsidP="002C337D">
            <w:pPr>
              <w:rPr>
                <w:rFonts w:ascii="Arial" w:hAnsi="Arial"/>
                <w:b w:val="0"/>
              </w:rPr>
            </w:pPr>
            <w:r w:rsidRPr="005E5E17">
              <w:rPr>
                <w:rFonts w:ascii="Arial" w:hAnsi="Arial"/>
                <w:b w:val="0"/>
              </w:rPr>
              <w:t>What is done to increase the number of children from under-represented groups to attend?</w:t>
            </w:r>
          </w:p>
        </w:tc>
        <w:tc>
          <w:tcPr>
            <w:tcW w:w="3200" w:type="dxa"/>
          </w:tcPr>
          <w:p w14:paraId="1A07DD88" w14:textId="297163B3" w:rsidR="002C337D" w:rsidRPr="005E5E17" w:rsidRDefault="298997FC" w:rsidP="4125C37C">
            <w:pPr>
              <w:rPr>
                <w:rFonts w:ascii="Arial" w:hAnsi="Arial"/>
                <w:b w:val="0"/>
              </w:rPr>
            </w:pPr>
            <w:r w:rsidRPr="4125C37C">
              <w:rPr>
                <w:rFonts w:ascii="Arial" w:hAnsi="Arial"/>
                <w:bCs/>
              </w:rPr>
              <w:t>A mixture of different clubs gives children different opportunities to attend – some are after school, some in lunchtime and some during lesson time.</w:t>
            </w:r>
          </w:p>
        </w:tc>
        <w:tc>
          <w:tcPr>
            <w:tcW w:w="2795" w:type="dxa"/>
          </w:tcPr>
          <w:p w14:paraId="3ACA6394" w14:textId="77777777" w:rsidR="002C337D" w:rsidRPr="005E5E17" w:rsidRDefault="002C337D" w:rsidP="002C337D">
            <w:pPr>
              <w:rPr>
                <w:rFonts w:ascii="Arial" w:hAnsi="Arial"/>
              </w:rPr>
            </w:pPr>
          </w:p>
        </w:tc>
        <w:tc>
          <w:tcPr>
            <w:tcW w:w="5670" w:type="dxa"/>
          </w:tcPr>
          <w:p w14:paraId="015AEEF3" w14:textId="3F3EBD52" w:rsidR="002C337D" w:rsidRPr="005E5E17" w:rsidRDefault="005011BD" w:rsidP="69036E7E">
            <w:pPr>
              <w:rPr>
                <w:rFonts w:ascii="Arial" w:hAnsi="Arial"/>
                <w:highlight w:val="magenta"/>
              </w:rPr>
            </w:pPr>
            <w:r w:rsidRPr="005011BD">
              <w:rPr>
                <w:rFonts w:ascii="Arial" w:hAnsi="Arial"/>
              </w:rPr>
              <w:t>C</w:t>
            </w:r>
            <w:r>
              <w:rPr>
                <w:rFonts w:ascii="Arial" w:hAnsi="Arial"/>
              </w:rPr>
              <w:t xml:space="preserve">an we offer more opportunities for </w:t>
            </w:r>
            <w:r w:rsidR="00F308FA">
              <w:rPr>
                <w:rFonts w:ascii="Arial" w:hAnsi="Arial"/>
              </w:rPr>
              <w:t xml:space="preserve">all to access even if funding doesn’t allow for access to piano lessons / Irock? </w:t>
            </w:r>
          </w:p>
        </w:tc>
      </w:tr>
    </w:tbl>
    <w:p w14:paraId="0D07153B" w14:textId="77777777" w:rsidR="00426C4A" w:rsidRPr="0041500B" w:rsidRDefault="00426C4A">
      <w:pPr>
        <w:rPr>
          <w:rFonts w:ascii="Arial" w:hAnsi="Arial" w:cs="Arial"/>
          <w:sz w:val="28"/>
          <w:szCs w:val="28"/>
          <w:u w:val="single"/>
        </w:rPr>
      </w:pPr>
    </w:p>
    <w:tbl>
      <w:tblPr>
        <w:tblStyle w:val="TableStyle1"/>
        <w:tblW w:w="15163" w:type="dxa"/>
        <w:tblLayout w:type="fixed"/>
        <w:tblLook w:val="01E0" w:firstRow="1" w:lastRow="1" w:firstColumn="1" w:lastColumn="1" w:noHBand="0" w:noVBand="0"/>
      </w:tblPr>
      <w:tblGrid>
        <w:gridCol w:w="4248"/>
        <w:gridCol w:w="990"/>
        <w:gridCol w:w="990"/>
        <w:gridCol w:w="990"/>
        <w:gridCol w:w="990"/>
        <w:gridCol w:w="3420"/>
        <w:gridCol w:w="3535"/>
      </w:tblGrid>
      <w:tr w:rsidR="00DB3CDF" w:rsidRPr="0041500B" w14:paraId="1E4242AA" w14:textId="77777777" w:rsidTr="69036E7E">
        <w:tc>
          <w:tcPr>
            <w:tcW w:w="15163" w:type="dxa"/>
            <w:gridSpan w:val="7"/>
            <w:shd w:val="clear" w:color="auto" w:fill="D9D9D9" w:themeFill="background1" w:themeFillShade="D9"/>
          </w:tcPr>
          <w:p w14:paraId="5E347A3C" w14:textId="2C03D7B3" w:rsidR="00DB3CDF" w:rsidRPr="0041500B" w:rsidRDefault="00DB3CDF" w:rsidP="00DB3CDF">
            <w:pPr>
              <w:jc w:val="center"/>
              <w:rPr>
                <w:rFonts w:ascii="Arial" w:hAnsi="Arial" w:cs="Arial"/>
                <w:bCs/>
              </w:rPr>
            </w:pPr>
            <w:r w:rsidRPr="005E5E17">
              <w:rPr>
                <w:rFonts w:ascii="Arial" w:hAnsi="Arial"/>
                <w:color w:val="75B5E4"/>
              </w:rPr>
              <w:t>Instrumental Music</w:t>
            </w:r>
          </w:p>
        </w:tc>
      </w:tr>
      <w:tr w:rsidR="00DB3CDF" w:rsidRPr="0041500B" w14:paraId="266786FB" w14:textId="77777777" w:rsidTr="69036E7E">
        <w:tc>
          <w:tcPr>
            <w:tcW w:w="4248" w:type="dxa"/>
            <w:shd w:val="clear" w:color="auto" w:fill="D9D9D9" w:themeFill="background1" w:themeFillShade="D9"/>
          </w:tcPr>
          <w:p w14:paraId="3C5C84B3" w14:textId="24AF3751" w:rsidR="00DB3CDF" w:rsidRPr="0041500B" w:rsidRDefault="00DB3CDF" w:rsidP="00DB3CDF">
            <w:pPr>
              <w:rPr>
                <w:rFonts w:ascii="Arial" w:hAnsi="Arial" w:cs="Arial"/>
                <w:bCs/>
              </w:rPr>
            </w:pPr>
            <w:r w:rsidRPr="0041500B">
              <w:rPr>
                <w:rFonts w:ascii="Arial" w:hAnsi="Arial" w:cs="Arial"/>
                <w:bCs/>
                <w:sz w:val="22"/>
                <w:szCs w:val="22"/>
              </w:rPr>
              <w:t>Questions</w:t>
            </w:r>
          </w:p>
        </w:tc>
        <w:tc>
          <w:tcPr>
            <w:tcW w:w="3960" w:type="dxa"/>
            <w:gridSpan w:val="4"/>
            <w:shd w:val="clear" w:color="auto" w:fill="D9D9D9" w:themeFill="background1" w:themeFillShade="D9"/>
          </w:tcPr>
          <w:p w14:paraId="445B91BB" w14:textId="16297FA2" w:rsidR="00DB3CDF" w:rsidRPr="0041500B" w:rsidRDefault="002C337D" w:rsidP="00DB3CDF">
            <w:pPr>
              <w:rPr>
                <w:rFonts w:ascii="Arial" w:hAnsi="Arial" w:cs="Arial"/>
              </w:rPr>
            </w:pPr>
            <w:r>
              <w:rPr>
                <w:rFonts w:ascii="Arial" w:hAnsi="Arial" w:cs="Arial"/>
                <w:bCs/>
                <w:sz w:val="22"/>
                <w:szCs w:val="22"/>
              </w:rPr>
              <w:t>Current</w:t>
            </w:r>
          </w:p>
        </w:tc>
        <w:tc>
          <w:tcPr>
            <w:tcW w:w="3420" w:type="dxa"/>
            <w:shd w:val="clear" w:color="auto" w:fill="D9D9D9" w:themeFill="background1" w:themeFillShade="D9"/>
          </w:tcPr>
          <w:p w14:paraId="07F29073" w14:textId="7D1A0EC4" w:rsidR="00DB3CDF" w:rsidRPr="0041500B" w:rsidRDefault="002C337D" w:rsidP="00DB3CDF">
            <w:pPr>
              <w:rPr>
                <w:rFonts w:ascii="Arial" w:hAnsi="Arial" w:cs="Arial"/>
              </w:rPr>
            </w:pPr>
            <w:r>
              <w:rPr>
                <w:rFonts w:ascii="Arial" w:hAnsi="Arial" w:cs="Arial"/>
                <w:bCs/>
                <w:sz w:val="22"/>
                <w:szCs w:val="22"/>
              </w:rPr>
              <w:t>Desired</w:t>
            </w:r>
          </w:p>
        </w:tc>
        <w:tc>
          <w:tcPr>
            <w:tcW w:w="3535" w:type="dxa"/>
            <w:shd w:val="clear" w:color="auto" w:fill="D9D9D9" w:themeFill="background1" w:themeFillShade="D9"/>
          </w:tcPr>
          <w:p w14:paraId="7F9C3343" w14:textId="1A2048C2" w:rsidR="00DB3CDF" w:rsidRPr="0041500B" w:rsidRDefault="002C337D" w:rsidP="00DB3CDF">
            <w:pPr>
              <w:rPr>
                <w:rFonts w:ascii="Arial" w:hAnsi="Arial" w:cs="Arial"/>
              </w:rPr>
            </w:pPr>
            <w:r>
              <w:rPr>
                <w:rFonts w:ascii="Arial" w:hAnsi="Arial" w:cs="Arial"/>
                <w:bCs/>
                <w:sz w:val="22"/>
                <w:szCs w:val="22"/>
              </w:rPr>
              <w:t>Actions</w:t>
            </w:r>
          </w:p>
        </w:tc>
      </w:tr>
      <w:tr w:rsidR="00B16654" w:rsidRPr="0041500B" w14:paraId="110D8F52" w14:textId="77777777" w:rsidTr="69036E7E">
        <w:tc>
          <w:tcPr>
            <w:tcW w:w="4248" w:type="dxa"/>
          </w:tcPr>
          <w:p w14:paraId="6F0438B0" w14:textId="3B6F939B" w:rsidR="00B16654" w:rsidRPr="005E5E17" w:rsidRDefault="00B16654">
            <w:pPr>
              <w:rPr>
                <w:rFonts w:ascii="Arial" w:hAnsi="Arial"/>
                <w:b w:val="0"/>
              </w:rPr>
            </w:pPr>
            <w:r w:rsidRPr="005E5E17">
              <w:rPr>
                <w:rFonts w:ascii="Arial" w:hAnsi="Arial"/>
                <w:b w:val="0"/>
              </w:rPr>
              <w:t>What instrumental tuition is available</w:t>
            </w:r>
            <w:r w:rsidR="00095884" w:rsidRPr="005E5E17">
              <w:rPr>
                <w:rFonts w:ascii="Arial" w:hAnsi="Arial"/>
                <w:b w:val="0"/>
              </w:rPr>
              <w:t xml:space="preserve"> in school</w:t>
            </w:r>
            <w:r w:rsidRPr="005E5E17">
              <w:rPr>
                <w:rFonts w:ascii="Arial" w:hAnsi="Arial"/>
                <w:b w:val="0"/>
              </w:rPr>
              <w:t>?</w:t>
            </w:r>
          </w:p>
          <w:p w14:paraId="66D4BEE3" w14:textId="427E6B1D" w:rsidR="004F3860" w:rsidRPr="005E5E17" w:rsidRDefault="009C3863">
            <w:pPr>
              <w:rPr>
                <w:rFonts w:ascii="Arial" w:hAnsi="Arial"/>
                <w:b w:val="0"/>
              </w:rPr>
            </w:pPr>
            <w:r w:rsidRPr="005E5E17">
              <w:rPr>
                <w:rFonts w:ascii="Arial" w:hAnsi="Arial"/>
                <w:b w:val="0"/>
              </w:rPr>
              <w:t xml:space="preserve">Do you have a record of children </w:t>
            </w:r>
            <w:r w:rsidRPr="005E5E17">
              <w:rPr>
                <w:rFonts w:ascii="Arial" w:hAnsi="Arial"/>
                <w:b w:val="0"/>
              </w:rPr>
              <w:lastRenderedPageBreak/>
              <w:t>learning instruments outside of school?</w:t>
            </w:r>
          </w:p>
        </w:tc>
        <w:tc>
          <w:tcPr>
            <w:tcW w:w="3960" w:type="dxa"/>
            <w:gridSpan w:val="4"/>
          </w:tcPr>
          <w:p w14:paraId="0AABE98D" w14:textId="309B268C" w:rsidR="00B16654" w:rsidRPr="005E5E17" w:rsidRDefault="09FCC9BB" w:rsidP="49E8B646">
            <w:pPr>
              <w:rPr>
                <w:rFonts w:ascii="Arial" w:hAnsi="Arial" w:cs="Arial"/>
              </w:rPr>
            </w:pPr>
            <w:r w:rsidRPr="49E8B646">
              <w:rPr>
                <w:rFonts w:ascii="Arial" w:hAnsi="Arial" w:cs="Arial"/>
              </w:rPr>
              <w:lastRenderedPageBreak/>
              <w:t>i</w:t>
            </w:r>
            <w:r w:rsidR="531226A1" w:rsidRPr="49E8B646">
              <w:rPr>
                <w:rFonts w:ascii="Arial" w:hAnsi="Arial" w:cs="Arial"/>
              </w:rPr>
              <w:t>Rock teaches instrumental lessons in drums, guitar, vocals</w:t>
            </w:r>
          </w:p>
        </w:tc>
        <w:tc>
          <w:tcPr>
            <w:tcW w:w="3420" w:type="dxa"/>
          </w:tcPr>
          <w:p w14:paraId="002B8CF6" w14:textId="77777777" w:rsidR="00B16654" w:rsidRPr="005E5E17" w:rsidRDefault="00B16654">
            <w:pPr>
              <w:rPr>
                <w:rFonts w:ascii="Arial" w:hAnsi="Arial"/>
              </w:rPr>
            </w:pPr>
          </w:p>
        </w:tc>
        <w:tc>
          <w:tcPr>
            <w:tcW w:w="3535" w:type="dxa"/>
          </w:tcPr>
          <w:p w14:paraId="6BB62552" w14:textId="3EDE207F" w:rsidR="00B16654" w:rsidRPr="00F308FA" w:rsidRDefault="1037B09F" w:rsidP="69036E7E">
            <w:pPr>
              <w:rPr>
                <w:rFonts w:ascii="Arial" w:hAnsi="Arial" w:cs="Arial"/>
                <w:color w:val="4472C4" w:themeColor="accent1"/>
              </w:rPr>
            </w:pPr>
            <w:r w:rsidRPr="00F308FA">
              <w:rPr>
                <w:rFonts w:ascii="Arial" w:hAnsi="Arial" w:cs="Arial"/>
              </w:rPr>
              <w:t xml:space="preserve">Pupil survey – who learns an instrument outside school either formally or </w:t>
            </w:r>
            <w:r w:rsidRPr="00F308FA">
              <w:rPr>
                <w:rFonts w:ascii="Arial" w:hAnsi="Arial" w:cs="Arial"/>
              </w:rPr>
              <w:lastRenderedPageBreak/>
              <w:t>informally?</w:t>
            </w:r>
          </w:p>
          <w:p w14:paraId="58E30729" w14:textId="77777777" w:rsidR="002C337D" w:rsidRPr="00175CBD" w:rsidRDefault="002C337D">
            <w:pPr>
              <w:rPr>
                <w:rFonts w:ascii="Arial" w:hAnsi="Arial" w:cs="Arial"/>
                <w:color w:val="4472C4" w:themeColor="accent1"/>
              </w:rPr>
            </w:pPr>
          </w:p>
          <w:p w14:paraId="21CB5877" w14:textId="7FE33C30" w:rsidR="002C337D" w:rsidRPr="005E5E17" w:rsidRDefault="04F077B3" w:rsidP="69036E7E">
            <w:pPr>
              <w:rPr>
                <w:rFonts w:ascii="Arial" w:hAnsi="Arial" w:cs="Arial"/>
                <w:highlight w:val="magenta"/>
              </w:rPr>
            </w:pPr>
            <w:r w:rsidRPr="00F308FA">
              <w:rPr>
                <w:rFonts w:ascii="Arial" w:hAnsi="Arial" w:cs="Arial"/>
              </w:rPr>
              <w:t xml:space="preserve">Find out if there are </w:t>
            </w:r>
            <w:r w:rsidR="1037B09F" w:rsidRPr="00F308FA">
              <w:rPr>
                <w:rFonts w:ascii="Arial" w:hAnsi="Arial" w:cs="Arial"/>
              </w:rPr>
              <w:t xml:space="preserve"> any parents with musical experience/background</w:t>
            </w:r>
            <w:r w:rsidR="771149E7" w:rsidRPr="00F308FA">
              <w:rPr>
                <w:rFonts w:ascii="Arial" w:hAnsi="Arial" w:cs="Arial"/>
              </w:rPr>
              <w:t xml:space="preserve"> - school survey at the beginning of the Year.</w:t>
            </w:r>
          </w:p>
        </w:tc>
      </w:tr>
      <w:tr w:rsidR="00B16654" w:rsidRPr="0041500B" w14:paraId="7641418A" w14:textId="77777777" w:rsidTr="69036E7E">
        <w:tc>
          <w:tcPr>
            <w:tcW w:w="4248" w:type="dxa"/>
          </w:tcPr>
          <w:p w14:paraId="4349CBD6" w14:textId="06E00E28" w:rsidR="004F3860" w:rsidRPr="005E5E17" w:rsidRDefault="00B16654">
            <w:pPr>
              <w:rPr>
                <w:rFonts w:ascii="Arial" w:hAnsi="Arial"/>
                <w:b w:val="0"/>
              </w:rPr>
            </w:pPr>
            <w:r w:rsidRPr="005E5E17">
              <w:rPr>
                <w:rFonts w:ascii="Arial" w:hAnsi="Arial"/>
                <w:b w:val="0"/>
              </w:rPr>
              <w:lastRenderedPageBreak/>
              <w:t>How does the school provide for children whose families are unable to pay for individual lessons?</w:t>
            </w:r>
          </w:p>
        </w:tc>
        <w:tc>
          <w:tcPr>
            <w:tcW w:w="3960" w:type="dxa"/>
            <w:gridSpan w:val="4"/>
          </w:tcPr>
          <w:p w14:paraId="011DA9B0" w14:textId="21AD1BEB" w:rsidR="00B16654" w:rsidRPr="005E5E17" w:rsidRDefault="00D95693">
            <w:pPr>
              <w:rPr>
                <w:rFonts w:ascii="Arial" w:hAnsi="Arial"/>
                <w:b w:val="0"/>
              </w:rPr>
            </w:pPr>
            <w:r>
              <w:rPr>
                <w:rFonts w:ascii="Arial" w:hAnsi="Arial" w:cs="Arial"/>
              </w:rPr>
              <w:t>One PP space with Irock and Piano lessons offer a discounted space for PP</w:t>
            </w:r>
            <w:r w:rsidR="005A3061">
              <w:rPr>
                <w:rFonts w:ascii="Arial" w:hAnsi="Arial" w:cs="Arial"/>
              </w:rPr>
              <w:t xml:space="preserve"> too. </w:t>
            </w:r>
          </w:p>
        </w:tc>
        <w:tc>
          <w:tcPr>
            <w:tcW w:w="3420" w:type="dxa"/>
          </w:tcPr>
          <w:p w14:paraId="6A03695A" w14:textId="4D78D78D" w:rsidR="00B16654" w:rsidRPr="005E5E17" w:rsidRDefault="00B16654">
            <w:pPr>
              <w:rPr>
                <w:rFonts w:ascii="Arial" w:hAnsi="Arial"/>
              </w:rPr>
            </w:pPr>
          </w:p>
        </w:tc>
        <w:tc>
          <w:tcPr>
            <w:tcW w:w="3535" w:type="dxa"/>
          </w:tcPr>
          <w:p w14:paraId="1FED862D" w14:textId="33618F95" w:rsidR="002C337D" w:rsidRPr="005E5E17" w:rsidRDefault="1037B09F" w:rsidP="69036E7E">
            <w:pPr>
              <w:rPr>
                <w:rFonts w:ascii="Arial" w:hAnsi="Arial" w:cs="Arial"/>
                <w:color w:val="4472C4" w:themeColor="accent1"/>
              </w:rPr>
            </w:pPr>
            <w:r w:rsidRPr="005A3061">
              <w:rPr>
                <w:rFonts w:ascii="Arial" w:hAnsi="Arial" w:cs="Arial"/>
              </w:rPr>
              <w:t>HMS provides means tested subsidies to support accessibility.</w:t>
            </w:r>
            <w:r w:rsidR="555D2552" w:rsidRPr="005A3061">
              <w:rPr>
                <w:rFonts w:ascii="Arial" w:hAnsi="Arial" w:cs="Arial"/>
              </w:rPr>
              <w:t xml:space="preserve"> Talk to your Regional Manager</w:t>
            </w:r>
            <w:r w:rsidR="70A55DA3" w:rsidRPr="005A3061">
              <w:rPr>
                <w:rFonts w:ascii="Arial" w:hAnsi="Arial" w:cs="Arial"/>
              </w:rPr>
              <w:t xml:space="preserve"> </w:t>
            </w:r>
            <w:r w:rsidR="555D2552" w:rsidRPr="005A3061">
              <w:rPr>
                <w:rFonts w:ascii="Arial" w:hAnsi="Arial" w:cs="Arial"/>
              </w:rPr>
              <w:t>for further info/support.</w:t>
            </w:r>
            <w:r w:rsidR="555D2552" w:rsidRPr="69036E7E">
              <w:rPr>
                <w:rFonts w:ascii="Arial" w:hAnsi="Arial" w:cs="Arial"/>
              </w:rPr>
              <w:t xml:space="preserve"> </w:t>
            </w:r>
          </w:p>
        </w:tc>
      </w:tr>
      <w:tr w:rsidR="00B16654" w:rsidRPr="0041500B" w14:paraId="05B30D03" w14:textId="77777777" w:rsidTr="69036E7E">
        <w:tc>
          <w:tcPr>
            <w:tcW w:w="4248" w:type="dxa"/>
          </w:tcPr>
          <w:p w14:paraId="78A87356" w14:textId="5C8BC71B" w:rsidR="004F3860" w:rsidRPr="005E5E17" w:rsidRDefault="00B16654">
            <w:pPr>
              <w:rPr>
                <w:rFonts w:ascii="Arial" w:hAnsi="Arial"/>
                <w:b w:val="0"/>
              </w:rPr>
            </w:pPr>
            <w:r w:rsidRPr="005E5E17">
              <w:rPr>
                <w:rFonts w:ascii="Arial" w:hAnsi="Arial"/>
                <w:b w:val="0"/>
              </w:rPr>
              <w:t>Do instrumental learners have performance opportunities in school?</w:t>
            </w:r>
          </w:p>
        </w:tc>
        <w:tc>
          <w:tcPr>
            <w:tcW w:w="3960" w:type="dxa"/>
            <w:gridSpan w:val="4"/>
          </w:tcPr>
          <w:p w14:paraId="5DEDA7C2" w14:textId="06318155" w:rsidR="00B16654" w:rsidRDefault="005A3061" w:rsidP="4125C37C">
            <w:pPr>
              <w:rPr>
                <w:rFonts w:ascii="Arial" w:hAnsi="Arial" w:cs="Arial"/>
              </w:rPr>
            </w:pPr>
            <w:r>
              <w:rPr>
                <w:rFonts w:ascii="Arial" w:hAnsi="Arial" w:cs="Arial"/>
              </w:rPr>
              <w:t xml:space="preserve">Choir have opportunities to perform in a yearly concert. </w:t>
            </w:r>
          </w:p>
          <w:p w14:paraId="61E56FCC" w14:textId="77777777" w:rsidR="005A3061" w:rsidRPr="005E5E17" w:rsidRDefault="005A3061" w:rsidP="4125C37C">
            <w:pPr>
              <w:rPr>
                <w:rFonts w:ascii="Arial" w:hAnsi="Arial" w:cs="Arial"/>
              </w:rPr>
            </w:pPr>
          </w:p>
          <w:p w14:paraId="6960B44A" w14:textId="7C9BA8A6" w:rsidR="00B16654" w:rsidRPr="005E5E17" w:rsidRDefault="3D88C78B" w:rsidP="4125C37C">
            <w:pPr>
              <w:rPr>
                <w:rFonts w:ascii="Arial" w:hAnsi="Arial" w:cs="Arial"/>
              </w:rPr>
            </w:pPr>
            <w:r w:rsidRPr="4125C37C">
              <w:rPr>
                <w:rFonts w:ascii="Arial" w:hAnsi="Arial" w:cs="Arial"/>
              </w:rPr>
              <w:t>Year 1 and 2 will have opportunities to perform violins at the end of Autumn 1.</w:t>
            </w:r>
          </w:p>
          <w:p w14:paraId="6FBAED99" w14:textId="529D5D95" w:rsidR="00B16654" w:rsidRPr="005E5E17" w:rsidRDefault="00B16654" w:rsidP="4125C37C">
            <w:pPr>
              <w:rPr>
                <w:rFonts w:ascii="Arial" w:hAnsi="Arial" w:cs="Arial"/>
              </w:rPr>
            </w:pPr>
          </w:p>
          <w:p w14:paraId="0D0A5163" w14:textId="3EF09FF2" w:rsidR="00B16654" w:rsidRPr="005E5E17" w:rsidRDefault="3D88C78B" w:rsidP="4125C37C">
            <w:pPr>
              <w:rPr>
                <w:rFonts w:ascii="Arial" w:hAnsi="Arial" w:cs="Arial"/>
              </w:rPr>
            </w:pPr>
            <w:r w:rsidRPr="4125C37C">
              <w:rPr>
                <w:rFonts w:ascii="Arial" w:hAnsi="Arial" w:cs="Arial"/>
              </w:rPr>
              <w:t xml:space="preserve">iRock have performed at school at the end of terms. </w:t>
            </w:r>
          </w:p>
          <w:p w14:paraId="267CAA7F" w14:textId="5E9D88DF" w:rsidR="00B16654" w:rsidRPr="005E5E17" w:rsidRDefault="00B16654" w:rsidP="4125C37C">
            <w:pPr>
              <w:rPr>
                <w:rFonts w:ascii="Arial" w:hAnsi="Arial" w:cs="Arial"/>
              </w:rPr>
            </w:pPr>
          </w:p>
          <w:p w14:paraId="715DADF7" w14:textId="33E7ACFF" w:rsidR="00B16654" w:rsidRPr="005E5E17" w:rsidRDefault="3D88C78B" w:rsidP="4125C37C">
            <w:pPr>
              <w:rPr>
                <w:rFonts w:ascii="Arial" w:hAnsi="Arial" w:cs="Arial"/>
              </w:rPr>
            </w:pPr>
            <w:r w:rsidRPr="4125C37C">
              <w:rPr>
                <w:rFonts w:ascii="Arial" w:hAnsi="Arial" w:cs="Arial"/>
              </w:rPr>
              <w:t>Children and some musicians from the Junior school performed at</w:t>
            </w:r>
            <w:r w:rsidR="00D73CA6">
              <w:rPr>
                <w:rFonts w:ascii="Arial" w:hAnsi="Arial" w:cs="Arial"/>
              </w:rPr>
              <w:t xml:space="preserve"> open evening event.</w:t>
            </w:r>
            <w:r w:rsidRPr="4125C37C">
              <w:rPr>
                <w:rFonts w:ascii="Arial" w:hAnsi="Arial" w:cs="Arial"/>
              </w:rPr>
              <w:t xml:space="preserve"> </w:t>
            </w:r>
          </w:p>
        </w:tc>
        <w:tc>
          <w:tcPr>
            <w:tcW w:w="3420" w:type="dxa"/>
          </w:tcPr>
          <w:p w14:paraId="31E7C329" w14:textId="77777777" w:rsidR="00B16654" w:rsidRPr="005E5E17" w:rsidRDefault="009E0791">
            <w:pPr>
              <w:rPr>
                <w:rFonts w:ascii="Arial" w:hAnsi="Arial"/>
              </w:rPr>
            </w:pPr>
            <w:r>
              <w:rPr>
                <w:rFonts w:ascii="Arial" w:hAnsi="Arial" w:cs="Arial"/>
              </w:rPr>
              <w:t xml:space="preserve">Children to share learning and expertise </w:t>
            </w:r>
          </w:p>
        </w:tc>
        <w:tc>
          <w:tcPr>
            <w:tcW w:w="3535" w:type="dxa"/>
          </w:tcPr>
          <w:p w14:paraId="199F05B4" w14:textId="2D46BE89" w:rsidR="140E8B5F" w:rsidRDefault="4902E68A" w:rsidP="69036E7E">
            <w:pPr>
              <w:rPr>
                <w:rFonts w:ascii="Arial" w:hAnsi="Arial" w:cs="Arial"/>
              </w:rPr>
            </w:pPr>
            <w:r w:rsidRPr="005A3061">
              <w:rPr>
                <w:rFonts w:ascii="Arial" w:hAnsi="Arial" w:cs="Arial"/>
              </w:rPr>
              <w:t xml:space="preserve">Write to parents requesting pupils to perform regularly in assembly if they have peripatetic </w:t>
            </w:r>
            <w:r w:rsidR="70A55DA3" w:rsidRPr="005A3061">
              <w:rPr>
                <w:rFonts w:ascii="Arial" w:hAnsi="Arial" w:cs="Arial"/>
              </w:rPr>
              <w:t>lessons</w:t>
            </w:r>
            <w:r w:rsidR="1C10AFF6" w:rsidRPr="005A3061">
              <w:rPr>
                <w:rFonts w:ascii="Arial" w:hAnsi="Arial" w:cs="Arial"/>
              </w:rPr>
              <w:t>.</w:t>
            </w:r>
          </w:p>
          <w:p w14:paraId="6A2F2CB4" w14:textId="77777777" w:rsidR="005A3061" w:rsidRPr="005A3061" w:rsidRDefault="005A3061" w:rsidP="69036E7E">
            <w:pPr>
              <w:rPr>
                <w:rFonts w:ascii="Arial" w:hAnsi="Arial" w:cs="Arial"/>
                <w:color w:val="4472C4" w:themeColor="accent1"/>
              </w:rPr>
            </w:pPr>
          </w:p>
          <w:p w14:paraId="2336BB10" w14:textId="587B6919" w:rsidR="00C826D9" w:rsidRPr="005E5E17" w:rsidRDefault="33B3D91E" w:rsidP="69036E7E">
            <w:pPr>
              <w:rPr>
                <w:rFonts w:ascii="Arial" w:hAnsi="Arial"/>
                <w:color w:val="4472C4" w:themeColor="accent1"/>
                <w:highlight w:val="yellow"/>
              </w:rPr>
            </w:pPr>
            <w:r w:rsidRPr="005A3061">
              <w:rPr>
                <w:rFonts w:ascii="Arial" w:hAnsi="Arial" w:cs="Arial"/>
              </w:rPr>
              <w:t>Create a wide variety of informal opportunities as well as the more formal concert.</w:t>
            </w:r>
          </w:p>
        </w:tc>
      </w:tr>
      <w:tr w:rsidR="00B16654" w:rsidRPr="0041500B" w14:paraId="419E00F2" w14:textId="77777777" w:rsidTr="69036E7E">
        <w:tc>
          <w:tcPr>
            <w:tcW w:w="4248" w:type="dxa"/>
          </w:tcPr>
          <w:p w14:paraId="410EC016" w14:textId="796247F2" w:rsidR="004F3860" w:rsidRPr="005E5E17" w:rsidRDefault="00B16654">
            <w:pPr>
              <w:rPr>
                <w:rFonts w:ascii="Arial" w:hAnsi="Arial"/>
                <w:b w:val="0"/>
              </w:rPr>
            </w:pPr>
            <w:r w:rsidRPr="005E5E17">
              <w:rPr>
                <w:rFonts w:ascii="Arial" w:hAnsi="Arial"/>
                <w:b w:val="0"/>
              </w:rPr>
              <w:t>Are instrumental learners included in classroom music?</w:t>
            </w:r>
          </w:p>
        </w:tc>
        <w:tc>
          <w:tcPr>
            <w:tcW w:w="3960" w:type="dxa"/>
            <w:gridSpan w:val="4"/>
          </w:tcPr>
          <w:p w14:paraId="6DEBF1D1" w14:textId="5415BB51" w:rsidR="00B16654" w:rsidRPr="005E5E17" w:rsidRDefault="6C6B4673" w:rsidP="4125C37C">
            <w:pPr>
              <w:rPr>
                <w:rFonts w:ascii="Arial" w:hAnsi="Arial" w:cs="Arial"/>
              </w:rPr>
            </w:pPr>
            <w:r w:rsidRPr="4125C37C">
              <w:rPr>
                <w:rFonts w:ascii="Arial" w:hAnsi="Arial" w:cs="Arial"/>
              </w:rPr>
              <w:t>N</w:t>
            </w:r>
            <w:r w:rsidR="4CB01F63" w:rsidRPr="4125C37C">
              <w:rPr>
                <w:rFonts w:ascii="Arial" w:hAnsi="Arial" w:cs="Arial"/>
              </w:rPr>
              <w:t>ot at the moment.</w:t>
            </w:r>
          </w:p>
        </w:tc>
        <w:tc>
          <w:tcPr>
            <w:tcW w:w="3420" w:type="dxa"/>
          </w:tcPr>
          <w:p w14:paraId="0FA8D95D" w14:textId="77777777" w:rsidR="00B16654" w:rsidRPr="005E5E17" w:rsidRDefault="00B16654">
            <w:pPr>
              <w:rPr>
                <w:rFonts w:ascii="Arial" w:hAnsi="Arial"/>
              </w:rPr>
            </w:pPr>
          </w:p>
        </w:tc>
        <w:tc>
          <w:tcPr>
            <w:tcW w:w="3535" w:type="dxa"/>
          </w:tcPr>
          <w:p w14:paraId="4BF1BAEA" w14:textId="77777777" w:rsidR="00B16654" w:rsidRPr="003067B6" w:rsidRDefault="33B3D91E" w:rsidP="69036E7E">
            <w:pPr>
              <w:rPr>
                <w:rFonts w:ascii="Arial" w:hAnsi="Arial" w:cs="Arial"/>
                <w:bCs/>
                <w:color w:val="4472C4" w:themeColor="accent1"/>
              </w:rPr>
            </w:pPr>
            <w:r w:rsidRPr="003067B6">
              <w:rPr>
                <w:rFonts w:ascii="Arial" w:hAnsi="Arial" w:cs="Arial"/>
                <w:bCs/>
              </w:rPr>
              <w:t>Complete pupil audit.</w:t>
            </w:r>
          </w:p>
          <w:p w14:paraId="5BA770C4" w14:textId="5498E5F7" w:rsidR="00C826D9" w:rsidRPr="005E5E17" w:rsidRDefault="33B3D91E" w:rsidP="69036E7E">
            <w:pPr>
              <w:rPr>
                <w:rFonts w:ascii="Arial" w:hAnsi="Arial"/>
                <w:bCs/>
                <w:color w:val="4472C4" w:themeColor="accent1"/>
                <w:highlight w:val="magenta"/>
              </w:rPr>
            </w:pPr>
            <w:r w:rsidRPr="003067B6">
              <w:rPr>
                <w:rFonts w:ascii="Arial" w:hAnsi="Arial" w:cs="Arial"/>
                <w:bCs/>
              </w:rPr>
              <w:t xml:space="preserve">When #getplaying </w:t>
            </w:r>
            <w:r w:rsidRPr="003067B6">
              <w:rPr>
                <w:rFonts w:ascii="Arial" w:hAnsi="Arial" w:cs="Arial"/>
                <w:bCs/>
              </w:rPr>
              <w:lastRenderedPageBreak/>
              <w:t>established, encourage those children to bring their playing into their curriculum work through composition, playing notation, sharing performances etc</w:t>
            </w:r>
          </w:p>
        </w:tc>
      </w:tr>
      <w:tr w:rsidR="00B16654" w:rsidRPr="0041500B" w14:paraId="0570957C" w14:textId="77777777" w:rsidTr="69036E7E">
        <w:tc>
          <w:tcPr>
            <w:tcW w:w="4248" w:type="dxa"/>
          </w:tcPr>
          <w:p w14:paraId="6FD098A1" w14:textId="0EED2412" w:rsidR="00B16654" w:rsidRPr="005E5E17" w:rsidRDefault="00B16654">
            <w:pPr>
              <w:rPr>
                <w:rFonts w:ascii="Arial" w:hAnsi="Arial"/>
                <w:b w:val="0"/>
              </w:rPr>
            </w:pPr>
            <w:r w:rsidRPr="005E5E17">
              <w:rPr>
                <w:rFonts w:ascii="Arial" w:hAnsi="Arial"/>
                <w:b w:val="0"/>
              </w:rPr>
              <w:lastRenderedPageBreak/>
              <w:t>What performance events are held in the school?</w:t>
            </w:r>
            <w:r w:rsidR="008122D5" w:rsidRPr="005E5E17">
              <w:rPr>
                <w:rFonts w:ascii="Arial" w:hAnsi="Arial"/>
                <w:b w:val="0"/>
              </w:rPr>
              <w:t xml:space="preserve"> Balance between rehearsal and curriculum singing.</w:t>
            </w:r>
          </w:p>
        </w:tc>
        <w:tc>
          <w:tcPr>
            <w:tcW w:w="3960" w:type="dxa"/>
            <w:gridSpan w:val="4"/>
          </w:tcPr>
          <w:p w14:paraId="0D080234" w14:textId="477FB80B" w:rsidR="006B57A3" w:rsidRPr="005E5E17" w:rsidRDefault="6C6B4673" w:rsidP="4125C37C">
            <w:pPr>
              <w:rPr>
                <w:rFonts w:ascii="Arial" w:hAnsi="Arial"/>
                <w:b w:val="0"/>
              </w:rPr>
            </w:pPr>
            <w:r w:rsidRPr="4125C37C">
              <w:rPr>
                <w:rFonts w:ascii="Arial" w:hAnsi="Arial" w:cs="Arial"/>
              </w:rPr>
              <w:t xml:space="preserve">Pupils sing with </w:t>
            </w:r>
            <w:r w:rsidR="0A6EC9C9" w:rsidRPr="4125C37C">
              <w:rPr>
                <w:rFonts w:ascii="Arial" w:hAnsi="Arial" w:cs="Arial"/>
              </w:rPr>
              <w:t>a professional choir once a year</w:t>
            </w:r>
          </w:p>
          <w:p w14:paraId="30B5445F" w14:textId="05C097AC" w:rsidR="006B57A3" w:rsidRPr="005E5E17" w:rsidRDefault="006B57A3" w:rsidP="4125C37C">
            <w:pPr>
              <w:rPr>
                <w:rFonts w:ascii="Arial" w:hAnsi="Arial" w:cs="Arial"/>
              </w:rPr>
            </w:pPr>
          </w:p>
          <w:p w14:paraId="5572DABC" w14:textId="7E72134B" w:rsidR="006B57A3" w:rsidRPr="005E5E17" w:rsidRDefault="0BBA967C" w:rsidP="4125C37C">
            <w:pPr>
              <w:rPr>
                <w:rFonts w:ascii="Arial" w:hAnsi="Arial" w:cs="Arial"/>
              </w:rPr>
            </w:pPr>
            <w:r w:rsidRPr="4125C37C">
              <w:rPr>
                <w:rFonts w:ascii="Arial" w:hAnsi="Arial" w:cs="Arial"/>
              </w:rPr>
              <w:t>Nativity</w:t>
            </w:r>
          </w:p>
          <w:p w14:paraId="50CB6FA4" w14:textId="28E6A024" w:rsidR="006B57A3" w:rsidRPr="005E5E17" w:rsidRDefault="006B57A3" w:rsidP="4125C37C">
            <w:pPr>
              <w:rPr>
                <w:rFonts w:ascii="Arial" w:hAnsi="Arial" w:cs="Arial"/>
              </w:rPr>
            </w:pPr>
          </w:p>
          <w:p w14:paraId="3CF2638C" w14:textId="18060888" w:rsidR="006B57A3" w:rsidRPr="005E5E17" w:rsidRDefault="0BBA967C" w:rsidP="4125C37C">
            <w:pPr>
              <w:rPr>
                <w:rFonts w:ascii="Arial" w:hAnsi="Arial" w:cs="Arial"/>
              </w:rPr>
            </w:pPr>
            <w:r w:rsidRPr="4125C37C">
              <w:rPr>
                <w:rFonts w:ascii="Arial" w:hAnsi="Arial" w:cs="Arial"/>
              </w:rPr>
              <w:t>Recorder performances</w:t>
            </w:r>
          </w:p>
          <w:p w14:paraId="19A45316" w14:textId="36266F2B" w:rsidR="006B57A3" w:rsidRPr="005E5E17" w:rsidRDefault="006B57A3" w:rsidP="4125C37C">
            <w:pPr>
              <w:rPr>
                <w:rFonts w:ascii="Arial" w:hAnsi="Arial" w:cs="Arial"/>
              </w:rPr>
            </w:pPr>
          </w:p>
          <w:p w14:paraId="307C5180" w14:textId="0BF8C9F3" w:rsidR="006B57A3" w:rsidRPr="005E5E17" w:rsidRDefault="0BBA967C" w:rsidP="4125C37C">
            <w:pPr>
              <w:rPr>
                <w:rFonts w:ascii="Arial" w:hAnsi="Arial" w:cs="Arial"/>
              </w:rPr>
            </w:pPr>
            <w:r w:rsidRPr="4125C37C">
              <w:rPr>
                <w:rFonts w:ascii="Arial" w:hAnsi="Arial" w:cs="Arial"/>
              </w:rPr>
              <w:t>End of Year performances</w:t>
            </w:r>
          </w:p>
        </w:tc>
        <w:tc>
          <w:tcPr>
            <w:tcW w:w="3420" w:type="dxa"/>
          </w:tcPr>
          <w:p w14:paraId="2C4F5C77" w14:textId="77777777" w:rsidR="00B16654" w:rsidRPr="005E5E17" w:rsidRDefault="00B16654">
            <w:pPr>
              <w:rPr>
                <w:rFonts w:ascii="Arial" w:hAnsi="Arial"/>
              </w:rPr>
            </w:pPr>
          </w:p>
        </w:tc>
        <w:tc>
          <w:tcPr>
            <w:tcW w:w="3535" w:type="dxa"/>
          </w:tcPr>
          <w:p w14:paraId="3F55D6B6" w14:textId="053074C9" w:rsidR="00980E02" w:rsidRPr="00326133" w:rsidRDefault="45238FCE" w:rsidP="69036E7E">
            <w:pPr>
              <w:rPr>
                <w:rFonts w:ascii="Arial" w:hAnsi="Arial" w:cs="Arial"/>
              </w:rPr>
            </w:pPr>
            <w:r w:rsidRPr="00326133">
              <w:rPr>
                <w:rFonts w:ascii="Arial" w:hAnsi="Arial" w:cs="Arial"/>
              </w:rPr>
              <w:t>Book in a</w:t>
            </w:r>
            <w:r w:rsidR="00326133">
              <w:rPr>
                <w:rFonts w:ascii="Arial" w:hAnsi="Arial" w:cs="Arial"/>
              </w:rPr>
              <w:t>nother</w:t>
            </w:r>
            <w:r w:rsidRPr="00326133">
              <w:rPr>
                <w:rFonts w:ascii="Arial" w:hAnsi="Arial" w:cs="Arial"/>
              </w:rPr>
              <w:t xml:space="preserve"> show choir event this year for pupils to sing with them.</w:t>
            </w:r>
          </w:p>
          <w:p w14:paraId="2F96DF21" w14:textId="77777777" w:rsidR="00980E02" w:rsidRDefault="00980E02" w:rsidP="00C826D9">
            <w:pPr>
              <w:rPr>
                <w:rFonts w:ascii="Arial" w:hAnsi="Arial" w:cs="Arial"/>
              </w:rPr>
            </w:pPr>
          </w:p>
          <w:p w14:paraId="0D29C803" w14:textId="1B74D810" w:rsidR="00C826D9" w:rsidRPr="00326133" w:rsidRDefault="4FE6798F" w:rsidP="69036E7E">
            <w:pPr>
              <w:rPr>
                <w:rFonts w:ascii="Arial" w:hAnsi="Arial" w:cs="Arial"/>
              </w:rPr>
            </w:pPr>
            <w:r w:rsidRPr="00326133">
              <w:rPr>
                <w:rFonts w:ascii="Arial" w:hAnsi="Arial" w:cs="Arial"/>
              </w:rPr>
              <w:t>Create a</w:t>
            </w:r>
            <w:r w:rsidR="00326133">
              <w:rPr>
                <w:rFonts w:ascii="Arial" w:hAnsi="Arial" w:cs="Arial"/>
              </w:rPr>
              <w:t>nother</w:t>
            </w:r>
            <w:r w:rsidRPr="00326133">
              <w:rPr>
                <w:rFonts w:ascii="Arial" w:hAnsi="Arial" w:cs="Arial"/>
              </w:rPr>
              <w:t xml:space="preserve"> calendar of events that are evenly distributed over the year….school productions, instrumental performances, celebration assemblies, other events that require music e.g. Christmas Fayre, summer BBQ, Remembrance Day etc</w:t>
            </w:r>
          </w:p>
          <w:p w14:paraId="7B9B0736" w14:textId="6C9193C2" w:rsidR="00B16654" w:rsidRPr="005E5E17" w:rsidRDefault="00B16654" w:rsidP="69036E7E">
            <w:pPr>
              <w:rPr>
                <w:rFonts w:ascii="Arial" w:hAnsi="Arial" w:cs="Arial"/>
                <w:highlight w:val="magenta"/>
              </w:rPr>
            </w:pPr>
          </w:p>
        </w:tc>
      </w:tr>
      <w:tr w:rsidR="00B16654" w:rsidRPr="0041500B" w14:paraId="32E88004" w14:textId="77777777" w:rsidTr="69036E7E">
        <w:tc>
          <w:tcPr>
            <w:tcW w:w="4248" w:type="dxa"/>
          </w:tcPr>
          <w:p w14:paraId="2F3B525A" w14:textId="17CC764C" w:rsidR="004F3860" w:rsidRPr="005E5E17" w:rsidRDefault="00B16654">
            <w:pPr>
              <w:rPr>
                <w:rFonts w:ascii="Arial" w:hAnsi="Arial"/>
                <w:b w:val="0"/>
              </w:rPr>
            </w:pPr>
            <w:r w:rsidRPr="005E5E17">
              <w:rPr>
                <w:rFonts w:ascii="Arial" w:hAnsi="Arial"/>
                <w:b w:val="0"/>
              </w:rPr>
              <w:t>Do the children hear and/or take part in any live music events?</w:t>
            </w:r>
          </w:p>
        </w:tc>
        <w:tc>
          <w:tcPr>
            <w:tcW w:w="3960" w:type="dxa"/>
            <w:gridSpan w:val="4"/>
          </w:tcPr>
          <w:p w14:paraId="11D3203D" w14:textId="4740EAF9" w:rsidR="00B16654" w:rsidRPr="005E5E17" w:rsidRDefault="61AC652B" w:rsidP="4125C37C">
            <w:pPr>
              <w:rPr>
                <w:rFonts w:ascii="Arial" w:hAnsi="Arial" w:cs="Arial"/>
              </w:rPr>
            </w:pPr>
            <w:r w:rsidRPr="4125C37C">
              <w:rPr>
                <w:rFonts w:ascii="Arial" w:hAnsi="Arial" w:cs="Arial"/>
              </w:rPr>
              <w:t>We have had some live music performances this year – at the Nativity and a theatre production at the end of the year for example.</w:t>
            </w:r>
          </w:p>
        </w:tc>
        <w:tc>
          <w:tcPr>
            <w:tcW w:w="3420" w:type="dxa"/>
          </w:tcPr>
          <w:p w14:paraId="6DBB95E0" w14:textId="212AF594" w:rsidR="000C10ED" w:rsidRPr="005E5E17" w:rsidRDefault="000C10ED">
            <w:pPr>
              <w:rPr>
                <w:rFonts w:ascii="Arial" w:hAnsi="Arial"/>
              </w:rPr>
            </w:pPr>
          </w:p>
        </w:tc>
        <w:tc>
          <w:tcPr>
            <w:tcW w:w="3535" w:type="dxa"/>
          </w:tcPr>
          <w:p w14:paraId="0E0D6D63" w14:textId="5D389406" w:rsidR="00C826D9" w:rsidRPr="00326133" w:rsidRDefault="4B2D425A" w:rsidP="69036E7E">
            <w:pPr>
              <w:rPr>
                <w:rFonts w:ascii="Arial" w:hAnsi="Arial" w:cs="Arial"/>
                <w:color w:val="4472C4" w:themeColor="accent1"/>
              </w:rPr>
            </w:pPr>
            <w:r w:rsidRPr="00326133">
              <w:rPr>
                <w:rFonts w:ascii="Arial" w:hAnsi="Arial" w:cs="Arial"/>
              </w:rPr>
              <w:t>Increase opportunities for live events.</w:t>
            </w:r>
          </w:p>
          <w:p w14:paraId="15A23149" w14:textId="631A4382" w:rsidR="4125C37C" w:rsidRPr="00326133" w:rsidRDefault="4125C37C" w:rsidP="69036E7E">
            <w:pPr>
              <w:rPr>
                <w:rFonts w:ascii="Arial" w:hAnsi="Arial" w:cs="Arial"/>
                <w:color w:val="4472C4" w:themeColor="accent1"/>
              </w:rPr>
            </w:pPr>
          </w:p>
          <w:p w14:paraId="342A1B53" w14:textId="77777777" w:rsidR="00C826D9" w:rsidRPr="00326133" w:rsidRDefault="33B3D91E" w:rsidP="69036E7E">
            <w:pPr>
              <w:rPr>
                <w:rFonts w:ascii="Arial" w:hAnsi="Arial" w:cs="Arial"/>
              </w:rPr>
            </w:pPr>
            <w:r w:rsidRPr="00326133">
              <w:rPr>
                <w:rFonts w:ascii="Arial" w:hAnsi="Arial" w:cs="Arial"/>
              </w:rPr>
              <w:t>Ideas:</w:t>
            </w:r>
          </w:p>
          <w:p w14:paraId="4E670702" w14:textId="77777777" w:rsidR="00C826D9" w:rsidRPr="00326133" w:rsidRDefault="33B3D91E" w:rsidP="69036E7E">
            <w:pPr>
              <w:pStyle w:val="ListParagraph"/>
              <w:numPr>
                <w:ilvl w:val="0"/>
                <w:numId w:val="20"/>
              </w:numPr>
              <w:rPr>
                <w:rFonts w:ascii="Arial" w:hAnsi="Arial" w:cs="Arial"/>
              </w:rPr>
            </w:pPr>
            <w:r w:rsidRPr="00326133">
              <w:rPr>
                <w:rFonts w:ascii="Arial" w:hAnsi="Arial" w:cs="Arial"/>
              </w:rPr>
              <w:t>Any parents you could invite in to ‘show and play’</w:t>
            </w:r>
          </w:p>
          <w:p w14:paraId="6184B8FB" w14:textId="77777777" w:rsidR="00C826D9" w:rsidRPr="00326133" w:rsidRDefault="33B3D91E" w:rsidP="69036E7E">
            <w:pPr>
              <w:pStyle w:val="ListParagraph"/>
              <w:numPr>
                <w:ilvl w:val="0"/>
                <w:numId w:val="20"/>
              </w:numPr>
              <w:rPr>
                <w:rFonts w:ascii="Arial" w:hAnsi="Arial" w:cs="Arial"/>
              </w:rPr>
            </w:pPr>
            <w:r w:rsidRPr="00326133">
              <w:rPr>
                <w:rFonts w:ascii="Arial" w:hAnsi="Arial" w:cs="Arial"/>
              </w:rPr>
              <w:t>Invite secondary school pupils to come in and play</w:t>
            </w:r>
          </w:p>
          <w:p w14:paraId="3BB96C8C" w14:textId="77777777" w:rsidR="00C826D9" w:rsidRPr="00326133" w:rsidRDefault="33B3D91E" w:rsidP="69036E7E">
            <w:pPr>
              <w:pStyle w:val="ListParagraph"/>
              <w:numPr>
                <w:ilvl w:val="0"/>
                <w:numId w:val="20"/>
              </w:numPr>
              <w:rPr>
                <w:rFonts w:ascii="Arial" w:hAnsi="Arial" w:cs="Arial"/>
              </w:rPr>
            </w:pPr>
            <w:r w:rsidRPr="00326133">
              <w:rPr>
                <w:rFonts w:ascii="Arial" w:hAnsi="Arial" w:cs="Arial"/>
              </w:rPr>
              <w:lastRenderedPageBreak/>
              <w:t>Go watch dress rehearsals at secondary school</w:t>
            </w:r>
          </w:p>
          <w:p w14:paraId="5385F7E5" w14:textId="302C68C8" w:rsidR="00C826D9" w:rsidRPr="00326133" w:rsidRDefault="4FE6798F" w:rsidP="69036E7E">
            <w:pPr>
              <w:pStyle w:val="ListParagraph"/>
              <w:numPr>
                <w:ilvl w:val="0"/>
                <w:numId w:val="20"/>
              </w:numPr>
              <w:rPr>
                <w:rFonts w:ascii="Arial" w:hAnsi="Arial" w:cs="Arial"/>
              </w:rPr>
            </w:pPr>
            <w:r w:rsidRPr="00326133">
              <w:rPr>
                <w:rFonts w:ascii="Arial" w:hAnsi="Arial" w:cs="Arial"/>
              </w:rPr>
              <w:t>Invite local music groups from the community to play – online, in person</w:t>
            </w:r>
            <w:r w:rsidR="79A8F74D" w:rsidRPr="00326133">
              <w:rPr>
                <w:rFonts w:ascii="Arial" w:hAnsi="Arial" w:cs="Arial"/>
              </w:rPr>
              <w:t xml:space="preserve">, </w:t>
            </w:r>
          </w:p>
          <w:p w14:paraId="0E3867F1" w14:textId="5AAB7E38" w:rsidR="4125C37C" w:rsidRDefault="4125C37C" w:rsidP="69036E7E">
            <w:pPr>
              <w:rPr>
                <w:rFonts w:ascii="Arial" w:hAnsi="Arial" w:cs="Arial"/>
                <w:highlight w:val="magenta"/>
              </w:rPr>
            </w:pPr>
          </w:p>
          <w:p w14:paraId="36F72501" w14:textId="6807B38B" w:rsidR="631A3913" w:rsidRPr="00326133" w:rsidRDefault="46D869F8" w:rsidP="69036E7E">
            <w:pPr>
              <w:rPr>
                <w:rFonts w:ascii="Arial" w:hAnsi="Arial" w:cs="Arial"/>
              </w:rPr>
            </w:pPr>
            <w:r w:rsidRPr="00326133">
              <w:rPr>
                <w:rFonts w:ascii="Arial" w:hAnsi="Arial" w:cs="Arial"/>
              </w:rPr>
              <w:t>Develop this next year with hopefully an opportunity for all children to visit a theatre/performance.</w:t>
            </w:r>
          </w:p>
          <w:p w14:paraId="5583FF81" w14:textId="77777777" w:rsidR="00C826D9" w:rsidRPr="00175CBD" w:rsidRDefault="00C826D9" w:rsidP="00C826D9">
            <w:pPr>
              <w:rPr>
                <w:rFonts w:ascii="Arial" w:hAnsi="Arial" w:cs="Arial"/>
                <w:color w:val="0070C0"/>
              </w:rPr>
            </w:pPr>
          </w:p>
          <w:p w14:paraId="5071A58A" w14:textId="39626019" w:rsidR="00C826D9" w:rsidRPr="005E5E17" w:rsidRDefault="00C826D9">
            <w:pPr>
              <w:rPr>
                <w:rFonts w:ascii="Arial" w:hAnsi="Arial"/>
              </w:rPr>
            </w:pPr>
          </w:p>
        </w:tc>
      </w:tr>
      <w:tr w:rsidR="00B16654" w:rsidRPr="0041500B" w14:paraId="3FFE522B" w14:textId="77777777" w:rsidTr="69036E7E">
        <w:tc>
          <w:tcPr>
            <w:tcW w:w="4248" w:type="dxa"/>
          </w:tcPr>
          <w:p w14:paraId="0A7A9387" w14:textId="770D94F5" w:rsidR="004F3860" w:rsidRPr="005E5E17" w:rsidRDefault="00B16E3F">
            <w:pPr>
              <w:rPr>
                <w:rFonts w:ascii="Arial" w:hAnsi="Arial"/>
                <w:b w:val="0"/>
              </w:rPr>
            </w:pPr>
            <w:r w:rsidRPr="005E5E17">
              <w:rPr>
                <w:rFonts w:ascii="Arial" w:hAnsi="Arial"/>
                <w:b w:val="0"/>
              </w:rPr>
              <w:lastRenderedPageBreak/>
              <w:t xml:space="preserve">Are </w:t>
            </w:r>
            <w:r w:rsidR="008122D5" w:rsidRPr="005E5E17">
              <w:rPr>
                <w:rFonts w:ascii="Arial" w:hAnsi="Arial"/>
                <w:b w:val="0"/>
              </w:rPr>
              <w:t xml:space="preserve">instrumental teachers </w:t>
            </w:r>
            <w:r w:rsidRPr="005E5E17">
              <w:rPr>
                <w:rFonts w:ascii="Arial" w:hAnsi="Arial"/>
                <w:b w:val="0"/>
              </w:rPr>
              <w:t>briefed about SEND pupils’ needs?</w:t>
            </w:r>
          </w:p>
        </w:tc>
        <w:tc>
          <w:tcPr>
            <w:tcW w:w="3960" w:type="dxa"/>
            <w:gridSpan w:val="4"/>
          </w:tcPr>
          <w:p w14:paraId="1B7A55AC" w14:textId="777ADD0B" w:rsidR="00B16654" w:rsidRPr="0041500B" w:rsidRDefault="000256AE">
            <w:pPr>
              <w:rPr>
                <w:rFonts w:ascii="Arial" w:hAnsi="Arial" w:cs="Arial"/>
              </w:rPr>
            </w:pPr>
            <w:r>
              <w:rPr>
                <w:rFonts w:ascii="Arial" w:hAnsi="Arial" w:cs="Arial"/>
              </w:rPr>
              <w:t>Yes</w:t>
            </w:r>
          </w:p>
          <w:p w14:paraId="3F3560BB" w14:textId="35DC527C" w:rsidR="00B16654" w:rsidRPr="005E5E17" w:rsidRDefault="00B16654" w:rsidP="00B11792">
            <w:pPr>
              <w:tabs>
                <w:tab w:val="left" w:pos="2655"/>
              </w:tabs>
              <w:rPr>
                <w:rFonts w:ascii="Arial" w:hAnsi="Arial"/>
                <w:b w:val="0"/>
              </w:rPr>
            </w:pPr>
            <w:r w:rsidRPr="0041500B">
              <w:rPr>
                <w:rFonts w:ascii="Arial" w:hAnsi="Arial" w:cs="Arial"/>
              </w:rPr>
              <w:tab/>
            </w:r>
          </w:p>
        </w:tc>
        <w:tc>
          <w:tcPr>
            <w:tcW w:w="3420" w:type="dxa"/>
          </w:tcPr>
          <w:p w14:paraId="7DCCB714" w14:textId="48F0F261" w:rsidR="00B16654" w:rsidRPr="00980E02" w:rsidRDefault="00B16654" w:rsidP="4125C37C">
            <w:pPr>
              <w:rPr>
                <w:rFonts w:ascii="Arial" w:hAnsi="Arial"/>
                <w:color w:val="FF0000"/>
              </w:rPr>
            </w:pPr>
          </w:p>
        </w:tc>
        <w:tc>
          <w:tcPr>
            <w:tcW w:w="3535" w:type="dxa"/>
          </w:tcPr>
          <w:p w14:paraId="31986F9B" w14:textId="77777777" w:rsidR="00B16654" w:rsidRPr="005E5E17" w:rsidRDefault="00B16654">
            <w:pPr>
              <w:rPr>
                <w:rFonts w:ascii="Arial" w:hAnsi="Arial"/>
              </w:rPr>
            </w:pPr>
          </w:p>
        </w:tc>
      </w:tr>
      <w:tr w:rsidR="0048526B" w:rsidRPr="0041500B" w14:paraId="70B112CE" w14:textId="77777777" w:rsidTr="69036E7E">
        <w:tc>
          <w:tcPr>
            <w:tcW w:w="4248" w:type="dxa"/>
          </w:tcPr>
          <w:p w14:paraId="7DBFDB95" w14:textId="77777777" w:rsidR="0048526B" w:rsidRPr="005E5E17" w:rsidRDefault="0048526B">
            <w:pPr>
              <w:rPr>
                <w:rFonts w:ascii="Arial" w:hAnsi="Arial"/>
              </w:rPr>
            </w:pPr>
            <w:r w:rsidRPr="005E5E17">
              <w:rPr>
                <w:rFonts w:ascii="Arial" w:hAnsi="Arial"/>
              </w:rPr>
              <w:t>Current rating ( see guide)</w:t>
            </w:r>
          </w:p>
          <w:p w14:paraId="52337A21" w14:textId="330FBC84" w:rsidR="0048526B" w:rsidRPr="005E5E17" w:rsidRDefault="0048526B">
            <w:pPr>
              <w:rPr>
                <w:rFonts w:ascii="Arial" w:hAnsi="Arial"/>
              </w:rPr>
            </w:pPr>
          </w:p>
        </w:tc>
        <w:tc>
          <w:tcPr>
            <w:tcW w:w="990" w:type="dxa"/>
          </w:tcPr>
          <w:p w14:paraId="0FABE9CB" w14:textId="7FC411B0" w:rsidR="0048526B" w:rsidRPr="002A624B" w:rsidRDefault="15ADE59B" w:rsidP="4125C37C">
            <w:pPr>
              <w:rPr>
                <w:rFonts w:ascii="Arial" w:hAnsi="Arial"/>
              </w:rPr>
            </w:pPr>
            <w:r w:rsidRPr="4125C37C">
              <w:rPr>
                <w:rFonts w:ascii="Arial" w:hAnsi="Arial"/>
              </w:rPr>
              <w:t>1</w:t>
            </w:r>
          </w:p>
        </w:tc>
        <w:tc>
          <w:tcPr>
            <w:tcW w:w="990" w:type="dxa"/>
          </w:tcPr>
          <w:p w14:paraId="5134D348" w14:textId="1FE78BF1" w:rsidR="0048526B" w:rsidRPr="005E5E17" w:rsidRDefault="5235B285" w:rsidP="69036E7E">
            <w:pPr>
              <w:rPr>
                <w:rFonts w:ascii="Arial" w:hAnsi="Arial"/>
                <w:b w:val="0"/>
              </w:rPr>
            </w:pPr>
            <w:r w:rsidRPr="69036E7E">
              <w:rPr>
                <w:rFonts w:ascii="Arial" w:hAnsi="Arial"/>
                <w:b w:val="0"/>
              </w:rPr>
              <w:t>2</w:t>
            </w:r>
          </w:p>
        </w:tc>
        <w:tc>
          <w:tcPr>
            <w:tcW w:w="990" w:type="dxa"/>
          </w:tcPr>
          <w:p w14:paraId="729A5662" w14:textId="10F071E6" w:rsidR="0048526B" w:rsidRPr="005E5E17" w:rsidRDefault="00EE1AB3" w:rsidP="69036E7E">
            <w:pPr>
              <w:rPr>
                <w:rFonts w:ascii="Arial" w:hAnsi="Arial"/>
                <w:b w:val="0"/>
                <w:highlight w:val="yellow"/>
              </w:rPr>
            </w:pPr>
            <w:r w:rsidRPr="00326133">
              <w:rPr>
                <w:rFonts w:ascii="Arial" w:hAnsi="Arial"/>
                <w:b w:val="0"/>
              </w:rPr>
              <w:t>3</w:t>
            </w:r>
          </w:p>
        </w:tc>
        <w:tc>
          <w:tcPr>
            <w:tcW w:w="990" w:type="dxa"/>
          </w:tcPr>
          <w:p w14:paraId="1BE12A6B" w14:textId="734E33C2" w:rsidR="0048526B" w:rsidRPr="002A624B" w:rsidRDefault="00EE1AB3">
            <w:pPr>
              <w:rPr>
                <w:rFonts w:ascii="Arial" w:hAnsi="Arial"/>
                <w:b w:val="0"/>
                <w:bCs/>
              </w:rPr>
            </w:pPr>
            <w:r w:rsidRPr="002A624B">
              <w:rPr>
                <w:rFonts w:ascii="Arial" w:hAnsi="Arial"/>
                <w:b w:val="0"/>
                <w:bCs/>
              </w:rPr>
              <w:t>4</w:t>
            </w:r>
          </w:p>
        </w:tc>
        <w:tc>
          <w:tcPr>
            <w:tcW w:w="3420" w:type="dxa"/>
          </w:tcPr>
          <w:p w14:paraId="282509F6" w14:textId="77777777" w:rsidR="0048526B" w:rsidRPr="005E5E17" w:rsidRDefault="0048526B">
            <w:pPr>
              <w:rPr>
                <w:rFonts w:ascii="Arial" w:hAnsi="Arial"/>
              </w:rPr>
            </w:pPr>
          </w:p>
        </w:tc>
        <w:tc>
          <w:tcPr>
            <w:tcW w:w="3535" w:type="dxa"/>
          </w:tcPr>
          <w:p w14:paraId="2FFBF9F6" w14:textId="77777777" w:rsidR="0048526B" w:rsidRPr="005E5E17" w:rsidRDefault="0048526B">
            <w:pPr>
              <w:rPr>
                <w:rFonts w:ascii="Arial" w:hAnsi="Arial"/>
              </w:rPr>
            </w:pPr>
          </w:p>
        </w:tc>
      </w:tr>
    </w:tbl>
    <w:p w14:paraId="6969FC65" w14:textId="77777777" w:rsidR="004F3860" w:rsidRPr="0041500B" w:rsidRDefault="004F3860">
      <w:pPr>
        <w:rPr>
          <w:rFonts w:ascii="Arial" w:hAnsi="Arial" w:cs="Arial"/>
        </w:rPr>
      </w:pPr>
    </w:p>
    <w:p w14:paraId="29BBE2E0" w14:textId="77777777" w:rsidR="00DB3CDF" w:rsidRPr="0041500B" w:rsidRDefault="00DB3CDF">
      <w:pPr>
        <w:rPr>
          <w:rFonts w:ascii="Arial" w:hAnsi="Arial" w:cs="Arial"/>
        </w:rPr>
      </w:pPr>
    </w:p>
    <w:p w14:paraId="730AD080" w14:textId="77777777" w:rsidR="00DB3CDF" w:rsidRPr="0041500B" w:rsidRDefault="00DB3CDF">
      <w:pPr>
        <w:rPr>
          <w:rFonts w:ascii="Arial" w:hAnsi="Arial" w:cs="Arial"/>
        </w:rPr>
      </w:pPr>
    </w:p>
    <w:p w14:paraId="0C098884" w14:textId="77777777" w:rsidR="00D4569F" w:rsidRPr="0041500B" w:rsidRDefault="00D4569F" w:rsidP="00D4569F">
      <w:pPr>
        <w:pStyle w:val="Heading1"/>
        <w:rPr>
          <w:rFonts w:cs="Arial"/>
          <w:sz w:val="28"/>
          <w:szCs w:val="28"/>
        </w:rPr>
      </w:pPr>
      <w:bookmarkStart w:id="6" w:name="_Toc119167792"/>
      <w:r w:rsidRPr="0041500B">
        <w:rPr>
          <w:rFonts w:cs="Arial"/>
          <w:sz w:val="28"/>
          <w:szCs w:val="28"/>
        </w:rPr>
        <w:t>Community and Partnerships</w:t>
      </w:r>
      <w:bookmarkEnd w:id="6"/>
    </w:p>
    <w:p w14:paraId="3A32E2BA" w14:textId="3D714D3F" w:rsidR="00DB3CDF" w:rsidRPr="0041500B" w:rsidRDefault="00D4569F">
      <w:pPr>
        <w:rPr>
          <w:rFonts w:ascii="Arial" w:hAnsi="Arial" w:cs="Arial"/>
        </w:rPr>
      </w:pPr>
      <w:r w:rsidRPr="0041500B">
        <w:rPr>
          <w:rFonts w:ascii="Arial" w:hAnsi="Arial" w:cs="Arial"/>
        </w:rPr>
        <w:t>Local links, community collaboration and support, Music Hub Regional Centres, National links</w:t>
      </w:r>
    </w:p>
    <w:p w14:paraId="63E66EE4" w14:textId="77777777" w:rsidR="00DB3CDF" w:rsidRPr="0041500B" w:rsidRDefault="00DB3CDF">
      <w:pPr>
        <w:rPr>
          <w:rFonts w:ascii="Arial" w:hAnsi="Arial" w:cs="Arial"/>
        </w:rPr>
      </w:pPr>
    </w:p>
    <w:tbl>
      <w:tblPr>
        <w:tblStyle w:val="TableStyle1"/>
        <w:tblW w:w="15163" w:type="dxa"/>
        <w:tblLook w:val="01E0" w:firstRow="1" w:lastRow="1" w:firstColumn="1" w:lastColumn="1" w:noHBand="0" w:noVBand="0"/>
      </w:tblPr>
      <w:tblGrid>
        <w:gridCol w:w="3539"/>
        <w:gridCol w:w="1533"/>
        <w:gridCol w:w="2009"/>
        <w:gridCol w:w="1741"/>
        <w:gridCol w:w="1638"/>
        <w:gridCol w:w="2706"/>
        <w:gridCol w:w="1997"/>
      </w:tblGrid>
      <w:tr w:rsidR="005E5E17" w:rsidRPr="0041500B" w14:paraId="24923901" w14:textId="77777777" w:rsidTr="194C33C4">
        <w:tc>
          <w:tcPr>
            <w:tcW w:w="3539" w:type="dxa"/>
            <w:shd w:val="clear" w:color="auto" w:fill="D9D9D9" w:themeFill="background1" w:themeFillShade="D9"/>
          </w:tcPr>
          <w:p w14:paraId="22048DDA" w14:textId="2C2AE966" w:rsidR="00B16654" w:rsidRPr="005E5E17" w:rsidRDefault="00104DFA" w:rsidP="00104DFA">
            <w:pPr>
              <w:jc w:val="center"/>
              <w:rPr>
                <w:rFonts w:ascii="Arial" w:hAnsi="Arial"/>
              </w:rPr>
            </w:pPr>
            <w:r w:rsidRPr="005E5E17">
              <w:rPr>
                <w:rFonts w:ascii="Arial" w:hAnsi="Arial"/>
              </w:rPr>
              <w:t>Questions</w:t>
            </w:r>
          </w:p>
        </w:tc>
        <w:tc>
          <w:tcPr>
            <w:tcW w:w="6921" w:type="dxa"/>
            <w:gridSpan w:val="4"/>
            <w:shd w:val="clear" w:color="auto" w:fill="D9D9D9" w:themeFill="background1" w:themeFillShade="D9"/>
          </w:tcPr>
          <w:p w14:paraId="23C2B1E6" w14:textId="5496A8F3" w:rsidR="00B16654" w:rsidRPr="005E5E17" w:rsidRDefault="00E13F23" w:rsidP="00104DFA">
            <w:pPr>
              <w:jc w:val="center"/>
              <w:rPr>
                <w:rFonts w:ascii="Arial" w:hAnsi="Arial"/>
              </w:rPr>
            </w:pPr>
            <w:r w:rsidRPr="005E5E17">
              <w:rPr>
                <w:rFonts w:ascii="Arial" w:hAnsi="Arial"/>
              </w:rPr>
              <w:t>Awareness raising</w:t>
            </w:r>
          </w:p>
        </w:tc>
        <w:tc>
          <w:tcPr>
            <w:tcW w:w="2706" w:type="dxa"/>
            <w:shd w:val="clear" w:color="auto" w:fill="D9D9D9" w:themeFill="background1" w:themeFillShade="D9"/>
          </w:tcPr>
          <w:p w14:paraId="7F2F85E3" w14:textId="77777777" w:rsidR="00B16654" w:rsidRPr="005E5E17" w:rsidRDefault="00B16654" w:rsidP="00104DFA">
            <w:pPr>
              <w:jc w:val="center"/>
              <w:rPr>
                <w:rFonts w:ascii="Arial" w:hAnsi="Arial"/>
              </w:rPr>
            </w:pPr>
            <w:r w:rsidRPr="005E5E17">
              <w:rPr>
                <w:rFonts w:ascii="Arial" w:hAnsi="Arial"/>
              </w:rPr>
              <w:t>Desired Development</w:t>
            </w:r>
          </w:p>
        </w:tc>
        <w:tc>
          <w:tcPr>
            <w:tcW w:w="1997" w:type="dxa"/>
            <w:shd w:val="clear" w:color="auto" w:fill="D9D9D9" w:themeFill="background1" w:themeFillShade="D9"/>
          </w:tcPr>
          <w:p w14:paraId="5D3064A7" w14:textId="77777777" w:rsidR="00B16654" w:rsidRPr="005E5E17" w:rsidRDefault="00B16654" w:rsidP="00104DFA">
            <w:pPr>
              <w:jc w:val="center"/>
              <w:rPr>
                <w:rFonts w:ascii="Arial" w:hAnsi="Arial"/>
              </w:rPr>
            </w:pPr>
            <w:r w:rsidRPr="005E5E17">
              <w:rPr>
                <w:rFonts w:ascii="Arial" w:hAnsi="Arial"/>
              </w:rPr>
              <w:t>Actions</w:t>
            </w:r>
          </w:p>
        </w:tc>
      </w:tr>
      <w:tr w:rsidR="00587E49" w:rsidRPr="0041500B" w14:paraId="11158B5A" w14:textId="77777777" w:rsidTr="194C33C4">
        <w:tc>
          <w:tcPr>
            <w:tcW w:w="3539" w:type="dxa"/>
          </w:tcPr>
          <w:p w14:paraId="3DA226DC" w14:textId="77777777" w:rsidR="00587E49" w:rsidRPr="005E5E17" w:rsidRDefault="00587E49" w:rsidP="00587E49">
            <w:pPr>
              <w:rPr>
                <w:rFonts w:ascii="Arial" w:hAnsi="Arial"/>
                <w:b w:val="0"/>
              </w:rPr>
            </w:pPr>
            <w:r w:rsidRPr="005E5E17">
              <w:rPr>
                <w:rFonts w:ascii="Arial" w:hAnsi="Arial"/>
                <w:b w:val="0"/>
              </w:rPr>
              <w:t>Are you aware that your school is served by the Hertfordshire Music Hub?</w:t>
            </w:r>
          </w:p>
          <w:p w14:paraId="0CE29263" w14:textId="4C97DE7F" w:rsidR="00AE508F" w:rsidRPr="005E5E17" w:rsidRDefault="00AE508F" w:rsidP="00587E49">
            <w:pPr>
              <w:rPr>
                <w:rFonts w:ascii="Arial" w:hAnsi="Arial"/>
                <w:b w:val="0"/>
              </w:rPr>
            </w:pPr>
            <w:r w:rsidRPr="005E5E17">
              <w:rPr>
                <w:rFonts w:ascii="Arial" w:hAnsi="Arial"/>
                <w:b w:val="0"/>
              </w:rPr>
              <w:t xml:space="preserve">What is the difference between a Music Hub and a Music </w:t>
            </w:r>
            <w:r w:rsidRPr="005E5E17">
              <w:rPr>
                <w:rFonts w:ascii="Arial" w:hAnsi="Arial"/>
                <w:b w:val="0"/>
              </w:rPr>
              <w:lastRenderedPageBreak/>
              <w:t>Service?</w:t>
            </w:r>
          </w:p>
        </w:tc>
        <w:tc>
          <w:tcPr>
            <w:tcW w:w="6921" w:type="dxa"/>
            <w:gridSpan w:val="4"/>
          </w:tcPr>
          <w:p w14:paraId="6B169E4E" w14:textId="77777777" w:rsidR="00587E49" w:rsidRPr="0041500B" w:rsidRDefault="00587E49" w:rsidP="00587E49">
            <w:pPr>
              <w:rPr>
                <w:rFonts w:ascii="Arial" w:hAnsi="Arial" w:cs="Arial"/>
                <w:b w:val="0"/>
                <w:bCs/>
              </w:rPr>
            </w:pPr>
            <w:r w:rsidRPr="0041500B">
              <w:rPr>
                <w:rFonts w:ascii="Arial" w:hAnsi="Arial" w:cs="Arial"/>
                <w:b w:val="0"/>
                <w:bCs/>
              </w:rPr>
              <w:lastRenderedPageBreak/>
              <w:t>Music is the only curriculum subject with a national infrastructure of funding. Arts Council England is the body through which your music hub is funded.</w:t>
            </w:r>
          </w:p>
        </w:tc>
        <w:tc>
          <w:tcPr>
            <w:tcW w:w="2706" w:type="dxa"/>
          </w:tcPr>
          <w:p w14:paraId="58427A3C" w14:textId="4BD8B009" w:rsidR="6B6FEFEE" w:rsidRDefault="6B6FEFEE" w:rsidP="41218BE7">
            <w:pPr>
              <w:spacing w:line="259" w:lineRule="auto"/>
              <w:rPr>
                <w:rFonts w:ascii="Arial" w:hAnsi="Arial" w:cs="Arial"/>
                <w:b w:val="0"/>
              </w:rPr>
            </w:pPr>
            <w:r w:rsidRPr="41218BE7">
              <w:rPr>
                <w:rFonts w:ascii="Arial" w:hAnsi="Arial" w:cs="Arial"/>
                <w:b w:val="0"/>
              </w:rPr>
              <w:t>Continue to work with the Herts Music Hu</w:t>
            </w:r>
            <w:r w:rsidR="7132A875" w:rsidRPr="41218BE7">
              <w:rPr>
                <w:rFonts w:ascii="Arial" w:hAnsi="Arial" w:cs="Arial"/>
                <w:b w:val="0"/>
              </w:rPr>
              <w:t xml:space="preserve">b for CPD. Make even more </w:t>
            </w:r>
            <w:r w:rsidR="7132A875" w:rsidRPr="41218BE7">
              <w:rPr>
                <w:rFonts w:ascii="Arial" w:hAnsi="Arial" w:cs="Arial"/>
                <w:b w:val="0"/>
              </w:rPr>
              <w:lastRenderedPageBreak/>
              <w:t>links with the hu</w:t>
            </w:r>
            <w:r w:rsidR="3A6FC2FE" w:rsidRPr="41218BE7">
              <w:rPr>
                <w:rFonts w:ascii="Arial" w:hAnsi="Arial" w:cs="Arial"/>
                <w:b w:val="0"/>
              </w:rPr>
              <w:t>b through First Access and other resources.</w:t>
            </w:r>
          </w:p>
          <w:p w14:paraId="4199B7D1" w14:textId="77777777" w:rsidR="00587E49" w:rsidRPr="0041500B" w:rsidRDefault="00587E49" w:rsidP="00587E49">
            <w:pPr>
              <w:rPr>
                <w:rFonts w:ascii="Arial" w:hAnsi="Arial" w:cs="Arial"/>
                <w:b w:val="0"/>
                <w:bCs/>
              </w:rPr>
            </w:pPr>
          </w:p>
        </w:tc>
        <w:tc>
          <w:tcPr>
            <w:tcW w:w="1997" w:type="dxa"/>
          </w:tcPr>
          <w:p w14:paraId="412DB214" w14:textId="77777777" w:rsidR="00587E49" w:rsidRPr="0041500B" w:rsidRDefault="00587E49" w:rsidP="00587E49">
            <w:pPr>
              <w:rPr>
                <w:rFonts w:ascii="Arial" w:hAnsi="Arial" w:cs="Arial"/>
                <w:b w:val="0"/>
                <w:bCs/>
              </w:rPr>
            </w:pPr>
          </w:p>
        </w:tc>
      </w:tr>
      <w:tr w:rsidR="00587E49" w:rsidRPr="0041500B" w14:paraId="727415B4" w14:textId="77777777" w:rsidTr="194C33C4">
        <w:tc>
          <w:tcPr>
            <w:tcW w:w="3539" w:type="dxa"/>
          </w:tcPr>
          <w:p w14:paraId="028FA642" w14:textId="743B08BB" w:rsidR="00587E49" w:rsidRPr="005E5E17" w:rsidRDefault="00587E49" w:rsidP="00587E49">
            <w:pPr>
              <w:rPr>
                <w:rFonts w:ascii="Arial" w:hAnsi="Arial"/>
                <w:b w:val="0"/>
              </w:rPr>
            </w:pPr>
            <w:r w:rsidRPr="005E5E17">
              <w:rPr>
                <w:rFonts w:ascii="Arial" w:hAnsi="Arial"/>
                <w:b w:val="0"/>
              </w:rPr>
              <w:t xml:space="preserve">Are you aware that all </w:t>
            </w:r>
            <w:r w:rsidR="00AE508F" w:rsidRPr="005E5E17">
              <w:rPr>
                <w:rFonts w:ascii="Arial" w:hAnsi="Arial"/>
                <w:b w:val="0"/>
              </w:rPr>
              <w:t xml:space="preserve">Herts </w:t>
            </w:r>
            <w:r w:rsidRPr="005E5E17">
              <w:rPr>
                <w:rFonts w:ascii="Arial" w:hAnsi="Arial"/>
                <w:b w:val="0"/>
              </w:rPr>
              <w:t>music training courses are run from the music service, and not HfL?</w:t>
            </w:r>
          </w:p>
          <w:p w14:paraId="3811596F" w14:textId="68E44641" w:rsidR="00587E49" w:rsidRPr="005E5E17" w:rsidRDefault="00587E49" w:rsidP="00587E49">
            <w:pPr>
              <w:rPr>
                <w:rFonts w:ascii="Arial" w:hAnsi="Arial"/>
                <w:b w:val="0"/>
              </w:rPr>
            </w:pPr>
            <w:r w:rsidRPr="005E5E17">
              <w:rPr>
                <w:rFonts w:ascii="Arial" w:hAnsi="Arial"/>
                <w:b w:val="0"/>
              </w:rPr>
              <w:t xml:space="preserve">Are you aware of </w:t>
            </w:r>
            <w:r w:rsidR="00FF7F7B">
              <w:rPr>
                <w:rFonts w:ascii="Arial" w:hAnsi="Arial"/>
                <w:b w:val="0"/>
              </w:rPr>
              <w:t>our Primary Music Curriculum Support Service? (previously called ‘Tea and Symphony’)</w:t>
            </w:r>
          </w:p>
          <w:p w14:paraId="114B6102" w14:textId="6DC4A1AE" w:rsidR="00587E49" w:rsidRPr="005E5E17" w:rsidRDefault="00587E49" w:rsidP="00587E49">
            <w:pPr>
              <w:rPr>
                <w:rFonts w:ascii="Arial" w:hAnsi="Arial"/>
                <w:b w:val="0"/>
              </w:rPr>
            </w:pPr>
          </w:p>
          <w:p w14:paraId="13D5534F" w14:textId="77777777" w:rsidR="00587E49" w:rsidRPr="005E5E17" w:rsidRDefault="00587E49" w:rsidP="00587E49">
            <w:pPr>
              <w:rPr>
                <w:rFonts w:ascii="Arial" w:hAnsi="Arial"/>
                <w:b w:val="0"/>
              </w:rPr>
            </w:pPr>
          </w:p>
        </w:tc>
        <w:tc>
          <w:tcPr>
            <w:tcW w:w="6921" w:type="dxa"/>
            <w:gridSpan w:val="4"/>
          </w:tcPr>
          <w:p w14:paraId="616B86BB" w14:textId="77777777" w:rsidR="00FF20A0" w:rsidRPr="0041500B" w:rsidRDefault="00FF20A0" w:rsidP="00FF20A0">
            <w:pPr>
              <w:rPr>
                <w:rFonts w:ascii="Arial" w:hAnsi="Arial" w:cs="Arial"/>
                <w:b w:val="0"/>
                <w:bCs/>
                <w:sz w:val="22"/>
                <w:szCs w:val="22"/>
              </w:rPr>
            </w:pPr>
            <w:r w:rsidRPr="0041500B">
              <w:rPr>
                <w:rFonts w:ascii="Arial" w:hAnsi="Arial" w:cs="Arial"/>
                <w:b w:val="0"/>
                <w:bCs/>
                <w:sz w:val="22"/>
                <w:szCs w:val="22"/>
              </w:rPr>
              <w:t xml:space="preserve">Our training programme for school-based teachers is called ‘Tea and Symphony’ and is available in 6 ‘regions’ of Hertfordshire 6 times per year. </w:t>
            </w:r>
          </w:p>
          <w:p w14:paraId="751C8C92" w14:textId="77777777" w:rsidR="00FF20A0" w:rsidRPr="0041500B" w:rsidRDefault="00FF20A0" w:rsidP="00FF20A0">
            <w:pPr>
              <w:rPr>
                <w:rFonts w:ascii="Arial" w:hAnsi="Arial" w:cs="Arial"/>
                <w:b w:val="0"/>
                <w:bCs/>
                <w:sz w:val="22"/>
                <w:szCs w:val="22"/>
              </w:rPr>
            </w:pPr>
          </w:p>
          <w:p w14:paraId="6349B8AB" w14:textId="65E3C8A0" w:rsidR="00FF20A0" w:rsidRPr="0041500B" w:rsidRDefault="00FF20A0" w:rsidP="00FF20A0">
            <w:pPr>
              <w:rPr>
                <w:rFonts w:ascii="Arial" w:hAnsi="Arial" w:cs="Arial"/>
                <w:b w:val="0"/>
                <w:bCs/>
                <w:sz w:val="22"/>
                <w:szCs w:val="22"/>
              </w:rPr>
            </w:pPr>
            <w:r w:rsidRPr="0041500B">
              <w:rPr>
                <w:rFonts w:ascii="Arial" w:hAnsi="Arial" w:cs="Arial"/>
                <w:b w:val="0"/>
                <w:bCs/>
                <w:sz w:val="22"/>
                <w:szCs w:val="22"/>
              </w:rPr>
              <w:t xml:space="preserve">The training is free of charge to schools, funded by Arts Council Hub funding. </w:t>
            </w:r>
            <w:hyperlink r:id="rId13" w:history="1">
              <w:r w:rsidR="00FF7F7B" w:rsidRPr="00FF7F7B">
                <w:rPr>
                  <w:rFonts w:ascii="Times New Roman" w:hAnsi="Times New Roman"/>
                  <w:b w:val="0"/>
                  <w:color w:val="0000FF"/>
                  <w:u w:val="single"/>
                </w:rPr>
                <w:t>School Music Curriculum Support (hertsmusicservice.org.uk)</w:t>
              </w:r>
            </w:hyperlink>
          </w:p>
          <w:p w14:paraId="1E3E6D3D" w14:textId="77777777" w:rsidR="00FF20A0" w:rsidRPr="0041500B" w:rsidRDefault="00FF20A0" w:rsidP="00FF20A0">
            <w:pPr>
              <w:rPr>
                <w:rFonts w:ascii="Arial" w:hAnsi="Arial" w:cs="Arial"/>
                <w:b w:val="0"/>
                <w:bCs/>
                <w:sz w:val="22"/>
                <w:szCs w:val="22"/>
              </w:rPr>
            </w:pPr>
          </w:p>
          <w:p w14:paraId="5BF16CF7" w14:textId="77777777" w:rsidR="00FF20A0" w:rsidRPr="0041500B" w:rsidRDefault="00FF20A0" w:rsidP="00FF20A0">
            <w:pPr>
              <w:rPr>
                <w:rFonts w:ascii="Arial" w:hAnsi="Arial" w:cs="Arial"/>
                <w:b w:val="0"/>
                <w:bCs/>
                <w:sz w:val="22"/>
                <w:szCs w:val="22"/>
              </w:rPr>
            </w:pPr>
            <w:r w:rsidRPr="0041500B">
              <w:rPr>
                <w:rFonts w:ascii="Arial" w:hAnsi="Arial" w:cs="Arial"/>
                <w:b w:val="0"/>
                <w:bCs/>
                <w:sz w:val="22"/>
                <w:szCs w:val="22"/>
              </w:rPr>
              <w:t xml:space="preserve">The HMS website </w:t>
            </w:r>
            <w:hyperlink r:id="rId14" w:history="1">
              <w:r w:rsidRPr="0041500B">
                <w:rPr>
                  <w:rStyle w:val="Hyperlink"/>
                  <w:rFonts w:ascii="Arial" w:hAnsi="Arial" w:cs="Arial"/>
                  <w:b w:val="0"/>
                  <w:bCs/>
                  <w:sz w:val="22"/>
                  <w:szCs w:val="22"/>
                </w:rPr>
                <w:t>www.hertsmusicservice.org.uk</w:t>
              </w:r>
            </w:hyperlink>
          </w:p>
          <w:p w14:paraId="57EE1539" w14:textId="77777777" w:rsidR="00FF20A0" w:rsidRPr="0041500B" w:rsidRDefault="00FF20A0" w:rsidP="00FF20A0">
            <w:pPr>
              <w:rPr>
                <w:rFonts w:ascii="Arial" w:hAnsi="Arial" w:cs="Arial"/>
                <w:b w:val="0"/>
                <w:bCs/>
                <w:sz w:val="22"/>
                <w:szCs w:val="22"/>
              </w:rPr>
            </w:pPr>
            <w:r w:rsidRPr="0041500B">
              <w:rPr>
                <w:rFonts w:ascii="Arial" w:hAnsi="Arial" w:cs="Arial"/>
                <w:b w:val="0"/>
                <w:bCs/>
                <w:sz w:val="22"/>
                <w:szCs w:val="22"/>
              </w:rPr>
              <w:t>has a ‘school music’ section where you can find a wide variety of resources to help you deliver classroom music.</w:t>
            </w:r>
            <w:r w:rsidRPr="0041500B">
              <w:rPr>
                <w:rFonts w:ascii="Arial" w:hAnsi="Arial" w:cs="Arial"/>
                <w:sz w:val="22"/>
                <w:szCs w:val="22"/>
              </w:rPr>
              <w:t xml:space="preserve"> </w:t>
            </w:r>
            <w:hyperlink r:id="rId15" w:history="1">
              <w:r w:rsidRPr="0041500B">
                <w:rPr>
                  <w:rStyle w:val="Hyperlink"/>
                  <w:rFonts w:ascii="Arial" w:hAnsi="Arial" w:cs="Arial"/>
                  <w:sz w:val="22"/>
                  <w:szCs w:val="22"/>
                </w:rPr>
                <w:t>Primary Music Curriculum (hertsmusicservice.org.uk)</w:t>
              </w:r>
            </w:hyperlink>
          </w:p>
          <w:p w14:paraId="63B10F36" w14:textId="77777777" w:rsidR="00FF20A0" w:rsidRPr="0041500B" w:rsidRDefault="00FF20A0" w:rsidP="00FF20A0">
            <w:pPr>
              <w:rPr>
                <w:rFonts w:ascii="Arial" w:hAnsi="Arial" w:cs="Arial"/>
                <w:b w:val="0"/>
                <w:bCs/>
                <w:sz w:val="22"/>
                <w:szCs w:val="22"/>
              </w:rPr>
            </w:pPr>
          </w:p>
          <w:p w14:paraId="1AA16CDA" w14:textId="77777777" w:rsidR="00FF20A0" w:rsidRPr="0041500B" w:rsidRDefault="00FF20A0" w:rsidP="00FF20A0">
            <w:pPr>
              <w:rPr>
                <w:rFonts w:ascii="Arial" w:hAnsi="Arial" w:cs="Arial"/>
                <w:b w:val="0"/>
                <w:bCs/>
                <w:sz w:val="22"/>
                <w:szCs w:val="22"/>
              </w:rPr>
            </w:pPr>
            <w:r w:rsidRPr="0041500B">
              <w:rPr>
                <w:rFonts w:ascii="Arial" w:hAnsi="Arial" w:cs="Arial"/>
                <w:b w:val="0"/>
                <w:bCs/>
                <w:sz w:val="22"/>
                <w:szCs w:val="22"/>
              </w:rPr>
              <w:t xml:space="preserve">HMS provides access to ‘Sing Up’ and Charanga resource via the website. </w:t>
            </w:r>
          </w:p>
          <w:p w14:paraId="3DD99FB1" w14:textId="77777777" w:rsidR="00FF20A0" w:rsidRPr="0041500B" w:rsidRDefault="00704E12" w:rsidP="00FF20A0">
            <w:pPr>
              <w:rPr>
                <w:rFonts w:ascii="Arial" w:hAnsi="Arial" w:cs="Arial"/>
                <w:b w:val="0"/>
                <w:bCs/>
                <w:sz w:val="22"/>
                <w:szCs w:val="22"/>
              </w:rPr>
            </w:pPr>
            <w:hyperlink r:id="rId16" w:history="1">
              <w:r w:rsidR="00FF20A0" w:rsidRPr="0041500B">
                <w:rPr>
                  <w:rStyle w:val="Hyperlink"/>
                  <w:rFonts w:ascii="Arial" w:hAnsi="Arial" w:cs="Arial"/>
                  <w:sz w:val="22"/>
                  <w:szCs w:val="22"/>
                </w:rPr>
                <w:t>Sing Up (hertsmusicservice.org.uk)</w:t>
              </w:r>
            </w:hyperlink>
          </w:p>
          <w:p w14:paraId="60D0217D" w14:textId="77777777" w:rsidR="00FF20A0" w:rsidRPr="0041500B" w:rsidRDefault="00FF20A0" w:rsidP="00FF20A0">
            <w:pPr>
              <w:rPr>
                <w:rFonts w:ascii="Arial" w:hAnsi="Arial" w:cs="Arial"/>
                <w:sz w:val="22"/>
                <w:szCs w:val="22"/>
              </w:rPr>
            </w:pPr>
          </w:p>
          <w:p w14:paraId="165041AF" w14:textId="2BA1B099" w:rsidR="00587E49" w:rsidRPr="0041500B" w:rsidRDefault="00704E12" w:rsidP="00FF20A0">
            <w:pPr>
              <w:rPr>
                <w:rFonts w:ascii="Arial" w:hAnsi="Arial" w:cs="Arial"/>
                <w:b w:val="0"/>
                <w:bCs/>
              </w:rPr>
            </w:pPr>
            <w:hyperlink r:id="rId17" w:history="1">
              <w:r w:rsidR="00FF20A0" w:rsidRPr="0041500B">
                <w:rPr>
                  <w:rStyle w:val="Hyperlink"/>
                  <w:rFonts w:ascii="Arial" w:hAnsi="Arial" w:cs="Arial"/>
                  <w:sz w:val="22"/>
                  <w:szCs w:val="22"/>
                </w:rPr>
                <w:t>Log In - Hertfordshire Music Service Hertfordshire Music Service (charanga.com)</w:t>
              </w:r>
            </w:hyperlink>
          </w:p>
        </w:tc>
        <w:tc>
          <w:tcPr>
            <w:tcW w:w="2706" w:type="dxa"/>
          </w:tcPr>
          <w:p w14:paraId="1FF48D0D" w14:textId="39D6EDB2" w:rsidR="00587E49" w:rsidRPr="0041500B" w:rsidRDefault="1EDF2ADD" w:rsidP="41218BE7">
            <w:pPr>
              <w:rPr>
                <w:rFonts w:ascii="Arial" w:hAnsi="Arial" w:cs="Arial"/>
                <w:b w:val="0"/>
              </w:rPr>
            </w:pPr>
            <w:r w:rsidRPr="41218BE7">
              <w:rPr>
                <w:rFonts w:ascii="Arial" w:hAnsi="Arial" w:cs="Arial"/>
                <w:b w:val="0"/>
              </w:rPr>
              <w:t>Access more training for staff.</w:t>
            </w:r>
          </w:p>
        </w:tc>
        <w:tc>
          <w:tcPr>
            <w:tcW w:w="1997" w:type="dxa"/>
          </w:tcPr>
          <w:p w14:paraId="03D3E13A" w14:textId="1EF7D9F7" w:rsidR="00587E49" w:rsidRPr="0041500B" w:rsidRDefault="00587E49" w:rsidP="62BB5441">
            <w:pPr>
              <w:rPr>
                <w:rFonts w:ascii="Arial" w:hAnsi="Arial" w:cs="Arial"/>
                <w:b w:val="0"/>
                <w:color w:val="00B050"/>
              </w:rPr>
            </w:pPr>
          </w:p>
        </w:tc>
      </w:tr>
      <w:tr w:rsidR="00587E49" w:rsidRPr="0041500B" w14:paraId="3B5C5662" w14:textId="77777777" w:rsidTr="194C33C4">
        <w:tc>
          <w:tcPr>
            <w:tcW w:w="3539" w:type="dxa"/>
          </w:tcPr>
          <w:p w14:paraId="23C5E513" w14:textId="41A98871" w:rsidR="00587E49" w:rsidRPr="005E5E17" w:rsidRDefault="00587E49" w:rsidP="00587E49">
            <w:pPr>
              <w:rPr>
                <w:rFonts w:ascii="Arial" w:hAnsi="Arial"/>
                <w:b w:val="0"/>
              </w:rPr>
            </w:pPr>
            <w:r w:rsidRPr="005E5E17">
              <w:rPr>
                <w:rFonts w:ascii="Arial" w:hAnsi="Arial"/>
                <w:b w:val="0"/>
              </w:rPr>
              <w:t>Are you aware of your local Music Centre and Saturday school?</w:t>
            </w:r>
          </w:p>
        </w:tc>
        <w:tc>
          <w:tcPr>
            <w:tcW w:w="6921" w:type="dxa"/>
            <w:gridSpan w:val="4"/>
          </w:tcPr>
          <w:p w14:paraId="79F1C34B" w14:textId="6EB87246" w:rsidR="00147E56" w:rsidRPr="0041500B" w:rsidRDefault="00441C39" w:rsidP="00587E49">
            <w:pPr>
              <w:rPr>
                <w:rFonts w:ascii="Arial" w:hAnsi="Arial" w:cs="Arial"/>
                <w:b w:val="0"/>
                <w:bCs/>
              </w:rPr>
            </w:pPr>
            <w:r w:rsidRPr="0041500B">
              <w:rPr>
                <w:rFonts w:ascii="Arial" w:hAnsi="Arial" w:cs="Arial"/>
                <w:b w:val="0"/>
                <w:bCs/>
              </w:rPr>
              <w:t>Locations can be found on the website</w:t>
            </w:r>
            <w:r w:rsidR="00147E56" w:rsidRPr="0041500B">
              <w:rPr>
                <w:rFonts w:ascii="Arial" w:hAnsi="Arial" w:cs="Arial"/>
                <w:b w:val="0"/>
                <w:bCs/>
              </w:rPr>
              <w:t xml:space="preserve"> </w:t>
            </w:r>
            <w:hyperlink r:id="rId18" w:history="1">
              <w:r w:rsidR="00147E56" w:rsidRPr="0041500B">
                <w:rPr>
                  <w:rStyle w:val="Hyperlink"/>
                  <w:rFonts w:ascii="Arial" w:hAnsi="Arial" w:cs="Arial"/>
                  <w:b w:val="0"/>
                  <w:bCs/>
                </w:rPr>
                <w:t>on the centre page.</w:t>
              </w:r>
            </w:hyperlink>
          </w:p>
        </w:tc>
        <w:tc>
          <w:tcPr>
            <w:tcW w:w="2706" w:type="dxa"/>
          </w:tcPr>
          <w:p w14:paraId="4ADE19B1" w14:textId="5E02F82E" w:rsidR="00587E49" w:rsidRPr="0041500B" w:rsidRDefault="4422CE72" w:rsidP="41218BE7">
            <w:pPr>
              <w:rPr>
                <w:rFonts w:ascii="Arial" w:hAnsi="Arial" w:cs="Arial"/>
                <w:b w:val="0"/>
              </w:rPr>
            </w:pPr>
            <w:r w:rsidRPr="41218BE7">
              <w:rPr>
                <w:rFonts w:ascii="Arial" w:hAnsi="Arial" w:cs="Arial"/>
                <w:b w:val="0"/>
              </w:rPr>
              <w:t>Give parents more information about this.</w:t>
            </w:r>
          </w:p>
        </w:tc>
        <w:tc>
          <w:tcPr>
            <w:tcW w:w="1997" w:type="dxa"/>
          </w:tcPr>
          <w:p w14:paraId="458C8879" w14:textId="77777777" w:rsidR="00587E49" w:rsidRPr="0041500B" w:rsidRDefault="20B1A196" w:rsidP="69036E7E">
            <w:pPr>
              <w:rPr>
                <w:rFonts w:ascii="Arial" w:hAnsi="Arial" w:cs="Arial"/>
                <w:b w:val="0"/>
                <w:highlight w:val="green"/>
              </w:rPr>
            </w:pPr>
            <w:r w:rsidRPr="000A7B11">
              <w:rPr>
                <w:rFonts w:ascii="Arial" w:hAnsi="Arial" w:cs="Arial"/>
                <w:b w:val="0"/>
                <w:highlight w:val="red"/>
              </w:rPr>
              <w:t>Raise awareness to parents</w:t>
            </w:r>
          </w:p>
        </w:tc>
      </w:tr>
      <w:tr w:rsidR="00A27006" w:rsidRPr="0041500B" w14:paraId="50AE9569" w14:textId="77777777" w:rsidTr="194C33C4">
        <w:tc>
          <w:tcPr>
            <w:tcW w:w="3539" w:type="dxa"/>
          </w:tcPr>
          <w:p w14:paraId="7D04799D" w14:textId="0C248819" w:rsidR="00A27006" w:rsidRPr="005E5E17" w:rsidRDefault="00A27006" w:rsidP="00A27006">
            <w:pPr>
              <w:rPr>
                <w:rFonts w:ascii="Arial" w:hAnsi="Arial"/>
                <w:b w:val="0"/>
              </w:rPr>
            </w:pPr>
            <w:r w:rsidRPr="005E5E17">
              <w:rPr>
                <w:rFonts w:ascii="Arial" w:hAnsi="Arial"/>
                <w:b w:val="0"/>
              </w:rPr>
              <w:t>Are you aware of social media links to your Music Hub?</w:t>
            </w:r>
          </w:p>
        </w:tc>
        <w:tc>
          <w:tcPr>
            <w:tcW w:w="6921" w:type="dxa"/>
            <w:gridSpan w:val="4"/>
          </w:tcPr>
          <w:p w14:paraId="2FBA7A4A" w14:textId="4ADAF5AE" w:rsidR="00A27006" w:rsidRPr="0041500B" w:rsidRDefault="00704E12" w:rsidP="00A27006">
            <w:pPr>
              <w:rPr>
                <w:rFonts w:ascii="Arial" w:hAnsi="Arial" w:cs="Arial"/>
                <w:b w:val="0"/>
                <w:bCs/>
              </w:rPr>
            </w:pPr>
            <w:hyperlink r:id="rId19" w:history="1">
              <w:r w:rsidR="00A27006" w:rsidRPr="0041500B">
                <w:rPr>
                  <w:rStyle w:val="Hyperlink"/>
                  <w:rFonts w:ascii="Arial" w:eastAsiaTheme="minorEastAsia" w:hAnsi="Arial" w:cs="Arial"/>
                  <w:noProof/>
                  <w:sz w:val="22"/>
                  <w:szCs w:val="22"/>
                </w:rPr>
                <w:t>Instagram</w:t>
              </w:r>
            </w:hyperlink>
            <w:r w:rsidR="00A27006" w:rsidRPr="0041500B">
              <w:rPr>
                <w:rFonts w:ascii="Arial" w:eastAsiaTheme="minorEastAsia" w:hAnsi="Arial" w:cs="Arial"/>
                <w:noProof/>
                <w:color w:val="1F497D"/>
                <w:sz w:val="22"/>
                <w:szCs w:val="22"/>
              </w:rPr>
              <w:t xml:space="preserve">   </w:t>
            </w:r>
            <w:hyperlink r:id="rId20" w:history="1">
              <w:r w:rsidR="00A27006" w:rsidRPr="0041500B">
                <w:rPr>
                  <w:rStyle w:val="Hyperlink"/>
                  <w:rFonts w:ascii="Arial" w:eastAsiaTheme="minorEastAsia" w:hAnsi="Arial" w:cs="Arial"/>
                  <w:noProof/>
                  <w:sz w:val="22"/>
                  <w:szCs w:val="22"/>
                </w:rPr>
                <w:t>Facebook</w:t>
              </w:r>
            </w:hyperlink>
            <w:r w:rsidR="00A27006" w:rsidRPr="0041500B">
              <w:rPr>
                <w:rFonts w:ascii="Arial" w:eastAsiaTheme="minorEastAsia" w:hAnsi="Arial" w:cs="Arial"/>
                <w:noProof/>
                <w:color w:val="1F497D"/>
                <w:sz w:val="22"/>
                <w:szCs w:val="22"/>
              </w:rPr>
              <w:t xml:space="preserve">   </w:t>
            </w:r>
            <w:hyperlink r:id="rId21" w:history="1">
              <w:r w:rsidR="00A27006" w:rsidRPr="0041500B">
                <w:rPr>
                  <w:rStyle w:val="Hyperlink"/>
                  <w:rFonts w:ascii="Arial" w:eastAsiaTheme="minorEastAsia" w:hAnsi="Arial" w:cs="Arial"/>
                  <w:noProof/>
                  <w:sz w:val="22"/>
                  <w:szCs w:val="22"/>
                </w:rPr>
                <w:t>Twitter</w:t>
              </w:r>
            </w:hyperlink>
            <w:r w:rsidR="00A27006" w:rsidRPr="0041500B">
              <w:rPr>
                <w:rFonts w:ascii="Arial" w:eastAsiaTheme="minorEastAsia" w:hAnsi="Arial" w:cs="Arial"/>
                <w:noProof/>
                <w:color w:val="1F497D"/>
                <w:sz w:val="22"/>
                <w:szCs w:val="22"/>
              </w:rPr>
              <w:t xml:space="preserve">   </w:t>
            </w:r>
            <w:hyperlink r:id="rId22" w:history="1">
              <w:r w:rsidR="00A27006" w:rsidRPr="0041500B">
                <w:rPr>
                  <w:rStyle w:val="Hyperlink"/>
                  <w:rFonts w:ascii="Arial" w:eastAsiaTheme="minorEastAsia" w:hAnsi="Arial" w:cs="Arial"/>
                  <w:noProof/>
                  <w:sz w:val="22"/>
                  <w:szCs w:val="22"/>
                </w:rPr>
                <w:t>YouTube</w:t>
              </w:r>
            </w:hyperlink>
          </w:p>
        </w:tc>
        <w:tc>
          <w:tcPr>
            <w:tcW w:w="2706" w:type="dxa"/>
          </w:tcPr>
          <w:p w14:paraId="1FF24546" w14:textId="0FE92474" w:rsidR="00A27006" w:rsidRPr="0041500B" w:rsidRDefault="3DFBE051" w:rsidP="41218BE7">
            <w:pPr>
              <w:rPr>
                <w:rFonts w:ascii="Arial" w:hAnsi="Arial" w:cs="Arial"/>
                <w:b w:val="0"/>
              </w:rPr>
            </w:pPr>
            <w:r w:rsidRPr="41218BE7">
              <w:rPr>
                <w:rFonts w:ascii="Arial" w:hAnsi="Arial" w:cs="Arial"/>
                <w:b w:val="0"/>
              </w:rPr>
              <w:t>Join social media groups</w:t>
            </w:r>
          </w:p>
        </w:tc>
        <w:tc>
          <w:tcPr>
            <w:tcW w:w="1997" w:type="dxa"/>
          </w:tcPr>
          <w:p w14:paraId="2C58407C" w14:textId="77777777" w:rsidR="00A27006" w:rsidRPr="0041500B" w:rsidRDefault="3D57D11D" w:rsidP="69036E7E">
            <w:pPr>
              <w:rPr>
                <w:rFonts w:ascii="Arial" w:hAnsi="Arial" w:cs="Arial"/>
                <w:b w:val="0"/>
              </w:rPr>
            </w:pPr>
            <w:r w:rsidRPr="000A7B11">
              <w:rPr>
                <w:rFonts w:ascii="Arial" w:hAnsi="Arial" w:cs="Arial"/>
                <w:b w:val="0"/>
                <w:highlight w:val="red"/>
              </w:rPr>
              <w:t>Join social media groups</w:t>
            </w:r>
            <w:r w:rsidRPr="69036E7E">
              <w:rPr>
                <w:rFonts w:ascii="Arial" w:hAnsi="Arial" w:cs="Arial"/>
                <w:b w:val="0"/>
              </w:rPr>
              <w:t xml:space="preserve"> </w:t>
            </w:r>
          </w:p>
        </w:tc>
      </w:tr>
      <w:tr w:rsidR="00587E49" w:rsidRPr="0041500B" w14:paraId="435A57E6" w14:textId="77777777" w:rsidTr="194C33C4">
        <w:tc>
          <w:tcPr>
            <w:tcW w:w="3539" w:type="dxa"/>
          </w:tcPr>
          <w:p w14:paraId="547A9207" w14:textId="77777777" w:rsidR="00587E49" w:rsidRPr="005E5E17" w:rsidRDefault="00E237C6" w:rsidP="00587E49">
            <w:pPr>
              <w:rPr>
                <w:rFonts w:ascii="Arial" w:hAnsi="Arial"/>
                <w:b w:val="0"/>
              </w:rPr>
            </w:pPr>
            <w:r w:rsidRPr="005E5E17">
              <w:rPr>
                <w:rFonts w:ascii="Arial" w:hAnsi="Arial"/>
                <w:b w:val="0"/>
              </w:rPr>
              <w:t>Service Level Agreement</w:t>
            </w:r>
            <w:r w:rsidR="00147E56" w:rsidRPr="005E5E17">
              <w:rPr>
                <w:rFonts w:ascii="Arial" w:hAnsi="Arial"/>
                <w:b w:val="0"/>
              </w:rPr>
              <w:t>.</w:t>
            </w:r>
          </w:p>
          <w:p w14:paraId="3E10BFC2" w14:textId="77777777" w:rsidR="00147E56" w:rsidRPr="005E5E17" w:rsidRDefault="00147E56" w:rsidP="00587E49">
            <w:pPr>
              <w:rPr>
                <w:rFonts w:ascii="Arial" w:hAnsi="Arial"/>
                <w:b w:val="0"/>
              </w:rPr>
            </w:pPr>
          </w:p>
          <w:p w14:paraId="54A6B81B" w14:textId="32E5C3F1" w:rsidR="00147E56" w:rsidRPr="005E5E17" w:rsidRDefault="00147E56" w:rsidP="00587E49">
            <w:pPr>
              <w:rPr>
                <w:rFonts w:ascii="Arial" w:hAnsi="Arial"/>
                <w:b w:val="0"/>
              </w:rPr>
            </w:pPr>
          </w:p>
        </w:tc>
        <w:tc>
          <w:tcPr>
            <w:tcW w:w="6921" w:type="dxa"/>
            <w:gridSpan w:val="4"/>
          </w:tcPr>
          <w:p w14:paraId="49F67918" w14:textId="12ECADE2" w:rsidR="00587E49" w:rsidRPr="005E5E17" w:rsidRDefault="00E237C6" w:rsidP="004655A7">
            <w:pPr>
              <w:rPr>
                <w:rFonts w:ascii="Arial" w:hAnsi="Arial"/>
                <w:b w:val="0"/>
                <w:sz w:val="22"/>
              </w:rPr>
            </w:pPr>
            <w:r w:rsidRPr="005E5E17">
              <w:rPr>
                <w:rFonts w:ascii="Arial" w:hAnsi="Arial"/>
                <w:b w:val="0"/>
                <w:sz w:val="22"/>
              </w:rPr>
              <w:lastRenderedPageBreak/>
              <w:t xml:space="preserve">Each year </w:t>
            </w:r>
            <w:r w:rsidR="00E97968" w:rsidRPr="005E5E17">
              <w:rPr>
                <w:rFonts w:ascii="Arial" w:hAnsi="Arial"/>
                <w:b w:val="0"/>
                <w:sz w:val="22"/>
              </w:rPr>
              <w:t>(Spring term )</w:t>
            </w:r>
            <w:r w:rsidRPr="005E5E17">
              <w:rPr>
                <w:rFonts w:ascii="Arial" w:hAnsi="Arial"/>
                <w:b w:val="0"/>
                <w:sz w:val="22"/>
              </w:rPr>
              <w:t>HMS sends an online brochure and SLA form to all schools for booking of our services</w:t>
            </w:r>
            <w:r w:rsidR="00147E56" w:rsidRPr="005E5E17">
              <w:rPr>
                <w:rFonts w:ascii="Arial" w:hAnsi="Arial"/>
                <w:b w:val="0"/>
                <w:sz w:val="22"/>
              </w:rPr>
              <w:t xml:space="preserve">. This is also available </w:t>
            </w:r>
            <w:r w:rsidR="00147E56" w:rsidRPr="005E5E17">
              <w:rPr>
                <w:rFonts w:ascii="Arial" w:hAnsi="Arial"/>
                <w:b w:val="0"/>
                <w:sz w:val="22"/>
              </w:rPr>
              <w:lastRenderedPageBreak/>
              <w:t xml:space="preserve">on the </w:t>
            </w:r>
            <w:hyperlink r:id="rId23" w:history="1">
              <w:r w:rsidR="00147E56" w:rsidRPr="005E5E17">
                <w:rPr>
                  <w:rStyle w:val="Hyperlink"/>
                  <w:rFonts w:ascii="Arial" w:hAnsi="Arial"/>
                  <w:b w:val="0"/>
                  <w:sz w:val="22"/>
                </w:rPr>
                <w:t>schools area of our website</w:t>
              </w:r>
            </w:hyperlink>
            <w:r w:rsidR="00147E56" w:rsidRPr="005E5E17">
              <w:rPr>
                <w:rFonts w:ascii="Arial" w:hAnsi="Arial"/>
                <w:b w:val="0"/>
                <w:sz w:val="22"/>
              </w:rPr>
              <w:t>.</w:t>
            </w:r>
          </w:p>
        </w:tc>
        <w:tc>
          <w:tcPr>
            <w:tcW w:w="2706" w:type="dxa"/>
          </w:tcPr>
          <w:p w14:paraId="0F906191" w14:textId="640C65E7" w:rsidR="00587E49" w:rsidRPr="0041500B" w:rsidRDefault="096116FE" w:rsidP="41218BE7">
            <w:pPr>
              <w:rPr>
                <w:rFonts w:ascii="Arial" w:hAnsi="Arial" w:cs="Arial"/>
                <w:b w:val="0"/>
              </w:rPr>
            </w:pPr>
            <w:r w:rsidRPr="41218BE7">
              <w:rPr>
                <w:rFonts w:ascii="Arial" w:hAnsi="Arial" w:cs="Arial"/>
                <w:b w:val="0"/>
              </w:rPr>
              <w:lastRenderedPageBreak/>
              <w:t xml:space="preserve">Ensure that FA is applied for in time </w:t>
            </w:r>
            <w:r w:rsidRPr="41218BE7">
              <w:rPr>
                <w:rFonts w:ascii="Arial" w:hAnsi="Arial" w:cs="Arial"/>
                <w:b w:val="0"/>
              </w:rPr>
              <w:lastRenderedPageBreak/>
              <w:t>next year.</w:t>
            </w:r>
          </w:p>
        </w:tc>
        <w:tc>
          <w:tcPr>
            <w:tcW w:w="1997" w:type="dxa"/>
          </w:tcPr>
          <w:p w14:paraId="30FBB4F8" w14:textId="77777777" w:rsidR="00587E49" w:rsidRPr="0041500B" w:rsidRDefault="00587E49" w:rsidP="00587E49">
            <w:pPr>
              <w:rPr>
                <w:rFonts w:ascii="Arial" w:hAnsi="Arial" w:cs="Arial"/>
                <w:b w:val="0"/>
                <w:bCs/>
              </w:rPr>
            </w:pPr>
          </w:p>
        </w:tc>
      </w:tr>
      <w:tr w:rsidR="0048526B" w:rsidRPr="0041500B" w14:paraId="7EE3F37D" w14:textId="77777777" w:rsidTr="194C33C4">
        <w:tc>
          <w:tcPr>
            <w:tcW w:w="3539" w:type="dxa"/>
          </w:tcPr>
          <w:p w14:paraId="4E3D157F" w14:textId="77777777" w:rsidR="0048526B" w:rsidRPr="005E5E17" w:rsidRDefault="0048526B" w:rsidP="0048526B">
            <w:pPr>
              <w:rPr>
                <w:rFonts w:ascii="Arial" w:hAnsi="Arial"/>
                <w:b w:val="0"/>
              </w:rPr>
            </w:pPr>
            <w:r w:rsidRPr="005E5E17">
              <w:rPr>
                <w:rFonts w:ascii="Arial" w:hAnsi="Arial"/>
                <w:b w:val="0"/>
              </w:rPr>
              <w:t>Do you engage with any other outside music organisations or events?</w:t>
            </w:r>
          </w:p>
          <w:p w14:paraId="52712C1B" w14:textId="1FE433E4" w:rsidR="0048526B" w:rsidRPr="005E5E17" w:rsidRDefault="0048526B" w:rsidP="00587E49">
            <w:pPr>
              <w:rPr>
                <w:rFonts w:ascii="Arial" w:hAnsi="Arial"/>
                <w:b w:val="0"/>
              </w:rPr>
            </w:pPr>
            <w:r w:rsidRPr="005E5E17">
              <w:rPr>
                <w:rFonts w:ascii="Arial" w:hAnsi="Arial"/>
                <w:b w:val="0"/>
              </w:rPr>
              <w:t>What benefits do these bring?</w:t>
            </w:r>
          </w:p>
        </w:tc>
        <w:tc>
          <w:tcPr>
            <w:tcW w:w="6921" w:type="dxa"/>
            <w:gridSpan w:val="4"/>
          </w:tcPr>
          <w:p w14:paraId="5AB5F341" w14:textId="4359A68F" w:rsidR="00CA29C3" w:rsidRPr="005E5E17" w:rsidRDefault="004B48BD" w:rsidP="004655A7">
            <w:pPr>
              <w:rPr>
                <w:rFonts w:ascii="Arial" w:hAnsi="Arial"/>
                <w:b w:val="0"/>
                <w:sz w:val="22"/>
              </w:rPr>
            </w:pPr>
            <w:r>
              <w:rPr>
                <w:rFonts w:ascii="Arial" w:hAnsi="Arial" w:cs="Arial"/>
                <w:b w:val="0"/>
                <w:bCs/>
                <w:sz w:val="22"/>
                <w:szCs w:val="22"/>
              </w:rPr>
              <w:t xml:space="preserve"> </w:t>
            </w:r>
          </w:p>
        </w:tc>
        <w:tc>
          <w:tcPr>
            <w:tcW w:w="2706" w:type="dxa"/>
          </w:tcPr>
          <w:p w14:paraId="1141F097" w14:textId="54356AA1" w:rsidR="0048526B" w:rsidRPr="005E5E17" w:rsidRDefault="450FD0CF" w:rsidP="41218BE7">
            <w:pPr>
              <w:rPr>
                <w:rFonts w:ascii="Arial" w:hAnsi="Arial"/>
                <w:b w:val="0"/>
              </w:rPr>
            </w:pPr>
            <w:r w:rsidRPr="41218BE7">
              <w:rPr>
                <w:rFonts w:ascii="Arial" w:hAnsi="Arial"/>
                <w:b w:val="0"/>
              </w:rPr>
              <w:t>Make more links with outside music organisations.</w:t>
            </w:r>
          </w:p>
        </w:tc>
        <w:tc>
          <w:tcPr>
            <w:tcW w:w="1997" w:type="dxa"/>
          </w:tcPr>
          <w:p w14:paraId="28D8284A" w14:textId="77777777" w:rsidR="00980E02" w:rsidRDefault="3D57D11D" w:rsidP="69036E7E">
            <w:pPr>
              <w:rPr>
                <w:rFonts w:ascii="Arial" w:hAnsi="Arial" w:cs="Arial"/>
                <w:b w:val="0"/>
                <w:highlight w:val="magenta"/>
              </w:rPr>
            </w:pPr>
            <w:r w:rsidRPr="69036E7E">
              <w:rPr>
                <w:rFonts w:ascii="Arial" w:hAnsi="Arial" w:cs="Arial"/>
                <w:b w:val="0"/>
                <w:highlight w:val="magenta"/>
              </w:rPr>
              <w:t>London Show Choir</w:t>
            </w:r>
          </w:p>
          <w:p w14:paraId="29B77A84" w14:textId="078E5E6D" w:rsidR="0048526B" w:rsidRPr="005E5E17" w:rsidRDefault="0048526B" w:rsidP="00587E49">
            <w:pPr>
              <w:rPr>
                <w:rFonts w:ascii="Arial" w:hAnsi="Arial"/>
                <w:b w:val="0"/>
              </w:rPr>
            </w:pPr>
          </w:p>
        </w:tc>
      </w:tr>
      <w:tr w:rsidR="0048526B" w:rsidRPr="0041500B" w14:paraId="57A4DC73" w14:textId="77777777" w:rsidTr="194C33C4">
        <w:tc>
          <w:tcPr>
            <w:tcW w:w="3539" w:type="dxa"/>
          </w:tcPr>
          <w:p w14:paraId="1A19C701" w14:textId="77777777" w:rsidR="0048526B" w:rsidRPr="005E5E17" w:rsidRDefault="0048526B" w:rsidP="0048526B">
            <w:pPr>
              <w:rPr>
                <w:rFonts w:ascii="Arial" w:hAnsi="Arial"/>
                <w:b w:val="0"/>
              </w:rPr>
            </w:pPr>
            <w:r w:rsidRPr="005E5E17">
              <w:rPr>
                <w:rFonts w:ascii="Arial" w:hAnsi="Arial"/>
                <w:b w:val="0"/>
              </w:rPr>
              <w:t>Does your school take music into your community?</w:t>
            </w:r>
          </w:p>
          <w:p w14:paraId="07D60EBF" w14:textId="10A76755" w:rsidR="0048526B" w:rsidRPr="005E5E17" w:rsidRDefault="0048526B" w:rsidP="0048526B">
            <w:pPr>
              <w:rPr>
                <w:rFonts w:ascii="Arial" w:hAnsi="Arial"/>
                <w:b w:val="0"/>
              </w:rPr>
            </w:pPr>
            <w:r w:rsidRPr="005E5E17">
              <w:rPr>
                <w:rFonts w:ascii="Arial" w:hAnsi="Arial"/>
                <w:b w:val="0"/>
              </w:rPr>
              <w:t>Do any community musicians come into school?</w:t>
            </w:r>
          </w:p>
        </w:tc>
        <w:tc>
          <w:tcPr>
            <w:tcW w:w="6921" w:type="dxa"/>
            <w:gridSpan w:val="4"/>
          </w:tcPr>
          <w:p w14:paraId="3A0061AC" w14:textId="75BE9336" w:rsidR="0048526B" w:rsidRPr="005E5E17" w:rsidRDefault="0048526B" w:rsidP="004655A7">
            <w:pPr>
              <w:rPr>
                <w:rFonts w:ascii="Arial" w:hAnsi="Arial"/>
                <w:b w:val="0"/>
              </w:rPr>
            </w:pPr>
          </w:p>
        </w:tc>
        <w:tc>
          <w:tcPr>
            <w:tcW w:w="2706" w:type="dxa"/>
          </w:tcPr>
          <w:p w14:paraId="3BAFC45F" w14:textId="45FA671A" w:rsidR="0048526B" w:rsidRPr="005E5E17" w:rsidRDefault="00C826D9" w:rsidP="00587E49">
            <w:pPr>
              <w:rPr>
                <w:rFonts w:ascii="Arial" w:hAnsi="Arial"/>
                <w:b w:val="0"/>
              </w:rPr>
            </w:pPr>
            <w:r w:rsidRPr="00FA2319">
              <w:rPr>
                <w:rFonts w:ascii="Arial" w:hAnsi="Arial" w:cs="Arial"/>
                <w:b w:val="0"/>
                <w:bCs/>
                <w:szCs w:val="22"/>
              </w:rPr>
              <w:t>What’s happening in your local area? Do you have local music groups?</w:t>
            </w:r>
          </w:p>
        </w:tc>
        <w:tc>
          <w:tcPr>
            <w:tcW w:w="1997" w:type="dxa"/>
          </w:tcPr>
          <w:p w14:paraId="610D55E3" w14:textId="77777777" w:rsidR="0048526B" w:rsidRPr="005E5E17" w:rsidRDefault="3D57D11D" w:rsidP="69036E7E">
            <w:pPr>
              <w:rPr>
                <w:rFonts w:ascii="Arial" w:hAnsi="Arial"/>
                <w:b w:val="0"/>
                <w:highlight w:val="green"/>
              </w:rPr>
            </w:pPr>
            <w:r w:rsidRPr="000A7B11">
              <w:rPr>
                <w:rFonts w:ascii="Arial" w:hAnsi="Arial" w:cs="Arial"/>
                <w:b w:val="0"/>
                <w:highlight w:val="red"/>
              </w:rPr>
              <w:t>Baldock fireworks</w:t>
            </w:r>
          </w:p>
        </w:tc>
      </w:tr>
      <w:tr w:rsidR="00AE508F" w:rsidRPr="0041500B" w14:paraId="7ACB6085" w14:textId="77777777" w:rsidTr="194C33C4">
        <w:tc>
          <w:tcPr>
            <w:tcW w:w="3539" w:type="dxa"/>
          </w:tcPr>
          <w:p w14:paraId="662A1AAD" w14:textId="5D8DC759" w:rsidR="00AE508F" w:rsidRPr="005E5E17" w:rsidRDefault="00AE508F" w:rsidP="0048526B">
            <w:pPr>
              <w:rPr>
                <w:rFonts w:ascii="Arial" w:hAnsi="Arial"/>
              </w:rPr>
            </w:pPr>
            <w:r w:rsidRPr="005E5E17">
              <w:rPr>
                <w:rFonts w:ascii="Arial" w:hAnsi="Arial"/>
              </w:rPr>
              <w:t>Current rating (see guide)</w:t>
            </w:r>
          </w:p>
          <w:p w14:paraId="232599E5" w14:textId="1F985EDB" w:rsidR="00416BDA" w:rsidRPr="005E5E17" w:rsidRDefault="00416BDA" w:rsidP="0048526B">
            <w:pPr>
              <w:rPr>
                <w:rFonts w:ascii="Arial" w:hAnsi="Arial"/>
              </w:rPr>
            </w:pPr>
            <w:r w:rsidRPr="005E5E17">
              <w:rPr>
                <w:rFonts w:ascii="Arial" w:hAnsi="Arial"/>
              </w:rPr>
              <w:t>edit</w:t>
            </w:r>
          </w:p>
          <w:p w14:paraId="043EE0FB" w14:textId="22F0D520" w:rsidR="00AE508F" w:rsidRPr="005E5E17" w:rsidRDefault="00416BDA" w:rsidP="0048526B">
            <w:pPr>
              <w:rPr>
                <w:rFonts w:ascii="Arial" w:hAnsi="Arial"/>
              </w:rPr>
            </w:pPr>
            <w:r w:rsidRPr="005E5E17">
              <w:rPr>
                <w:rFonts w:ascii="Arial" w:hAnsi="Arial"/>
              </w:rPr>
              <w:t>Fully support and champion work of music hub</w:t>
            </w:r>
          </w:p>
        </w:tc>
        <w:tc>
          <w:tcPr>
            <w:tcW w:w="1533" w:type="dxa"/>
          </w:tcPr>
          <w:p w14:paraId="51682F3A" w14:textId="60553836" w:rsidR="00AE508F" w:rsidRPr="005E5E17" w:rsidRDefault="00AE508F" w:rsidP="004655A7">
            <w:pPr>
              <w:rPr>
                <w:rFonts w:ascii="Arial" w:hAnsi="Arial"/>
              </w:rPr>
            </w:pPr>
          </w:p>
        </w:tc>
        <w:tc>
          <w:tcPr>
            <w:tcW w:w="2009" w:type="dxa"/>
          </w:tcPr>
          <w:p w14:paraId="24E8ABB3" w14:textId="10EE349A" w:rsidR="00AE508F" w:rsidRPr="000329CB" w:rsidRDefault="7B902005" w:rsidP="69036E7E">
            <w:pPr>
              <w:rPr>
                <w:rFonts w:ascii="Arial" w:hAnsi="Arial" w:cs="Arial"/>
                <w:sz w:val="44"/>
                <w:szCs w:val="44"/>
                <w:highlight w:val="yellow"/>
              </w:rPr>
            </w:pPr>
            <w:r w:rsidRPr="69036E7E">
              <w:rPr>
                <w:rFonts w:ascii="Arial" w:hAnsi="Arial" w:cs="Arial"/>
                <w:sz w:val="44"/>
                <w:szCs w:val="44"/>
                <w:highlight w:val="yellow"/>
              </w:rPr>
              <w:t>3</w:t>
            </w:r>
          </w:p>
        </w:tc>
        <w:tc>
          <w:tcPr>
            <w:tcW w:w="1741" w:type="dxa"/>
          </w:tcPr>
          <w:p w14:paraId="0D0FAD86" w14:textId="77777777" w:rsidR="00AE508F" w:rsidRPr="0041500B" w:rsidRDefault="00AE508F" w:rsidP="004655A7">
            <w:pPr>
              <w:rPr>
                <w:rFonts w:ascii="Arial" w:hAnsi="Arial" w:cs="Arial"/>
                <w:b w:val="0"/>
                <w:bCs/>
              </w:rPr>
            </w:pPr>
          </w:p>
        </w:tc>
        <w:tc>
          <w:tcPr>
            <w:tcW w:w="1638" w:type="dxa"/>
          </w:tcPr>
          <w:p w14:paraId="7B49BA2C" w14:textId="16D701AE" w:rsidR="00AE508F" w:rsidRPr="0041500B" w:rsidRDefault="00AE508F" w:rsidP="004655A7">
            <w:pPr>
              <w:rPr>
                <w:rFonts w:ascii="Arial" w:hAnsi="Arial" w:cs="Arial"/>
                <w:bCs/>
              </w:rPr>
            </w:pPr>
          </w:p>
        </w:tc>
        <w:tc>
          <w:tcPr>
            <w:tcW w:w="2706" w:type="dxa"/>
          </w:tcPr>
          <w:p w14:paraId="567824A4" w14:textId="77777777" w:rsidR="00AE508F" w:rsidRPr="0041500B" w:rsidRDefault="00AE508F" w:rsidP="00587E49">
            <w:pPr>
              <w:rPr>
                <w:rFonts w:ascii="Arial" w:hAnsi="Arial" w:cs="Arial"/>
                <w:b w:val="0"/>
                <w:bCs/>
              </w:rPr>
            </w:pPr>
          </w:p>
        </w:tc>
        <w:tc>
          <w:tcPr>
            <w:tcW w:w="1997" w:type="dxa"/>
          </w:tcPr>
          <w:p w14:paraId="5A228EC1" w14:textId="77777777" w:rsidR="00AE508F" w:rsidRPr="0041500B" w:rsidRDefault="00AE508F" w:rsidP="00587E49">
            <w:pPr>
              <w:rPr>
                <w:rFonts w:ascii="Arial" w:hAnsi="Arial" w:cs="Arial"/>
                <w:b w:val="0"/>
                <w:bCs/>
              </w:rPr>
            </w:pPr>
          </w:p>
        </w:tc>
      </w:tr>
      <w:tr w:rsidR="00735290" w:rsidRPr="0041500B" w14:paraId="4C303388" w14:textId="77777777" w:rsidTr="194C33C4">
        <w:tc>
          <w:tcPr>
            <w:tcW w:w="3539" w:type="dxa"/>
          </w:tcPr>
          <w:p w14:paraId="5854E638" w14:textId="743A44DE" w:rsidR="00735290" w:rsidRPr="005E5E17" w:rsidRDefault="00735290" w:rsidP="00735290">
            <w:pPr>
              <w:rPr>
                <w:rFonts w:ascii="Arial" w:hAnsi="Arial"/>
              </w:rPr>
            </w:pPr>
            <w:r w:rsidRPr="005E5E17">
              <w:rPr>
                <w:rFonts w:ascii="Arial" w:hAnsi="Arial"/>
              </w:rPr>
              <w:t>Add further notes if required, including summary of Development Actions to feed into School Music Development Plan - see NPME</w:t>
            </w:r>
            <w:r w:rsidR="00FF7F7B">
              <w:rPr>
                <w:rFonts w:ascii="Arial" w:hAnsi="Arial"/>
              </w:rPr>
              <w:t>2</w:t>
            </w:r>
          </w:p>
          <w:p w14:paraId="5925555D" w14:textId="0848AA8E" w:rsidR="00DD60DD" w:rsidRPr="00175CBD" w:rsidRDefault="00DD60DD" w:rsidP="00735290">
            <w:pPr>
              <w:rPr>
                <w:rFonts w:ascii="Arial" w:hAnsi="Arial" w:cs="Arial"/>
                <w:bCs/>
                <w:szCs w:val="22"/>
              </w:rPr>
            </w:pPr>
          </w:p>
          <w:p w14:paraId="66C3ADED" w14:textId="364C0818" w:rsidR="00DD60DD" w:rsidRPr="00175CBD" w:rsidRDefault="00DD60DD" w:rsidP="00DD60DD">
            <w:pPr>
              <w:rPr>
                <w:rFonts w:ascii="Arial" w:hAnsi="Arial" w:cs="Arial"/>
                <w:bCs/>
                <w:szCs w:val="22"/>
              </w:rPr>
            </w:pPr>
          </w:p>
          <w:p w14:paraId="73CEE06B" w14:textId="51DA2292" w:rsidR="00735290" w:rsidRPr="005E5E17" w:rsidRDefault="00735290" w:rsidP="00735290">
            <w:pPr>
              <w:rPr>
                <w:rFonts w:ascii="Arial" w:hAnsi="Arial"/>
              </w:rPr>
            </w:pPr>
          </w:p>
        </w:tc>
        <w:tc>
          <w:tcPr>
            <w:tcW w:w="6921" w:type="dxa"/>
            <w:gridSpan w:val="4"/>
          </w:tcPr>
          <w:p w14:paraId="68FE675D" w14:textId="2590EBF7" w:rsidR="00DD60DD" w:rsidRPr="00120B41" w:rsidRDefault="2A7E963F" w:rsidP="00735290">
            <w:pPr>
              <w:rPr>
                <w:rFonts w:ascii="Arial" w:hAnsi="Arial" w:cs="Arial"/>
                <w:sz w:val="22"/>
                <w:szCs w:val="22"/>
                <w:u w:val="single"/>
              </w:rPr>
            </w:pPr>
            <w:r w:rsidRPr="4125C37C">
              <w:rPr>
                <w:rFonts w:ascii="Arial" w:hAnsi="Arial" w:cs="Arial"/>
                <w:sz w:val="22"/>
                <w:szCs w:val="22"/>
                <w:u w:val="single"/>
              </w:rPr>
              <w:t xml:space="preserve">Curriculum: </w:t>
            </w:r>
          </w:p>
          <w:p w14:paraId="341BDA3C" w14:textId="1BE64171" w:rsidR="56F71600" w:rsidRDefault="749F11A2" w:rsidP="69036E7E">
            <w:pPr>
              <w:pStyle w:val="ListParagraph"/>
              <w:numPr>
                <w:ilvl w:val="0"/>
                <w:numId w:val="23"/>
              </w:numPr>
              <w:spacing w:line="259" w:lineRule="auto"/>
              <w:rPr>
                <w:rFonts w:ascii="Arial" w:hAnsi="Arial" w:cs="Arial"/>
                <w:sz w:val="22"/>
                <w:szCs w:val="22"/>
                <w:highlight w:val="magenta"/>
              </w:rPr>
            </w:pPr>
            <w:r w:rsidRPr="69036E7E">
              <w:rPr>
                <w:rFonts w:ascii="Arial" w:hAnsi="Arial" w:cs="Arial"/>
                <w:sz w:val="22"/>
                <w:szCs w:val="22"/>
                <w:highlight w:val="magenta"/>
              </w:rPr>
              <w:t>Teachers to take over teaching of music curriculum</w:t>
            </w:r>
          </w:p>
          <w:p w14:paraId="3145605B" w14:textId="1262C5DF" w:rsidR="00120B41" w:rsidRPr="000A7B11" w:rsidRDefault="39D8A66C" w:rsidP="69036E7E">
            <w:pPr>
              <w:pStyle w:val="ListParagraph"/>
              <w:numPr>
                <w:ilvl w:val="0"/>
                <w:numId w:val="23"/>
              </w:numPr>
              <w:rPr>
                <w:rFonts w:ascii="Arial" w:hAnsi="Arial" w:cs="Arial"/>
                <w:sz w:val="22"/>
                <w:szCs w:val="22"/>
                <w:highlight w:val="red"/>
              </w:rPr>
            </w:pPr>
            <w:r w:rsidRPr="000A7B11">
              <w:rPr>
                <w:rFonts w:ascii="Arial" w:hAnsi="Arial" w:cs="Arial"/>
                <w:sz w:val="22"/>
                <w:szCs w:val="22"/>
                <w:highlight w:val="red"/>
              </w:rPr>
              <w:t>Developing a shelf curriculum – personalised for St Marys</w:t>
            </w:r>
          </w:p>
          <w:p w14:paraId="724DBCBF" w14:textId="3F234DBC" w:rsidR="00120B41" w:rsidRPr="00FF7F7B" w:rsidRDefault="6FC2761C" w:rsidP="69036E7E">
            <w:pPr>
              <w:pStyle w:val="ListParagraph"/>
              <w:numPr>
                <w:ilvl w:val="0"/>
                <w:numId w:val="23"/>
              </w:numPr>
              <w:rPr>
                <w:rFonts w:ascii="Arial" w:hAnsi="Arial" w:cs="Arial"/>
                <w:sz w:val="22"/>
                <w:szCs w:val="22"/>
                <w:highlight w:val="yellow"/>
              </w:rPr>
            </w:pPr>
            <w:r w:rsidRPr="69036E7E">
              <w:rPr>
                <w:rFonts w:ascii="Arial" w:hAnsi="Arial" w:cs="Arial"/>
                <w:sz w:val="22"/>
                <w:szCs w:val="22"/>
                <w:highlight w:val="yellow"/>
              </w:rPr>
              <w:t xml:space="preserve">Continue </w:t>
            </w:r>
            <w:r w:rsidR="0DB90F14" w:rsidRPr="69036E7E">
              <w:rPr>
                <w:rFonts w:ascii="Arial" w:hAnsi="Arial" w:cs="Arial"/>
                <w:sz w:val="22"/>
                <w:szCs w:val="22"/>
                <w:highlight w:val="yellow"/>
              </w:rPr>
              <w:t>Digital Portfolios</w:t>
            </w:r>
            <w:r w:rsidR="09B6E6F3" w:rsidRPr="69036E7E">
              <w:rPr>
                <w:rFonts w:ascii="Arial" w:hAnsi="Arial" w:cs="Arial"/>
                <w:sz w:val="22"/>
                <w:szCs w:val="22"/>
                <w:highlight w:val="yellow"/>
              </w:rPr>
              <w:t xml:space="preserve"> for each class.</w:t>
            </w:r>
          </w:p>
          <w:p w14:paraId="3416974C" w14:textId="464FAD9B" w:rsidR="00120B41" w:rsidRPr="00FF7F7B" w:rsidRDefault="55945CB5" w:rsidP="194C33C4">
            <w:pPr>
              <w:pStyle w:val="ListParagraph"/>
              <w:numPr>
                <w:ilvl w:val="0"/>
                <w:numId w:val="23"/>
              </w:numPr>
              <w:rPr>
                <w:rFonts w:ascii="Arial" w:hAnsi="Arial" w:cs="Arial"/>
                <w:sz w:val="22"/>
                <w:szCs w:val="22"/>
                <w:highlight w:val="magenta"/>
              </w:rPr>
            </w:pPr>
            <w:r w:rsidRPr="194C33C4">
              <w:rPr>
                <w:rFonts w:ascii="Arial" w:hAnsi="Arial" w:cs="Arial"/>
                <w:sz w:val="22"/>
                <w:szCs w:val="22"/>
                <w:highlight w:val="magenta"/>
              </w:rPr>
              <w:t>EYFS Provision – check out music development matters.</w:t>
            </w:r>
            <w:r w:rsidRPr="194C33C4">
              <w:rPr>
                <w:rFonts w:ascii="Arial" w:hAnsi="Arial" w:cs="Arial"/>
                <w:sz w:val="22"/>
                <w:szCs w:val="22"/>
              </w:rPr>
              <w:t xml:space="preserve"> </w:t>
            </w:r>
          </w:p>
          <w:p w14:paraId="5EE0EE60" w14:textId="77777777" w:rsidR="000F07D5" w:rsidRDefault="000F07D5" w:rsidP="001264F9">
            <w:pPr>
              <w:rPr>
                <w:rFonts w:ascii="Arial" w:hAnsi="Arial" w:cs="Arial"/>
                <w:sz w:val="22"/>
                <w:szCs w:val="22"/>
              </w:rPr>
            </w:pPr>
          </w:p>
          <w:p w14:paraId="763496EC" w14:textId="45F4EB42" w:rsidR="001264F9" w:rsidRPr="00120B41" w:rsidRDefault="001264F9" w:rsidP="001264F9">
            <w:pPr>
              <w:rPr>
                <w:rFonts w:ascii="Arial" w:hAnsi="Arial" w:cs="Arial"/>
                <w:sz w:val="22"/>
                <w:szCs w:val="22"/>
                <w:u w:val="single"/>
              </w:rPr>
            </w:pPr>
            <w:r w:rsidRPr="00120B41">
              <w:rPr>
                <w:rFonts w:ascii="Arial" w:hAnsi="Arial" w:cs="Arial"/>
                <w:sz w:val="22"/>
                <w:szCs w:val="22"/>
                <w:u w:val="single"/>
              </w:rPr>
              <w:t>Wider Musical School:</w:t>
            </w:r>
          </w:p>
          <w:p w14:paraId="5FF22D26" w14:textId="0166601E" w:rsidR="00120B41" w:rsidRPr="00FF7F7B" w:rsidRDefault="31FCF04B" w:rsidP="69036E7E">
            <w:pPr>
              <w:pStyle w:val="ListParagraph"/>
              <w:numPr>
                <w:ilvl w:val="0"/>
                <w:numId w:val="22"/>
              </w:numPr>
              <w:rPr>
                <w:rFonts w:ascii="Arial" w:hAnsi="Arial" w:cs="Arial"/>
                <w:sz w:val="22"/>
                <w:szCs w:val="22"/>
                <w:highlight w:val="magenta"/>
              </w:rPr>
            </w:pPr>
            <w:r w:rsidRPr="69036E7E">
              <w:rPr>
                <w:rFonts w:ascii="Arial" w:hAnsi="Arial" w:cs="Arial"/>
                <w:sz w:val="22"/>
                <w:szCs w:val="22"/>
                <w:highlight w:val="magenta"/>
              </w:rPr>
              <w:t>Look at ways to increase in</w:t>
            </w:r>
            <w:r w:rsidR="0DB90F14" w:rsidRPr="69036E7E">
              <w:rPr>
                <w:rFonts w:ascii="Arial" w:hAnsi="Arial" w:cs="Arial"/>
                <w:sz w:val="22"/>
                <w:szCs w:val="22"/>
                <w:highlight w:val="magenta"/>
              </w:rPr>
              <w:t>strumental provision</w:t>
            </w:r>
          </w:p>
          <w:p w14:paraId="5582F556" w14:textId="220D171F" w:rsidR="00120B41" w:rsidRPr="00FF7F7B" w:rsidRDefault="39D8A66C" w:rsidP="69036E7E">
            <w:pPr>
              <w:pStyle w:val="ListParagraph"/>
              <w:numPr>
                <w:ilvl w:val="0"/>
                <w:numId w:val="22"/>
              </w:numPr>
              <w:rPr>
                <w:rFonts w:ascii="Arial" w:hAnsi="Arial" w:cs="Arial"/>
                <w:sz w:val="22"/>
                <w:szCs w:val="22"/>
                <w:highlight w:val="magenta"/>
              </w:rPr>
            </w:pPr>
            <w:r w:rsidRPr="69036E7E">
              <w:rPr>
                <w:rFonts w:ascii="Arial" w:hAnsi="Arial" w:cs="Arial"/>
                <w:sz w:val="22"/>
                <w:szCs w:val="22"/>
                <w:highlight w:val="magenta"/>
              </w:rPr>
              <w:t>Arrange live performance</w:t>
            </w:r>
          </w:p>
          <w:p w14:paraId="6B3CC2A5" w14:textId="03F8FD9A" w:rsidR="00120B41" w:rsidRPr="00FF7F7B" w:rsidRDefault="39D8A66C" w:rsidP="69036E7E">
            <w:pPr>
              <w:pStyle w:val="ListParagraph"/>
              <w:numPr>
                <w:ilvl w:val="0"/>
                <w:numId w:val="22"/>
              </w:numPr>
              <w:rPr>
                <w:rFonts w:ascii="Arial" w:hAnsi="Arial" w:cs="Arial"/>
                <w:sz w:val="22"/>
                <w:szCs w:val="22"/>
                <w:highlight w:val="magenta"/>
              </w:rPr>
            </w:pPr>
            <w:r w:rsidRPr="69036E7E">
              <w:rPr>
                <w:rFonts w:ascii="Arial" w:hAnsi="Arial" w:cs="Arial"/>
                <w:sz w:val="22"/>
                <w:szCs w:val="22"/>
                <w:highlight w:val="magenta"/>
              </w:rPr>
              <w:t>Make connections with local nursery, junior &amp; secondary</w:t>
            </w:r>
          </w:p>
          <w:p w14:paraId="0225A99B" w14:textId="49E4428B" w:rsidR="00120B41" w:rsidRPr="000A7B11" w:rsidRDefault="00DF8D8E" w:rsidP="194C33C4">
            <w:pPr>
              <w:pStyle w:val="ListParagraph"/>
              <w:numPr>
                <w:ilvl w:val="0"/>
                <w:numId w:val="22"/>
              </w:numPr>
              <w:rPr>
                <w:rFonts w:ascii="Arial" w:hAnsi="Arial" w:cs="Arial"/>
                <w:sz w:val="22"/>
                <w:szCs w:val="22"/>
                <w:highlight w:val="magenta"/>
              </w:rPr>
            </w:pPr>
            <w:r w:rsidRPr="194C33C4">
              <w:rPr>
                <w:rFonts w:ascii="Arial" w:hAnsi="Arial" w:cs="Arial"/>
                <w:sz w:val="22"/>
                <w:szCs w:val="22"/>
                <w:highlight w:val="magenta"/>
              </w:rPr>
              <w:t>School &amp; wider community links</w:t>
            </w:r>
          </w:p>
          <w:p w14:paraId="02B4ADA7" w14:textId="687692B1" w:rsidR="00C97130" w:rsidRDefault="00C97130" w:rsidP="001264F9">
            <w:pPr>
              <w:rPr>
                <w:rFonts w:ascii="Arial" w:hAnsi="Arial" w:cs="Arial"/>
                <w:sz w:val="22"/>
                <w:szCs w:val="22"/>
              </w:rPr>
            </w:pPr>
          </w:p>
          <w:p w14:paraId="27E69064" w14:textId="23024444" w:rsidR="00C97130" w:rsidRPr="001264F9" w:rsidRDefault="00C97130" w:rsidP="001264F9">
            <w:pPr>
              <w:rPr>
                <w:rFonts w:ascii="Arial" w:hAnsi="Arial" w:cs="Arial"/>
                <w:sz w:val="22"/>
                <w:szCs w:val="22"/>
              </w:rPr>
            </w:pPr>
            <w:r>
              <w:rPr>
                <w:rFonts w:ascii="Arial" w:hAnsi="Arial" w:cs="Arial"/>
                <w:sz w:val="22"/>
                <w:szCs w:val="22"/>
              </w:rPr>
              <w:t>Website</w:t>
            </w:r>
          </w:p>
          <w:p w14:paraId="75828C81" w14:textId="71A461C1" w:rsidR="0030490E" w:rsidRDefault="0030490E" w:rsidP="00735290">
            <w:pPr>
              <w:rPr>
                <w:rFonts w:ascii="Arial" w:hAnsi="Arial" w:cs="Arial"/>
                <w:sz w:val="22"/>
                <w:szCs w:val="22"/>
              </w:rPr>
            </w:pPr>
          </w:p>
          <w:p w14:paraId="166FA78F" w14:textId="7B747B16" w:rsidR="00735290" w:rsidRPr="0041500B" w:rsidRDefault="00735290" w:rsidP="00735290">
            <w:pPr>
              <w:rPr>
                <w:rFonts w:ascii="Arial" w:hAnsi="Arial" w:cs="Arial"/>
                <w:sz w:val="22"/>
                <w:szCs w:val="22"/>
              </w:rPr>
            </w:pPr>
            <w:r w:rsidRPr="0041500B">
              <w:rPr>
                <w:rFonts w:ascii="Arial" w:hAnsi="Arial" w:cs="Arial"/>
                <w:sz w:val="22"/>
                <w:szCs w:val="22"/>
              </w:rPr>
              <w:t>Completed by</w:t>
            </w:r>
            <w:r w:rsidR="001264F9">
              <w:rPr>
                <w:rFonts w:ascii="Arial" w:hAnsi="Arial" w:cs="Arial"/>
                <w:sz w:val="22"/>
                <w:szCs w:val="22"/>
              </w:rPr>
              <w:t xml:space="preserve"> </w:t>
            </w:r>
            <w:r w:rsidR="000A7B11">
              <w:rPr>
                <w:rFonts w:ascii="Arial" w:hAnsi="Arial" w:cs="Arial"/>
                <w:sz w:val="22"/>
                <w:szCs w:val="22"/>
              </w:rPr>
              <w:t>Natasha Rogers</w:t>
            </w:r>
          </w:p>
          <w:p w14:paraId="1FD94528" w14:textId="77777777" w:rsidR="00735290" w:rsidRPr="0041500B" w:rsidRDefault="00735290" w:rsidP="00735290">
            <w:pPr>
              <w:rPr>
                <w:rFonts w:ascii="Arial" w:hAnsi="Arial" w:cs="Arial"/>
                <w:sz w:val="22"/>
                <w:szCs w:val="22"/>
              </w:rPr>
            </w:pPr>
          </w:p>
          <w:p w14:paraId="6D3EDC08" w14:textId="3C69F61E" w:rsidR="00735290" w:rsidRPr="0041500B" w:rsidRDefault="00735290" w:rsidP="005E5E17">
            <w:pPr>
              <w:rPr>
                <w:rFonts w:ascii="Arial" w:hAnsi="Arial" w:cs="Arial"/>
                <w:sz w:val="22"/>
                <w:szCs w:val="22"/>
              </w:rPr>
            </w:pPr>
            <w:r w:rsidRPr="19DA334E">
              <w:rPr>
                <w:rFonts w:ascii="Arial" w:hAnsi="Arial" w:cs="Arial"/>
                <w:sz w:val="22"/>
                <w:szCs w:val="22"/>
              </w:rPr>
              <w:t>School</w:t>
            </w:r>
            <w:r w:rsidR="00FF7F7B" w:rsidRPr="19DA334E">
              <w:rPr>
                <w:rFonts w:ascii="Arial" w:hAnsi="Arial" w:cs="Arial"/>
                <w:sz w:val="22"/>
                <w:szCs w:val="22"/>
              </w:rPr>
              <w:t xml:space="preserve">: </w:t>
            </w:r>
            <w:r w:rsidR="000A7B11">
              <w:rPr>
                <w:rFonts w:ascii="Arial" w:hAnsi="Arial" w:cs="Arial"/>
                <w:sz w:val="22"/>
                <w:szCs w:val="22"/>
              </w:rPr>
              <w:t>St Mary’s Infant School</w:t>
            </w:r>
          </w:p>
          <w:p w14:paraId="1F8C0A35" w14:textId="77777777" w:rsidR="00735290" w:rsidRPr="0041500B" w:rsidRDefault="00735290" w:rsidP="00735290">
            <w:pPr>
              <w:rPr>
                <w:rFonts w:ascii="Arial" w:hAnsi="Arial" w:cs="Arial"/>
                <w:sz w:val="22"/>
                <w:szCs w:val="22"/>
              </w:rPr>
            </w:pPr>
          </w:p>
          <w:p w14:paraId="5A704AED" w14:textId="77777777" w:rsidR="00735290" w:rsidRPr="0041500B" w:rsidRDefault="00735290" w:rsidP="00735290">
            <w:pPr>
              <w:rPr>
                <w:rFonts w:ascii="Arial" w:hAnsi="Arial" w:cs="Arial"/>
                <w:sz w:val="22"/>
                <w:szCs w:val="22"/>
              </w:rPr>
            </w:pPr>
          </w:p>
          <w:p w14:paraId="6284525E" w14:textId="17AF1EF8" w:rsidR="00735290" w:rsidRPr="0041500B" w:rsidRDefault="00735290" w:rsidP="4125C37C">
            <w:pPr>
              <w:rPr>
                <w:rFonts w:ascii="Bradley Hand ITC" w:hAnsi="Bradley Hand ITC" w:cs="Arial"/>
                <w:sz w:val="22"/>
                <w:szCs w:val="22"/>
              </w:rPr>
            </w:pPr>
          </w:p>
        </w:tc>
        <w:tc>
          <w:tcPr>
            <w:tcW w:w="2706" w:type="dxa"/>
          </w:tcPr>
          <w:p w14:paraId="0958D6C3" w14:textId="2D1E77C1" w:rsidR="00735290" w:rsidRPr="0041500B" w:rsidRDefault="330210A0" w:rsidP="00735290">
            <w:pPr>
              <w:rPr>
                <w:rFonts w:ascii="Arial" w:hAnsi="Arial" w:cs="Arial"/>
              </w:rPr>
            </w:pPr>
            <w:r w:rsidRPr="4125C37C">
              <w:rPr>
                <w:rFonts w:ascii="Arial" w:hAnsi="Arial" w:cs="Arial"/>
                <w:sz w:val="22"/>
                <w:szCs w:val="22"/>
              </w:rPr>
              <w:lastRenderedPageBreak/>
              <w:t>Date:</w:t>
            </w:r>
            <w:r w:rsidR="4E533AFC" w:rsidRPr="4125C37C">
              <w:rPr>
                <w:rFonts w:ascii="Arial" w:hAnsi="Arial" w:cs="Arial"/>
                <w:sz w:val="22"/>
                <w:szCs w:val="22"/>
              </w:rPr>
              <w:t>03</w:t>
            </w:r>
            <w:r w:rsidR="0CB4A284" w:rsidRPr="4125C37C">
              <w:rPr>
                <w:rFonts w:ascii="Arial" w:hAnsi="Arial" w:cs="Arial"/>
                <w:sz w:val="22"/>
                <w:szCs w:val="22"/>
              </w:rPr>
              <w:t>.0</w:t>
            </w:r>
            <w:r w:rsidR="7EFF4F2C" w:rsidRPr="4125C37C">
              <w:rPr>
                <w:rFonts w:ascii="Arial" w:hAnsi="Arial" w:cs="Arial"/>
                <w:sz w:val="22"/>
                <w:szCs w:val="22"/>
              </w:rPr>
              <w:t>7</w:t>
            </w:r>
            <w:r w:rsidR="0CB4A284" w:rsidRPr="4125C37C">
              <w:rPr>
                <w:rFonts w:ascii="Arial" w:hAnsi="Arial" w:cs="Arial"/>
                <w:sz w:val="22"/>
                <w:szCs w:val="22"/>
              </w:rPr>
              <w:t>.2</w:t>
            </w:r>
            <w:r w:rsidR="23D30E21" w:rsidRPr="4125C37C">
              <w:rPr>
                <w:rFonts w:ascii="Arial" w:hAnsi="Arial" w:cs="Arial"/>
                <w:sz w:val="22"/>
                <w:szCs w:val="22"/>
              </w:rPr>
              <w:t>4</w:t>
            </w:r>
          </w:p>
        </w:tc>
        <w:tc>
          <w:tcPr>
            <w:tcW w:w="1997" w:type="dxa"/>
          </w:tcPr>
          <w:p w14:paraId="23742A81" w14:textId="77777777" w:rsidR="00735290" w:rsidRPr="0041500B" w:rsidRDefault="00735290" w:rsidP="00735290">
            <w:pPr>
              <w:rPr>
                <w:rFonts w:ascii="Arial" w:hAnsi="Arial" w:cs="Arial"/>
                <w:bCs/>
                <w:sz w:val="22"/>
                <w:szCs w:val="22"/>
              </w:rPr>
            </w:pPr>
            <w:r w:rsidRPr="0041500B">
              <w:rPr>
                <w:rFonts w:ascii="Arial" w:hAnsi="Arial" w:cs="Arial"/>
                <w:bCs/>
                <w:sz w:val="22"/>
                <w:szCs w:val="22"/>
              </w:rPr>
              <w:t>Add further notes if required</w:t>
            </w:r>
          </w:p>
          <w:p w14:paraId="3A8F62FE" w14:textId="77777777" w:rsidR="00735290" w:rsidRPr="0041500B" w:rsidRDefault="00735290" w:rsidP="00735290">
            <w:pPr>
              <w:rPr>
                <w:rFonts w:ascii="Arial" w:hAnsi="Arial" w:cs="Arial"/>
                <w:bCs/>
                <w:sz w:val="22"/>
                <w:szCs w:val="22"/>
              </w:rPr>
            </w:pPr>
          </w:p>
          <w:p w14:paraId="29D572BB" w14:textId="77777777" w:rsidR="00735290" w:rsidRPr="0041500B" w:rsidRDefault="00735290" w:rsidP="00735290">
            <w:pPr>
              <w:rPr>
                <w:rFonts w:ascii="Arial" w:hAnsi="Arial" w:cs="Arial"/>
                <w:bCs/>
                <w:sz w:val="22"/>
                <w:szCs w:val="22"/>
              </w:rPr>
            </w:pPr>
          </w:p>
          <w:p w14:paraId="7C9F3C35" w14:textId="77777777" w:rsidR="00735290" w:rsidRPr="0041500B" w:rsidRDefault="00735290" w:rsidP="00735290">
            <w:pPr>
              <w:rPr>
                <w:rFonts w:ascii="Arial" w:hAnsi="Arial" w:cs="Arial"/>
                <w:bCs/>
                <w:sz w:val="22"/>
                <w:szCs w:val="22"/>
              </w:rPr>
            </w:pPr>
          </w:p>
          <w:p w14:paraId="03D5BA03" w14:textId="77777777" w:rsidR="00735290" w:rsidRPr="0041500B" w:rsidRDefault="00735290" w:rsidP="00735290">
            <w:pPr>
              <w:rPr>
                <w:rFonts w:ascii="Arial" w:hAnsi="Arial" w:cs="Arial"/>
                <w:bCs/>
                <w:sz w:val="22"/>
                <w:szCs w:val="22"/>
              </w:rPr>
            </w:pPr>
          </w:p>
          <w:p w14:paraId="394DC933" w14:textId="77777777" w:rsidR="00735290" w:rsidRPr="0041500B" w:rsidRDefault="00735290" w:rsidP="00735290">
            <w:pPr>
              <w:rPr>
                <w:rFonts w:ascii="Arial" w:hAnsi="Arial" w:cs="Arial"/>
                <w:bCs/>
                <w:sz w:val="22"/>
                <w:szCs w:val="22"/>
              </w:rPr>
            </w:pPr>
          </w:p>
          <w:p w14:paraId="782C87A2" w14:textId="77777777" w:rsidR="00735290" w:rsidRPr="0041500B" w:rsidRDefault="00735290" w:rsidP="00735290">
            <w:pPr>
              <w:rPr>
                <w:rFonts w:ascii="Arial" w:hAnsi="Arial" w:cs="Arial"/>
                <w:bCs/>
                <w:sz w:val="22"/>
                <w:szCs w:val="22"/>
              </w:rPr>
            </w:pPr>
          </w:p>
          <w:p w14:paraId="5F5C5772" w14:textId="77777777" w:rsidR="00735290" w:rsidRPr="0041500B" w:rsidRDefault="00735290" w:rsidP="00735290">
            <w:pPr>
              <w:rPr>
                <w:rFonts w:ascii="Arial" w:hAnsi="Arial" w:cs="Arial"/>
                <w:bCs/>
                <w:sz w:val="22"/>
                <w:szCs w:val="22"/>
              </w:rPr>
            </w:pPr>
          </w:p>
          <w:p w14:paraId="3033BEEC" w14:textId="5303CF67" w:rsidR="00735290" w:rsidRPr="0041500B" w:rsidRDefault="00735290" w:rsidP="00735290">
            <w:pPr>
              <w:rPr>
                <w:rFonts w:ascii="Arial" w:hAnsi="Arial" w:cs="Arial"/>
                <w:bCs/>
              </w:rPr>
            </w:pPr>
          </w:p>
        </w:tc>
      </w:tr>
    </w:tbl>
    <w:p w14:paraId="58A46C4A" w14:textId="77777777" w:rsidR="00BF00A9" w:rsidRPr="0041500B" w:rsidRDefault="00BF00A9" w:rsidP="004655A7">
      <w:pPr>
        <w:rPr>
          <w:rFonts w:ascii="Arial" w:hAnsi="Arial" w:cs="Arial"/>
        </w:rPr>
      </w:pPr>
    </w:p>
    <w:p w14:paraId="5C0964C8" w14:textId="0C6349D9" w:rsidR="005B7934" w:rsidRPr="0041500B" w:rsidRDefault="00C254E0" w:rsidP="00803A05">
      <w:pPr>
        <w:pStyle w:val="Heading1"/>
        <w:rPr>
          <w:rFonts w:cs="Arial"/>
          <w:sz w:val="28"/>
          <w:szCs w:val="28"/>
        </w:rPr>
      </w:pPr>
      <w:bookmarkStart w:id="7" w:name="_Toc119167793"/>
      <w:r w:rsidRPr="0041500B">
        <w:rPr>
          <w:rFonts w:cs="Arial"/>
          <w:sz w:val="28"/>
          <w:szCs w:val="28"/>
        </w:rPr>
        <w:t>Musical School Useful Reference Materials</w:t>
      </w:r>
      <w:bookmarkEnd w:id="7"/>
    </w:p>
    <w:p w14:paraId="269FBEAF" w14:textId="77777777" w:rsidR="005B7934" w:rsidRPr="0041500B" w:rsidRDefault="005B7934" w:rsidP="004655A7">
      <w:pPr>
        <w:rPr>
          <w:rFonts w:ascii="Arial" w:hAnsi="Arial" w:cs="Arial"/>
        </w:rPr>
      </w:pPr>
    </w:p>
    <w:tbl>
      <w:tblPr>
        <w:tblStyle w:val="TableStyle1"/>
        <w:tblW w:w="15163" w:type="dxa"/>
        <w:tblLook w:val="01E0" w:firstRow="1" w:lastRow="1" w:firstColumn="1" w:lastColumn="1" w:noHBand="0" w:noVBand="0"/>
      </w:tblPr>
      <w:tblGrid>
        <w:gridCol w:w="3256"/>
        <w:gridCol w:w="6095"/>
        <w:gridCol w:w="3260"/>
        <w:gridCol w:w="2552"/>
      </w:tblGrid>
      <w:tr w:rsidR="007B44E1" w:rsidRPr="0041500B" w14:paraId="258587DF" w14:textId="77777777" w:rsidTr="003A5E4B">
        <w:tc>
          <w:tcPr>
            <w:tcW w:w="12611" w:type="dxa"/>
            <w:gridSpan w:val="3"/>
          </w:tcPr>
          <w:p w14:paraId="7D61337F" w14:textId="4D6E351F" w:rsidR="007B44E1" w:rsidRPr="0041500B" w:rsidRDefault="007B44E1" w:rsidP="007B44E1">
            <w:pPr>
              <w:jc w:val="center"/>
              <w:rPr>
                <w:rFonts w:ascii="Arial" w:hAnsi="Arial" w:cs="Arial"/>
                <w:sz w:val="22"/>
                <w:szCs w:val="22"/>
              </w:rPr>
            </w:pPr>
            <w:r w:rsidRPr="0041500B">
              <w:rPr>
                <w:rFonts w:ascii="Arial" w:hAnsi="Arial" w:cs="Arial"/>
                <w:sz w:val="22"/>
                <w:szCs w:val="22"/>
              </w:rPr>
              <w:t>If keeping this document as part of your records you may like to indicate in the right-hand column if you have read or referred to any of these (optional)</w:t>
            </w:r>
          </w:p>
          <w:p w14:paraId="31A9545F" w14:textId="77777777" w:rsidR="007B44E1" w:rsidRPr="0041500B" w:rsidRDefault="007B44E1" w:rsidP="007B44E1">
            <w:pPr>
              <w:rPr>
                <w:rFonts w:ascii="Arial" w:hAnsi="Arial" w:cs="Arial"/>
                <w:b w:val="0"/>
                <w:bCs/>
              </w:rPr>
            </w:pPr>
          </w:p>
        </w:tc>
        <w:tc>
          <w:tcPr>
            <w:tcW w:w="2552" w:type="dxa"/>
          </w:tcPr>
          <w:p w14:paraId="48169601" w14:textId="75C586DE" w:rsidR="007B44E1" w:rsidRPr="0041500B" w:rsidRDefault="007B44E1" w:rsidP="007B44E1">
            <w:pPr>
              <w:rPr>
                <w:rFonts w:ascii="Arial" w:hAnsi="Arial" w:cs="Arial"/>
                <w:b w:val="0"/>
                <w:bCs/>
              </w:rPr>
            </w:pPr>
            <w:r w:rsidRPr="0041500B">
              <w:rPr>
                <w:rFonts w:ascii="Arial" w:hAnsi="Arial" w:cs="Arial"/>
                <w:b w:val="0"/>
                <w:bCs/>
                <w:sz w:val="22"/>
                <w:szCs w:val="22"/>
              </w:rPr>
              <w:t>Add notes if required, or tick the boxes to acknowledge</w:t>
            </w:r>
          </w:p>
        </w:tc>
      </w:tr>
      <w:tr w:rsidR="005B7934" w:rsidRPr="00175CBD" w14:paraId="11083371" w14:textId="77777777" w:rsidTr="003A5E4B">
        <w:tc>
          <w:tcPr>
            <w:tcW w:w="3256" w:type="dxa"/>
          </w:tcPr>
          <w:p w14:paraId="0EBA31E2" w14:textId="77777777" w:rsidR="005B7934" w:rsidRPr="005E5E17" w:rsidRDefault="005B7934" w:rsidP="003A5E4B">
            <w:pPr>
              <w:rPr>
                <w:rFonts w:ascii="Arial" w:hAnsi="Arial"/>
                <w:b w:val="0"/>
              </w:rPr>
            </w:pPr>
            <w:r w:rsidRPr="005E5E17">
              <w:rPr>
                <w:rFonts w:ascii="Arial" w:hAnsi="Arial"/>
                <w:b w:val="0"/>
              </w:rPr>
              <w:t>OFSTED identified seven priorities for music improvement in the publication ‘Wider Still, and Wider’? 2013.</w:t>
            </w:r>
          </w:p>
          <w:p w14:paraId="1818639A" w14:textId="77777777" w:rsidR="005B7934" w:rsidRPr="005E5E17" w:rsidRDefault="005B7934" w:rsidP="003A5E4B">
            <w:pPr>
              <w:rPr>
                <w:rFonts w:ascii="Arial" w:hAnsi="Arial"/>
                <w:b w:val="0"/>
              </w:rPr>
            </w:pPr>
          </w:p>
          <w:p w14:paraId="7AB1BCC5" w14:textId="77777777" w:rsidR="005B7934" w:rsidRPr="005E5E17" w:rsidRDefault="005B7934" w:rsidP="003A5E4B">
            <w:pPr>
              <w:rPr>
                <w:rFonts w:ascii="Arial" w:hAnsi="Arial"/>
                <w:b w:val="0"/>
              </w:rPr>
            </w:pPr>
            <w:r w:rsidRPr="005E5E17">
              <w:rPr>
                <w:rFonts w:ascii="Arial" w:hAnsi="Arial"/>
                <w:b w:val="0"/>
              </w:rPr>
              <w:t>This is still a very useful reference document on good practice.</w:t>
            </w:r>
          </w:p>
          <w:p w14:paraId="0FA3C9C1" w14:textId="77777777" w:rsidR="005B7934" w:rsidRPr="005E5E17" w:rsidRDefault="005B7934" w:rsidP="003A5E4B">
            <w:pPr>
              <w:rPr>
                <w:rFonts w:ascii="Arial" w:hAnsi="Arial"/>
                <w:b w:val="0"/>
              </w:rPr>
            </w:pPr>
          </w:p>
          <w:p w14:paraId="197FB214" w14:textId="77777777" w:rsidR="005B7934" w:rsidRPr="005E5E17" w:rsidRDefault="00704E12" w:rsidP="003A5E4B">
            <w:pPr>
              <w:rPr>
                <w:rFonts w:ascii="Arial" w:hAnsi="Arial"/>
                <w:b w:val="0"/>
              </w:rPr>
            </w:pPr>
            <w:hyperlink r:id="rId24" w:history="1">
              <w:r w:rsidR="005B7934" w:rsidRPr="005E5E17">
                <w:rPr>
                  <w:rStyle w:val="Hyperlink"/>
                  <w:rFonts w:ascii="Arial" w:hAnsi="Arial"/>
                  <w:b w:val="0"/>
                </w:rPr>
                <w:t>Microsoft Word - Music in schools wider still, and wider.doc (publishing.service.gov.uk)</w:t>
              </w:r>
            </w:hyperlink>
          </w:p>
          <w:p w14:paraId="52DF6F3F" w14:textId="77777777" w:rsidR="005B7934" w:rsidRPr="005E5E17" w:rsidRDefault="005B7934" w:rsidP="003A5E4B">
            <w:pPr>
              <w:ind w:left="720"/>
              <w:rPr>
                <w:rFonts w:ascii="Arial" w:hAnsi="Arial"/>
                <w:b w:val="0"/>
              </w:rPr>
            </w:pPr>
          </w:p>
          <w:p w14:paraId="60BBB6C0" w14:textId="77777777" w:rsidR="005B7934" w:rsidRPr="005E5E17" w:rsidRDefault="005B7934" w:rsidP="003A5E4B">
            <w:pPr>
              <w:ind w:left="720"/>
              <w:rPr>
                <w:rFonts w:ascii="Arial" w:hAnsi="Arial"/>
                <w:b w:val="0"/>
              </w:rPr>
            </w:pPr>
          </w:p>
        </w:tc>
        <w:tc>
          <w:tcPr>
            <w:tcW w:w="6095" w:type="dxa"/>
          </w:tcPr>
          <w:p w14:paraId="1C5ECF0D" w14:textId="77777777" w:rsidR="005B7934" w:rsidRPr="005E5E17" w:rsidRDefault="005B7934" w:rsidP="005B7934">
            <w:pPr>
              <w:pStyle w:val="ListParagraph"/>
              <w:numPr>
                <w:ilvl w:val="0"/>
                <w:numId w:val="14"/>
              </w:numPr>
              <w:rPr>
                <w:rFonts w:ascii="Arial" w:hAnsi="Arial"/>
                <w:b w:val="0"/>
              </w:rPr>
            </w:pPr>
            <w:r w:rsidRPr="005E5E17">
              <w:rPr>
                <w:rFonts w:ascii="Arial" w:hAnsi="Arial"/>
                <w:b w:val="0"/>
              </w:rPr>
              <w:t>A nationwide survey of music inspection findings and recommendations.</w:t>
            </w:r>
          </w:p>
          <w:p w14:paraId="7C39DD64" w14:textId="77777777" w:rsidR="005B7934" w:rsidRPr="005E5E17" w:rsidRDefault="005B7934" w:rsidP="005B7934">
            <w:pPr>
              <w:numPr>
                <w:ilvl w:val="0"/>
                <w:numId w:val="14"/>
              </w:numPr>
              <w:rPr>
                <w:rFonts w:ascii="Arial" w:hAnsi="Arial"/>
                <w:b w:val="0"/>
              </w:rPr>
            </w:pPr>
            <w:r w:rsidRPr="005E5E17">
              <w:rPr>
                <w:rFonts w:ascii="Arial" w:hAnsi="Arial"/>
                <w:b w:val="0"/>
              </w:rPr>
              <w:t>Challenge inequalities among pupils and between schools.</w:t>
            </w:r>
          </w:p>
          <w:p w14:paraId="52EF43F5" w14:textId="77777777" w:rsidR="005B7934" w:rsidRPr="005E5E17" w:rsidRDefault="005B7934" w:rsidP="005B7934">
            <w:pPr>
              <w:numPr>
                <w:ilvl w:val="0"/>
                <w:numId w:val="14"/>
              </w:numPr>
              <w:rPr>
                <w:rFonts w:ascii="Arial" w:hAnsi="Arial"/>
                <w:b w:val="0"/>
              </w:rPr>
            </w:pPr>
            <w:r w:rsidRPr="005E5E17">
              <w:rPr>
                <w:rFonts w:ascii="Arial" w:hAnsi="Arial"/>
                <w:b w:val="0"/>
              </w:rPr>
              <w:t>Ensure that teachers use musical sounds as the dominant language of musical teaching and learning.</w:t>
            </w:r>
          </w:p>
          <w:p w14:paraId="400EE6F2" w14:textId="77777777" w:rsidR="005B7934" w:rsidRPr="005E5E17" w:rsidRDefault="005B7934" w:rsidP="005B7934">
            <w:pPr>
              <w:numPr>
                <w:ilvl w:val="0"/>
                <w:numId w:val="14"/>
              </w:numPr>
              <w:rPr>
                <w:rFonts w:ascii="Arial" w:hAnsi="Arial"/>
                <w:b w:val="0"/>
              </w:rPr>
            </w:pPr>
            <w:r w:rsidRPr="005E5E17">
              <w:rPr>
                <w:rFonts w:ascii="Arial" w:hAnsi="Arial"/>
                <w:b w:val="0"/>
              </w:rPr>
              <w:t>Improve pupils’ musical progression through high quality singing and listening.</w:t>
            </w:r>
          </w:p>
          <w:p w14:paraId="16BE9CB2" w14:textId="77777777" w:rsidR="005B7934" w:rsidRPr="005E5E17" w:rsidRDefault="005B7934" w:rsidP="005B7934">
            <w:pPr>
              <w:numPr>
                <w:ilvl w:val="0"/>
                <w:numId w:val="14"/>
              </w:numPr>
              <w:rPr>
                <w:rFonts w:ascii="Arial" w:hAnsi="Arial"/>
                <w:b w:val="0"/>
              </w:rPr>
            </w:pPr>
            <w:r w:rsidRPr="005E5E17">
              <w:rPr>
                <w:rFonts w:ascii="Arial" w:hAnsi="Arial"/>
                <w:b w:val="0"/>
              </w:rPr>
              <w:t>Use technology to promote creativity, widen inclusion and make assessment more musical.</w:t>
            </w:r>
          </w:p>
          <w:p w14:paraId="298E16C8" w14:textId="77777777" w:rsidR="005B7934" w:rsidRPr="005E5E17" w:rsidRDefault="005B7934" w:rsidP="005B7934">
            <w:pPr>
              <w:numPr>
                <w:ilvl w:val="0"/>
                <w:numId w:val="14"/>
              </w:numPr>
              <w:rPr>
                <w:rFonts w:ascii="Arial" w:hAnsi="Arial"/>
                <w:b w:val="0"/>
              </w:rPr>
            </w:pPr>
            <w:r w:rsidRPr="005E5E17">
              <w:rPr>
                <w:rFonts w:ascii="Arial" w:hAnsi="Arial"/>
                <w:b w:val="0"/>
              </w:rPr>
              <w:t>Strengthen senior leadership of music in schools.</w:t>
            </w:r>
          </w:p>
          <w:p w14:paraId="4B0CC063" w14:textId="77777777" w:rsidR="005B7934" w:rsidRPr="005E5E17" w:rsidRDefault="005B7934" w:rsidP="003A5E4B">
            <w:pPr>
              <w:ind w:left="720"/>
              <w:rPr>
                <w:rFonts w:ascii="Arial" w:hAnsi="Arial"/>
                <w:b w:val="0"/>
              </w:rPr>
            </w:pPr>
          </w:p>
        </w:tc>
        <w:tc>
          <w:tcPr>
            <w:tcW w:w="3260" w:type="dxa"/>
          </w:tcPr>
          <w:p w14:paraId="433D659D" w14:textId="77777777" w:rsidR="005B7934" w:rsidRPr="005E5E17" w:rsidRDefault="005B7934" w:rsidP="005B7934">
            <w:pPr>
              <w:numPr>
                <w:ilvl w:val="0"/>
                <w:numId w:val="9"/>
              </w:numPr>
              <w:rPr>
                <w:rFonts w:ascii="Arial" w:hAnsi="Arial"/>
                <w:b w:val="0"/>
              </w:rPr>
            </w:pPr>
            <w:r w:rsidRPr="005E5E17">
              <w:rPr>
                <w:rFonts w:ascii="Arial" w:hAnsi="Arial"/>
                <w:b w:val="0"/>
              </w:rPr>
              <w:t>Plan for pupils’ musical progress through and across the curriculum and provide sufficient time for music.</w:t>
            </w:r>
          </w:p>
          <w:p w14:paraId="25701519" w14:textId="77777777" w:rsidR="005B7934" w:rsidRPr="005E5E17" w:rsidRDefault="005B7934" w:rsidP="005B7934">
            <w:pPr>
              <w:numPr>
                <w:ilvl w:val="0"/>
                <w:numId w:val="9"/>
              </w:numPr>
              <w:rPr>
                <w:rFonts w:ascii="Arial" w:hAnsi="Arial"/>
                <w:b w:val="0"/>
              </w:rPr>
            </w:pPr>
            <w:r w:rsidRPr="005E5E17">
              <w:rPr>
                <w:rFonts w:ascii="Arial" w:hAnsi="Arial"/>
                <w:b w:val="0"/>
              </w:rPr>
              <w:t>Improve pupils’ musical progression through high quality singing and listening.</w:t>
            </w:r>
          </w:p>
          <w:p w14:paraId="33F8BF0C" w14:textId="434BBAFF" w:rsidR="005B7934" w:rsidRPr="005E5E17" w:rsidRDefault="005B7934" w:rsidP="003A5E4B">
            <w:pPr>
              <w:numPr>
                <w:ilvl w:val="0"/>
                <w:numId w:val="9"/>
              </w:numPr>
              <w:rPr>
                <w:rFonts w:ascii="Arial" w:hAnsi="Arial"/>
                <w:b w:val="0"/>
              </w:rPr>
            </w:pPr>
            <w:r w:rsidRPr="005E5E17">
              <w:rPr>
                <w:rFonts w:ascii="Arial" w:hAnsi="Arial"/>
                <w:b w:val="0"/>
              </w:rPr>
              <w:t>Sustain music making opportunities of pupils beyond national advocacy, structures and strategies.</w:t>
            </w:r>
          </w:p>
        </w:tc>
        <w:tc>
          <w:tcPr>
            <w:tcW w:w="2552" w:type="dxa"/>
          </w:tcPr>
          <w:p w14:paraId="68C60DB1" w14:textId="77777777" w:rsidR="005B7934" w:rsidRPr="005E5E17" w:rsidRDefault="005B7934" w:rsidP="003A5E4B">
            <w:pPr>
              <w:rPr>
                <w:rFonts w:ascii="Arial" w:hAnsi="Arial"/>
                <w:b w:val="0"/>
              </w:rPr>
            </w:pPr>
          </w:p>
        </w:tc>
      </w:tr>
      <w:tr w:rsidR="005B7934" w:rsidRPr="00175CBD" w14:paraId="7C0B825E" w14:textId="77777777" w:rsidTr="003A5E4B">
        <w:tc>
          <w:tcPr>
            <w:tcW w:w="3256" w:type="dxa"/>
          </w:tcPr>
          <w:p w14:paraId="02AA3E5C" w14:textId="77777777" w:rsidR="005B7934" w:rsidRPr="005E5E17" w:rsidRDefault="005B7934" w:rsidP="003A5E4B">
            <w:pPr>
              <w:rPr>
                <w:rFonts w:ascii="Arial" w:hAnsi="Arial"/>
                <w:b w:val="0"/>
              </w:rPr>
            </w:pPr>
            <w:r w:rsidRPr="005E5E17">
              <w:rPr>
                <w:rFonts w:ascii="Arial" w:hAnsi="Arial"/>
                <w:b w:val="0"/>
              </w:rPr>
              <w:t>Are you aware that the following publications succeeded ‘Wider Still, and Wider’ to address the priorities more fully? (2013)</w:t>
            </w:r>
          </w:p>
          <w:p w14:paraId="58270DC3" w14:textId="77777777" w:rsidR="005B7934" w:rsidRPr="005E5E17" w:rsidRDefault="005B7934" w:rsidP="003A5E4B">
            <w:pPr>
              <w:rPr>
                <w:rFonts w:ascii="Arial" w:hAnsi="Arial"/>
                <w:b w:val="0"/>
              </w:rPr>
            </w:pPr>
          </w:p>
        </w:tc>
        <w:tc>
          <w:tcPr>
            <w:tcW w:w="6095" w:type="dxa"/>
          </w:tcPr>
          <w:p w14:paraId="6D47D079" w14:textId="77777777" w:rsidR="005B7934" w:rsidRPr="005E5E17" w:rsidRDefault="005B7934" w:rsidP="005B7934">
            <w:pPr>
              <w:numPr>
                <w:ilvl w:val="0"/>
                <w:numId w:val="10"/>
              </w:numPr>
              <w:rPr>
                <w:rFonts w:ascii="Arial" w:hAnsi="Arial"/>
                <w:b w:val="0"/>
              </w:rPr>
            </w:pPr>
            <w:r w:rsidRPr="005E5E17">
              <w:rPr>
                <w:rFonts w:ascii="Arial" w:hAnsi="Arial"/>
                <w:b w:val="0"/>
              </w:rPr>
              <w:t>Sound Partnerships (building good school/music hub relationships).</w:t>
            </w:r>
          </w:p>
          <w:p w14:paraId="7715B29B" w14:textId="77777777" w:rsidR="005B7934" w:rsidRPr="005E5E17" w:rsidRDefault="00704E12" w:rsidP="005B7934">
            <w:pPr>
              <w:numPr>
                <w:ilvl w:val="0"/>
                <w:numId w:val="10"/>
              </w:numPr>
              <w:rPr>
                <w:rFonts w:ascii="Arial" w:hAnsi="Arial"/>
                <w:b w:val="0"/>
              </w:rPr>
            </w:pPr>
            <w:hyperlink r:id="rId25" w:history="1">
              <w:r w:rsidR="005B7934" w:rsidRPr="005E5E17">
                <w:rPr>
                  <w:rStyle w:val="Hyperlink"/>
                  <w:rFonts w:ascii="Arial" w:hAnsi="Arial"/>
                  <w:b w:val="0"/>
                </w:rPr>
                <w:t>Music in schools: sound partnerships - GOV.UK (www.gov.uk)</w:t>
              </w:r>
            </w:hyperlink>
          </w:p>
          <w:p w14:paraId="1671DFDE" w14:textId="77777777" w:rsidR="005B7934" w:rsidRPr="005E5E17" w:rsidRDefault="005B7934" w:rsidP="005B7934">
            <w:pPr>
              <w:numPr>
                <w:ilvl w:val="0"/>
                <w:numId w:val="10"/>
              </w:numPr>
              <w:rPr>
                <w:rFonts w:ascii="Arial" w:hAnsi="Arial"/>
                <w:b w:val="0"/>
              </w:rPr>
            </w:pPr>
            <w:r w:rsidRPr="005E5E17">
              <w:rPr>
                <w:rFonts w:ascii="Arial" w:hAnsi="Arial"/>
                <w:b w:val="0"/>
              </w:rPr>
              <w:t>Promoting Good Practice (looks at best practice in music, how to recognise its features).</w:t>
            </w:r>
          </w:p>
          <w:p w14:paraId="29A60F5B" w14:textId="77777777" w:rsidR="005B7934" w:rsidRPr="005E5E17" w:rsidRDefault="00704E12" w:rsidP="005B7934">
            <w:pPr>
              <w:numPr>
                <w:ilvl w:val="0"/>
                <w:numId w:val="10"/>
              </w:numPr>
              <w:rPr>
                <w:rFonts w:ascii="Arial" w:hAnsi="Arial"/>
                <w:b w:val="0"/>
              </w:rPr>
            </w:pPr>
            <w:hyperlink r:id="rId26" w:history="1">
              <w:r w:rsidR="005B7934" w:rsidRPr="005E5E17">
                <w:rPr>
                  <w:rStyle w:val="Hyperlink"/>
                  <w:rFonts w:ascii="Arial" w:hAnsi="Arial"/>
                  <w:b w:val="0"/>
                </w:rPr>
                <w:t>Music-in-schools-promoting-good-practice-by-</w:t>
              </w:r>
              <w:r w:rsidR="005B7934" w:rsidRPr="005E5E17">
                <w:rPr>
                  <w:rStyle w:val="Hyperlink"/>
                  <w:rFonts w:ascii="Arial" w:hAnsi="Arial"/>
                  <w:b w:val="0"/>
                </w:rPr>
                <w:lastRenderedPageBreak/>
                <w:t>Ofsted-2012.pdf (ism.org)</w:t>
              </w:r>
            </w:hyperlink>
          </w:p>
          <w:p w14:paraId="62A7E961" w14:textId="77777777" w:rsidR="005B7934" w:rsidRPr="005E5E17" w:rsidRDefault="005B7934" w:rsidP="005B7934">
            <w:pPr>
              <w:numPr>
                <w:ilvl w:val="0"/>
                <w:numId w:val="10"/>
              </w:numPr>
              <w:rPr>
                <w:rFonts w:ascii="Arial" w:hAnsi="Arial"/>
                <w:b w:val="0"/>
              </w:rPr>
            </w:pPr>
            <w:r w:rsidRPr="005E5E17">
              <w:rPr>
                <w:rFonts w:ascii="Arial" w:hAnsi="Arial"/>
                <w:b w:val="0"/>
              </w:rPr>
              <w:t>What Hubs Must Do</w:t>
            </w:r>
          </w:p>
          <w:p w14:paraId="5EB1077A" w14:textId="77777777" w:rsidR="005B7934" w:rsidRPr="005E5E17" w:rsidRDefault="00704E12" w:rsidP="003A5E4B">
            <w:pPr>
              <w:ind w:left="720"/>
              <w:rPr>
                <w:rFonts w:ascii="Arial" w:hAnsi="Arial"/>
                <w:b w:val="0"/>
              </w:rPr>
            </w:pPr>
            <w:hyperlink r:id="rId27" w:history="1">
              <w:r w:rsidR="005B7934" w:rsidRPr="005E5E17">
                <w:rPr>
                  <w:rStyle w:val="Hyperlink"/>
                  <w:rFonts w:ascii="Arial" w:hAnsi="Arial"/>
                  <w:b w:val="0"/>
                </w:rPr>
                <w:t>Music-in-schools-promoting-good-practice-by-Ofsted-2012.pdf (ism.org)</w:t>
              </w:r>
            </w:hyperlink>
          </w:p>
        </w:tc>
        <w:tc>
          <w:tcPr>
            <w:tcW w:w="3260" w:type="dxa"/>
          </w:tcPr>
          <w:p w14:paraId="4878B9F9" w14:textId="77777777" w:rsidR="005B7934" w:rsidRPr="005E5E17" w:rsidRDefault="005B7934" w:rsidP="003A5E4B">
            <w:pPr>
              <w:rPr>
                <w:rFonts w:ascii="Arial" w:hAnsi="Arial"/>
                <w:b w:val="0"/>
              </w:rPr>
            </w:pPr>
          </w:p>
        </w:tc>
        <w:tc>
          <w:tcPr>
            <w:tcW w:w="2552" w:type="dxa"/>
          </w:tcPr>
          <w:p w14:paraId="5A835973" w14:textId="77777777" w:rsidR="005B7934" w:rsidRPr="005E5E17" w:rsidRDefault="005B7934" w:rsidP="003A5E4B">
            <w:pPr>
              <w:rPr>
                <w:rFonts w:ascii="Arial" w:hAnsi="Arial"/>
                <w:b w:val="0"/>
              </w:rPr>
            </w:pPr>
          </w:p>
        </w:tc>
      </w:tr>
      <w:tr w:rsidR="005B7934" w:rsidRPr="00175CBD" w14:paraId="65D8BA6B" w14:textId="77777777" w:rsidTr="003A5E4B">
        <w:tc>
          <w:tcPr>
            <w:tcW w:w="3256" w:type="dxa"/>
          </w:tcPr>
          <w:p w14:paraId="60953813" w14:textId="77777777" w:rsidR="005B7934" w:rsidRPr="005E5E17" w:rsidRDefault="005B7934" w:rsidP="003A5E4B">
            <w:pPr>
              <w:rPr>
                <w:rFonts w:ascii="Arial" w:hAnsi="Arial"/>
                <w:b w:val="0"/>
              </w:rPr>
            </w:pPr>
            <w:r w:rsidRPr="005E5E17">
              <w:rPr>
                <w:rFonts w:ascii="Arial" w:hAnsi="Arial"/>
                <w:b w:val="0"/>
              </w:rPr>
              <w:t xml:space="preserve">OFSTED’s main concern is for high quality day to day music in schools, with incremental and sequential progression, not a shop window display. </w:t>
            </w:r>
          </w:p>
          <w:p w14:paraId="57950858" w14:textId="77777777" w:rsidR="005B7934" w:rsidRPr="005E5E17" w:rsidRDefault="005B7934" w:rsidP="003A5E4B">
            <w:pPr>
              <w:rPr>
                <w:rFonts w:ascii="Arial" w:hAnsi="Arial"/>
                <w:b w:val="0"/>
              </w:rPr>
            </w:pPr>
          </w:p>
          <w:p w14:paraId="0B6DF0D6" w14:textId="77777777" w:rsidR="005B7934" w:rsidRPr="005E5E17" w:rsidRDefault="005B7934" w:rsidP="003A5E4B">
            <w:pPr>
              <w:rPr>
                <w:rFonts w:ascii="Arial" w:hAnsi="Arial"/>
                <w:b w:val="0"/>
              </w:rPr>
            </w:pPr>
            <w:r w:rsidRPr="005E5E17">
              <w:rPr>
                <w:rFonts w:ascii="Arial" w:hAnsi="Arial"/>
                <w:b w:val="0"/>
              </w:rPr>
              <w:t>Elite groups and activities should be a consequence not an alternative to good classroom practice.</w:t>
            </w:r>
          </w:p>
          <w:p w14:paraId="13BD058E" w14:textId="77777777" w:rsidR="005B7934" w:rsidRPr="005E5E17" w:rsidRDefault="005B7934" w:rsidP="003A5E4B">
            <w:pPr>
              <w:rPr>
                <w:rFonts w:ascii="Arial" w:hAnsi="Arial"/>
                <w:b w:val="0"/>
              </w:rPr>
            </w:pPr>
          </w:p>
        </w:tc>
        <w:tc>
          <w:tcPr>
            <w:tcW w:w="6095" w:type="dxa"/>
          </w:tcPr>
          <w:p w14:paraId="558ADAD2" w14:textId="17F8CB91" w:rsidR="005B7934" w:rsidRPr="005E5E17" w:rsidRDefault="005B7934" w:rsidP="003A5E4B">
            <w:pPr>
              <w:rPr>
                <w:rFonts w:ascii="Arial" w:hAnsi="Arial"/>
                <w:b w:val="0"/>
              </w:rPr>
            </w:pPr>
            <w:r w:rsidRPr="005E5E17">
              <w:rPr>
                <w:rFonts w:ascii="Arial" w:hAnsi="Arial"/>
                <w:b w:val="0"/>
              </w:rPr>
              <w:t>Video by Mark Phillips, Music HMCI</w:t>
            </w:r>
          </w:p>
          <w:p w14:paraId="4AF99A02" w14:textId="77777777" w:rsidR="005B7934" w:rsidRPr="005E5E17" w:rsidRDefault="005B7934" w:rsidP="003A5E4B">
            <w:pPr>
              <w:rPr>
                <w:rFonts w:ascii="Arial" w:hAnsi="Arial"/>
                <w:b w:val="0"/>
              </w:rPr>
            </w:pPr>
          </w:p>
          <w:p w14:paraId="649611E5" w14:textId="6A39F6DB" w:rsidR="005B7934" w:rsidRPr="005E5E17" w:rsidRDefault="00704E12" w:rsidP="001D34ED">
            <w:pPr>
              <w:rPr>
                <w:rFonts w:ascii="Arial" w:hAnsi="Arial"/>
                <w:b w:val="0"/>
              </w:rPr>
            </w:pPr>
            <w:hyperlink r:id="rId28" w:tgtFrame="_blank" w:history="1">
              <w:r w:rsidR="001D34ED" w:rsidRPr="005E5E17">
                <w:rPr>
                  <w:rStyle w:val="normaltextrun"/>
                  <w:rFonts w:ascii="Calibri" w:hAnsi="Calibri"/>
                  <w:b w:val="0"/>
                  <w:color w:val="0000FF"/>
                  <w:u w:val="single"/>
                  <w:shd w:val="clear" w:color="auto" w:fill="FFFFFF"/>
                </w:rPr>
                <w:t>A webinar from the London region - music curriculum - YouTube</w:t>
              </w:r>
            </w:hyperlink>
            <w:r w:rsidR="001D34ED" w:rsidRPr="005E5E17">
              <w:rPr>
                <w:rStyle w:val="eop"/>
                <w:rFonts w:ascii="Arial" w:hAnsi="Arial"/>
                <w:b w:val="0"/>
                <w:color w:val="000000"/>
                <w:shd w:val="clear" w:color="auto" w:fill="FFFFFF"/>
              </w:rPr>
              <w:t> </w:t>
            </w:r>
          </w:p>
        </w:tc>
        <w:tc>
          <w:tcPr>
            <w:tcW w:w="3260" w:type="dxa"/>
          </w:tcPr>
          <w:p w14:paraId="6C396FDB" w14:textId="77777777" w:rsidR="005B7934" w:rsidRPr="005E5E17" w:rsidRDefault="005B7934" w:rsidP="003A5E4B">
            <w:pPr>
              <w:rPr>
                <w:rFonts w:ascii="Arial" w:hAnsi="Arial"/>
                <w:b w:val="0"/>
              </w:rPr>
            </w:pPr>
            <w:r w:rsidRPr="005E5E17">
              <w:rPr>
                <w:rFonts w:ascii="Arial" w:hAnsi="Arial"/>
                <w:b w:val="0"/>
              </w:rPr>
              <w:t xml:space="preserve">OFSTED wants music to be a practical, active subject. </w:t>
            </w:r>
          </w:p>
          <w:p w14:paraId="72851373" w14:textId="77777777" w:rsidR="005B7934" w:rsidRPr="005E5E17" w:rsidRDefault="005B7934" w:rsidP="003A5E4B">
            <w:pPr>
              <w:rPr>
                <w:rFonts w:ascii="Arial" w:hAnsi="Arial"/>
                <w:b w:val="0"/>
              </w:rPr>
            </w:pPr>
          </w:p>
          <w:p w14:paraId="76481C62" w14:textId="77777777" w:rsidR="005B7934" w:rsidRPr="005E5E17" w:rsidRDefault="005B7934" w:rsidP="003A5E4B">
            <w:pPr>
              <w:rPr>
                <w:rFonts w:ascii="Arial" w:hAnsi="Arial"/>
                <w:b w:val="0"/>
              </w:rPr>
            </w:pPr>
            <w:r w:rsidRPr="005E5E17">
              <w:rPr>
                <w:rFonts w:ascii="Arial" w:hAnsi="Arial"/>
                <w:b w:val="0"/>
              </w:rPr>
              <w:t>All students should be involved in music making in their class lessons but this should be underpinned by the development of musical understanding.</w:t>
            </w:r>
          </w:p>
          <w:p w14:paraId="4775D450" w14:textId="77777777" w:rsidR="005B7934" w:rsidRPr="005E5E17" w:rsidRDefault="005B7934" w:rsidP="003A5E4B">
            <w:pPr>
              <w:rPr>
                <w:rFonts w:ascii="Arial" w:hAnsi="Arial"/>
                <w:b w:val="0"/>
              </w:rPr>
            </w:pPr>
          </w:p>
        </w:tc>
        <w:tc>
          <w:tcPr>
            <w:tcW w:w="2552" w:type="dxa"/>
          </w:tcPr>
          <w:p w14:paraId="0E5ECC85" w14:textId="77777777" w:rsidR="005B7934" w:rsidRPr="005E5E17" w:rsidRDefault="005B7934" w:rsidP="003A5E4B">
            <w:pPr>
              <w:rPr>
                <w:rFonts w:ascii="Arial" w:hAnsi="Arial"/>
                <w:b w:val="0"/>
              </w:rPr>
            </w:pPr>
            <w:r w:rsidRPr="005E5E17">
              <w:rPr>
                <w:rFonts w:ascii="Arial" w:hAnsi="Arial"/>
                <w:b w:val="0"/>
              </w:rPr>
              <w:t>Assessment should be musical.</w:t>
            </w:r>
          </w:p>
        </w:tc>
      </w:tr>
      <w:tr w:rsidR="005B7934" w:rsidRPr="00175CBD" w14:paraId="1498AA90" w14:textId="77777777" w:rsidTr="003A5E4B">
        <w:tc>
          <w:tcPr>
            <w:tcW w:w="3256" w:type="dxa"/>
          </w:tcPr>
          <w:p w14:paraId="46748C3D" w14:textId="77777777" w:rsidR="005B7934" w:rsidRPr="005E5E17" w:rsidRDefault="005B7934" w:rsidP="003A5E4B">
            <w:pPr>
              <w:rPr>
                <w:rFonts w:ascii="Arial" w:hAnsi="Arial"/>
                <w:b w:val="0"/>
              </w:rPr>
            </w:pPr>
            <w:r w:rsidRPr="005E5E17">
              <w:rPr>
                <w:rFonts w:ascii="Arial" w:hAnsi="Arial"/>
                <w:b w:val="0"/>
              </w:rPr>
              <w:t>OFSTED RESEARCH REVIEW</w:t>
            </w:r>
          </w:p>
          <w:p w14:paraId="05966F72" w14:textId="065945A2" w:rsidR="005B7934" w:rsidRPr="005E5E17" w:rsidRDefault="005B7934" w:rsidP="003A5E4B">
            <w:pPr>
              <w:rPr>
                <w:rFonts w:ascii="Arial" w:hAnsi="Arial"/>
                <w:b w:val="0"/>
              </w:rPr>
            </w:pPr>
            <w:r w:rsidRPr="005E5E17">
              <w:rPr>
                <w:rFonts w:ascii="Arial" w:hAnsi="Arial"/>
                <w:b w:val="0"/>
              </w:rPr>
              <w:t>MUSIC 2021</w:t>
            </w:r>
          </w:p>
        </w:tc>
        <w:tc>
          <w:tcPr>
            <w:tcW w:w="6095" w:type="dxa"/>
          </w:tcPr>
          <w:p w14:paraId="773E12D2" w14:textId="77777777" w:rsidR="005B7934" w:rsidRPr="005E5E17" w:rsidRDefault="00704E12" w:rsidP="003A5E4B">
            <w:pPr>
              <w:rPr>
                <w:rFonts w:ascii="Arial" w:hAnsi="Arial"/>
                <w:b w:val="0"/>
              </w:rPr>
            </w:pPr>
            <w:hyperlink r:id="rId29" w:history="1">
              <w:r w:rsidR="005B7934" w:rsidRPr="005E5E17">
                <w:rPr>
                  <w:rStyle w:val="Hyperlink"/>
                  <w:rFonts w:ascii="Arial" w:hAnsi="Arial"/>
                  <w:b w:val="0"/>
                </w:rPr>
                <w:t>Research review series: music - GOV.UK (www.gov.uk)</w:t>
              </w:r>
            </w:hyperlink>
          </w:p>
          <w:p w14:paraId="23650986" w14:textId="77777777" w:rsidR="005B7934" w:rsidRPr="005E5E17" w:rsidRDefault="005B7934" w:rsidP="003A5E4B">
            <w:pPr>
              <w:rPr>
                <w:rFonts w:ascii="Arial" w:hAnsi="Arial"/>
                <w:b w:val="0"/>
              </w:rPr>
            </w:pPr>
          </w:p>
        </w:tc>
        <w:tc>
          <w:tcPr>
            <w:tcW w:w="3260" w:type="dxa"/>
          </w:tcPr>
          <w:p w14:paraId="762B1758" w14:textId="77777777" w:rsidR="005B7934" w:rsidRPr="005E5E17" w:rsidRDefault="005B7934" w:rsidP="003A5E4B">
            <w:pPr>
              <w:rPr>
                <w:rFonts w:ascii="Arial" w:hAnsi="Arial"/>
                <w:b w:val="0"/>
              </w:rPr>
            </w:pPr>
          </w:p>
        </w:tc>
        <w:tc>
          <w:tcPr>
            <w:tcW w:w="2552" w:type="dxa"/>
          </w:tcPr>
          <w:p w14:paraId="6E2B779D" w14:textId="77777777" w:rsidR="005B7934" w:rsidRPr="005E5E17" w:rsidRDefault="005B7934" w:rsidP="003A5E4B">
            <w:pPr>
              <w:rPr>
                <w:rFonts w:ascii="Arial" w:hAnsi="Arial"/>
                <w:b w:val="0"/>
              </w:rPr>
            </w:pPr>
          </w:p>
        </w:tc>
      </w:tr>
      <w:tr w:rsidR="005B7934" w:rsidRPr="00175CBD" w14:paraId="6074E407" w14:textId="77777777" w:rsidTr="003A5E4B">
        <w:tc>
          <w:tcPr>
            <w:tcW w:w="3256" w:type="dxa"/>
          </w:tcPr>
          <w:p w14:paraId="3FD418C6" w14:textId="77777777" w:rsidR="005B7934" w:rsidRPr="005E5E17" w:rsidRDefault="005B7934" w:rsidP="003A5E4B">
            <w:pPr>
              <w:rPr>
                <w:rFonts w:ascii="Arial" w:hAnsi="Arial"/>
                <w:b w:val="0"/>
              </w:rPr>
            </w:pPr>
            <w:r w:rsidRPr="005E5E17">
              <w:rPr>
                <w:rFonts w:ascii="Arial" w:hAnsi="Arial"/>
                <w:b w:val="0"/>
              </w:rPr>
              <w:t>The National Plan for Music</w:t>
            </w:r>
          </w:p>
        </w:tc>
        <w:tc>
          <w:tcPr>
            <w:tcW w:w="6095" w:type="dxa"/>
          </w:tcPr>
          <w:p w14:paraId="46C74230" w14:textId="77777777" w:rsidR="005B7934" w:rsidRPr="005E5E17" w:rsidRDefault="00704E12" w:rsidP="003A5E4B">
            <w:pPr>
              <w:rPr>
                <w:rFonts w:ascii="Arial" w:hAnsi="Arial"/>
                <w:b w:val="0"/>
              </w:rPr>
            </w:pPr>
            <w:hyperlink r:id="rId30" w:history="1">
              <w:r w:rsidR="005B7934" w:rsidRPr="005E5E17">
                <w:rPr>
                  <w:rStyle w:val="Hyperlink"/>
                  <w:rFonts w:ascii="Arial" w:hAnsi="Arial"/>
                </w:rPr>
                <w:t>https://www.gov.uk/government/publications/the-power-of-music-to-change-lives-a-national-plan-for-music-education</w:t>
              </w:r>
            </w:hyperlink>
          </w:p>
          <w:p w14:paraId="6543189B" w14:textId="77777777" w:rsidR="005B7934" w:rsidRPr="005E5E17" w:rsidRDefault="005B7934" w:rsidP="003A5E4B">
            <w:pPr>
              <w:rPr>
                <w:rFonts w:ascii="Arial" w:hAnsi="Arial"/>
                <w:b w:val="0"/>
              </w:rPr>
            </w:pPr>
          </w:p>
          <w:p w14:paraId="5A13E519" w14:textId="77777777" w:rsidR="005B7934" w:rsidRPr="005E5E17" w:rsidRDefault="005B7934" w:rsidP="003A5E4B">
            <w:pPr>
              <w:rPr>
                <w:rFonts w:ascii="Arial" w:hAnsi="Arial"/>
                <w:b w:val="0"/>
              </w:rPr>
            </w:pPr>
          </w:p>
          <w:p w14:paraId="2D09A24D" w14:textId="436B899F" w:rsidR="005B7934" w:rsidRPr="005E5E17" w:rsidRDefault="005B7934" w:rsidP="003A5E4B">
            <w:pPr>
              <w:rPr>
                <w:rFonts w:ascii="Arial" w:hAnsi="Arial"/>
              </w:rPr>
            </w:pPr>
            <w:r w:rsidRPr="005E5E17">
              <w:rPr>
                <w:rFonts w:ascii="Arial" w:hAnsi="Arial"/>
              </w:rPr>
              <w:t>A key document for all those involved in music education.</w:t>
            </w:r>
          </w:p>
        </w:tc>
        <w:tc>
          <w:tcPr>
            <w:tcW w:w="3260" w:type="dxa"/>
          </w:tcPr>
          <w:p w14:paraId="65A43BDD" w14:textId="77777777" w:rsidR="005B7934" w:rsidRPr="005E5E17" w:rsidRDefault="005B7934" w:rsidP="003A5E4B">
            <w:pPr>
              <w:rPr>
                <w:rFonts w:ascii="Arial" w:hAnsi="Arial"/>
                <w:b w:val="0"/>
              </w:rPr>
            </w:pPr>
            <w:r w:rsidRPr="005E5E17">
              <w:rPr>
                <w:rFonts w:ascii="Arial" w:hAnsi="Arial"/>
                <w:b w:val="0"/>
              </w:rPr>
              <w:t>DfE 2022</w:t>
            </w:r>
          </w:p>
        </w:tc>
        <w:tc>
          <w:tcPr>
            <w:tcW w:w="2552" w:type="dxa"/>
          </w:tcPr>
          <w:p w14:paraId="68996998" w14:textId="77777777" w:rsidR="005B7934" w:rsidRPr="005E5E17" w:rsidRDefault="005B7934" w:rsidP="003A5E4B">
            <w:pPr>
              <w:rPr>
                <w:rFonts w:ascii="Arial" w:hAnsi="Arial"/>
                <w:b w:val="0"/>
              </w:rPr>
            </w:pPr>
          </w:p>
        </w:tc>
      </w:tr>
      <w:tr w:rsidR="005B7934" w:rsidRPr="00175CBD" w14:paraId="31AB953A" w14:textId="77777777" w:rsidTr="003A5E4B">
        <w:tc>
          <w:tcPr>
            <w:tcW w:w="3256" w:type="dxa"/>
          </w:tcPr>
          <w:p w14:paraId="7F5CCB63" w14:textId="77777777" w:rsidR="005B7934" w:rsidRPr="005E5E17" w:rsidRDefault="005B7934" w:rsidP="003A5E4B">
            <w:pPr>
              <w:rPr>
                <w:rFonts w:ascii="Arial" w:hAnsi="Arial"/>
                <w:b w:val="0"/>
              </w:rPr>
            </w:pPr>
            <w:r w:rsidRPr="005E5E17">
              <w:rPr>
                <w:rFonts w:ascii="Arial" w:hAnsi="Arial"/>
                <w:b w:val="0"/>
              </w:rPr>
              <w:t>The Model Music Curriculum</w:t>
            </w:r>
          </w:p>
          <w:p w14:paraId="25F395EB" w14:textId="77777777" w:rsidR="005B7934" w:rsidRPr="005E5E17" w:rsidRDefault="005B7934" w:rsidP="003A5E4B">
            <w:pPr>
              <w:rPr>
                <w:rFonts w:ascii="Arial" w:hAnsi="Arial"/>
                <w:b w:val="0"/>
              </w:rPr>
            </w:pPr>
          </w:p>
          <w:p w14:paraId="0CCB2314" w14:textId="77777777" w:rsidR="005B7934" w:rsidRPr="005E5E17" w:rsidRDefault="005B7934" w:rsidP="003A5E4B">
            <w:pPr>
              <w:rPr>
                <w:rFonts w:ascii="Arial" w:hAnsi="Arial"/>
                <w:b w:val="0"/>
              </w:rPr>
            </w:pPr>
          </w:p>
        </w:tc>
        <w:tc>
          <w:tcPr>
            <w:tcW w:w="6095" w:type="dxa"/>
          </w:tcPr>
          <w:p w14:paraId="680D6D69" w14:textId="77777777" w:rsidR="005B7934" w:rsidRPr="005E5E17" w:rsidRDefault="005B7934" w:rsidP="003A5E4B">
            <w:pPr>
              <w:rPr>
                <w:rFonts w:ascii="Arial" w:hAnsi="Arial"/>
                <w:b w:val="0"/>
              </w:rPr>
            </w:pPr>
            <w:r w:rsidRPr="005E5E17">
              <w:rPr>
                <w:rFonts w:ascii="Arial" w:hAnsi="Arial"/>
                <w:b w:val="0"/>
              </w:rPr>
              <w:t xml:space="preserve">Published 2021. </w:t>
            </w:r>
          </w:p>
          <w:p w14:paraId="662B495B" w14:textId="77777777" w:rsidR="005B7934" w:rsidRPr="005E5E17" w:rsidRDefault="00704E12" w:rsidP="003A5E4B">
            <w:pPr>
              <w:rPr>
                <w:rFonts w:ascii="Arial" w:hAnsi="Arial"/>
                <w:b w:val="0"/>
              </w:rPr>
            </w:pPr>
            <w:hyperlink r:id="rId31" w:history="1">
              <w:r w:rsidR="005B7934" w:rsidRPr="005E5E17">
                <w:rPr>
                  <w:rStyle w:val="Hyperlink"/>
                  <w:rFonts w:ascii="Arial" w:hAnsi="Arial"/>
                  <w:b w:val="0"/>
                </w:rPr>
                <w:t>Model Music Curriculum (publishing.service.gov.uk)</w:t>
              </w:r>
            </w:hyperlink>
          </w:p>
          <w:p w14:paraId="25AA1DB3" w14:textId="77777777" w:rsidR="005B7934" w:rsidRPr="005E5E17" w:rsidRDefault="005B7934" w:rsidP="003A5E4B">
            <w:pPr>
              <w:rPr>
                <w:rFonts w:ascii="Arial" w:hAnsi="Arial"/>
                <w:b w:val="0"/>
              </w:rPr>
            </w:pPr>
          </w:p>
          <w:p w14:paraId="245C4DE6" w14:textId="222147BB" w:rsidR="005B7934" w:rsidRPr="005E5E17" w:rsidRDefault="005B7934" w:rsidP="003A5E4B">
            <w:pPr>
              <w:rPr>
                <w:rFonts w:ascii="Arial" w:hAnsi="Arial"/>
                <w:b w:val="0"/>
              </w:rPr>
            </w:pPr>
            <w:r w:rsidRPr="005E5E17">
              <w:rPr>
                <w:rFonts w:ascii="Arial" w:hAnsi="Arial"/>
                <w:b w:val="0"/>
              </w:rPr>
              <w:t xml:space="preserve">This is non-statutory and schools can use all of it, some of it or not at all. We are happy to discuss your specific needs. If you already have a music scheme </w:t>
            </w:r>
            <w:r w:rsidRPr="005E5E17">
              <w:rPr>
                <w:rFonts w:ascii="Arial" w:hAnsi="Arial"/>
                <w:b w:val="0"/>
              </w:rPr>
              <w:lastRenderedPageBreak/>
              <w:t>that is working well for you, you do not have to change.</w:t>
            </w:r>
          </w:p>
        </w:tc>
        <w:tc>
          <w:tcPr>
            <w:tcW w:w="3260" w:type="dxa"/>
          </w:tcPr>
          <w:p w14:paraId="04253053" w14:textId="77777777" w:rsidR="005B7934" w:rsidRPr="005E5E17" w:rsidRDefault="005B7934" w:rsidP="003A5E4B">
            <w:pPr>
              <w:rPr>
                <w:rFonts w:ascii="Arial" w:hAnsi="Arial"/>
                <w:b w:val="0"/>
              </w:rPr>
            </w:pPr>
          </w:p>
        </w:tc>
        <w:tc>
          <w:tcPr>
            <w:tcW w:w="2552" w:type="dxa"/>
          </w:tcPr>
          <w:p w14:paraId="21BB835F" w14:textId="77777777" w:rsidR="005B7934" w:rsidRPr="005E5E17" w:rsidRDefault="005B7934" w:rsidP="003A5E4B">
            <w:pPr>
              <w:rPr>
                <w:rFonts w:ascii="Arial" w:hAnsi="Arial"/>
                <w:b w:val="0"/>
              </w:rPr>
            </w:pPr>
          </w:p>
        </w:tc>
      </w:tr>
      <w:tr w:rsidR="005B7934" w:rsidRPr="00175CBD" w14:paraId="56A53814" w14:textId="77777777" w:rsidTr="005E5E17">
        <w:tc>
          <w:tcPr>
            <w:tcW w:w="3256" w:type="dxa"/>
          </w:tcPr>
          <w:p w14:paraId="1E889103" w14:textId="77777777" w:rsidR="005B7934" w:rsidRPr="005E5E17" w:rsidRDefault="005B7934" w:rsidP="003A5E4B">
            <w:pPr>
              <w:rPr>
                <w:rFonts w:ascii="Arial" w:hAnsi="Arial"/>
                <w:b w:val="0"/>
              </w:rPr>
            </w:pPr>
            <w:r w:rsidRPr="005E5E17">
              <w:rPr>
                <w:rFonts w:ascii="Arial" w:hAnsi="Arial"/>
                <w:b w:val="0"/>
              </w:rPr>
              <w:t>Music Mark is the national association of Music Education Hubs.</w:t>
            </w:r>
          </w:p>
        </w:tc>
        <w:tc>
          <w:tcPr>
            <w:tcW w:w="6095" w:type="dxa"/>
          </w:tcPr>
          <w:p w14:paraId="61270D11" w14:textId="1B509ADC" w:rsidR="005B7934" w:rsidRPr="005E5E17" w:rsidRDefault="005B7934" w:rsidP="003A5E4B">
            <w:pPr>
              <w:rPr>
                <w:rFonts w:ascii="Arial" w:hAnsi="Arial"/>
                <w:b w:val="0"/>
              </w:rPr>
            </w:pPr>
            <w:r w:rsidRPr="005E5E17">
              <w:rPr>
                <w:rFonts w:ascii="Arial" w:hAnsi="Arial"/>
                <w:b w:val="0"/>
              </w:rPr>
              <w:t>They award Music Mark School Membership to schools which have achieved or are well on their way to achieving ‘Musical School’ standards. We will discuss this with you at your meeting</w:t>
            </w:r>
          </w:p>
        </w:tc>
        <w:tc>
          <w:tcPr>
            <w:tcW w:w="3260" w:type="dxa"/>
          </w:tcPr>
          <w:p w14:paraId="322D2682" w14:textId="77777777" w:rsidR="005B7934" w:rsidRPr="005E5E17" w:rsidRDefault="005B7934" w:rsidP="003A5E4B">
            <w:pPr>
              <w:rPr>
                <w:rFonts w:ascii="Arial" w:hAnsi="Arial"/>
                <w:b w:val="0"/>
              </w:rPr>
            </w:pPr>
          </w:p>
        </w:tc>
        <w:tc>
          <w:tcPr>
            <w:tcW w:w="2552" w:type="dxa"/>
          </w:tcPr>
          <w:p w14:paraId="092B2132" w14:textId="77777777" w:rsidR="005B7934" w:rsidRPr="005E5E17" w:rsidRDefault="005B7934" w:rsidP="003A5E4B">
            <w:pPr>
              <w:rPr>
                <w:rFonts w:ascii="Arial" w:hAnsi="Arial"/>
                <w:b w:val="0"/>
              </w:rPr>
            </w:pPr>
          </w:p>
        </w:tc>
      </w:tr>
      <w:tr w:rsidR="005B7934" w:rsidRPr="00175CBD" w14:paraId="5E426CEB" w14:textId="77777777" w:rsidTr="003A5E4B">
        <w:tc>
          <w:tcPr>
            <w:tcW w:w="3256" w:type="dxa"/>
          </w:tcPr>
          <w:p w14:paraId="1B654AF5" w14:textId="77777777" w:rsidR="005B7934" w:rsidRPr="005E5E17" w:rsidRDefault="005B7934" w:rsidP="003A5E4B">
            <w:pPr>
              <w:rPr>
                <w:rFonts w:ascii="Arial" w:hAnsi="Arial"/>
                <w:b w:val="0"/>
              </w:rPr>
            </w:pPr>
            <w:r w:rsidRPr="005E5E17">
              <w:rPr>
                <w:rFonts w:ascii="Arial" w:hAnsi="Arial"/>
                <w:b w:val="0"/>
              </w:rPr>
              <w:t>Resources from Music Mark</w:t>
            </w:r>
          </w:p>
          <w:p w14:paraId="17F95DDE" w14:textId="77777777" w:rsidR="005B7934" w:rsidRPr="005E5E17" w:rsidRDefault="00704E12" w:rsidP="003A5E4B">
            <w:pPr>
              <w:rPr>
                <w:rFonts w:ascii="Arial" w:hAnsi="Arial"/>
                <w:b w:val="0"/>
              </w:rPr>
            </w:pPr>
            <w:hyperlink r:id="rId32" w:history="1">
              <w:r w:rsidR="005B7934" w:rsidRPr="005E5E17">
                <w:rPr>
                  <w:rStyle w:val="Hyperlink"/>
                  <w:rFonts w:ascii="Arial" w:hAnsi="Arial"/>
                  <w:b w:val="0"/>
                </w:rPr>
                <w:t>www.musicmark.org.uk</w:t>
              </w:r>
            </w:hyperlink>
          </w:p>
          <w:p w14:paraId="5492BE5A" w14:textId="77777777" w:rsidR="005B7934" w:rsidRPr="005E5E17" w:rsidRDefault="005B7934" w:rsidP="003A5E4B">
            <w:pPr>
              <w:rPr>
                <w:rFonts w:ascii="Arial" w:hAnsi="Arial"/>
                <w:b w:val="0"/>
              </w:rPr>
            </w:pPr>
          </w:p>
          <w:p w14:paraId="1C9D5F16" w14:textId="77777777" w:rsidR="005B7934" w:rsidRPr="005E5E17" w:rsidRDefault="005B7934" w:rsidP="003A5E4B">
            <w:pPr>
              <w:rPr>
                <w:rFonts w:ascii="Arial" w:hAnsi="Arial"/>
                <w:b w:val="0"/>
              </w:rPr>
            </w:pPr>
          </w:p>
        </w:tc>
        <w:tc>
          <w:tcPr>
            <w:tcW w:w="6095" w:type="dxa"/>
          </w:tcPr>
          <w:p w14:paraId="5C55810B" w14:textId="77777777" w:rsidR="005B7934" w:rsidRPr="005E5E17" w:rsidRDefault="005B7934" w:rsidP="003A5E4B">
            <w:pPr>
              <w:rPr>
                <w:rFonts w:ascii="Arial" w:hAnsi="Arial"/>
                <w:b w:val="0"/>
              </w:rPr>
            </w:pPr>
            <w:r w:rsidRPr="005E5E17">
              <w:rPr>
                <w:rFonts w:ascii="Arial" w:hAnsi="Arial"/>
                <w:b w:val="0"/>
              </w:rPr>
              <w:t xml:space="preserve">The Music Mark website has an increasing number of resources for music teachers, including training videos from their events, resources submitted by a variety of music hubs, and national updates. </w:t>
            </w:r>
          </w:p>
          <w:p w14:paraId="574469B9" w14:textId="77777777" w:rsidR="005B7934" w:rsidRPr="005E5E17" w:rsidRDefault="005B7934" w:rsidP="003A5E4B">
            <w:pPr>
              <w:rPr>
                <w:rFonts w:ascii="Arial" w:hAnsi="Arial"/>
                <w:b w:val="0"/>
              </w:rPr>
            </w:pPr>
          </w:p>
          <w:p w14:paraId="5C049417" w14:textId="64C29FA8" w:rsidR="005B7934" w:rsidRPr="005E5E17" w:rsidRDefault="005B7934" w:rsidP="003A5E4B">
            <w:pPr>
              <w:rPr>
                <w:rFonts w:ascii="Arial" w:hAnsi="Arial"/>
                <w:b w:val="0"/>
              </w:rPr>
            </w:pPr>
            <w:r w:rsidRPr="005E5E17">
              <w:rPr>
                <w:rFonts w:ascii="Arial" w:hAnsi="Arial"/>
                <w:b w:val="0"/>
              </w:rPr>
              <w:t>This includes their guidelines for covid-safe music practice in schools.</w:t>
            </w:r>
          </w:p>
        </w:tc>
        <w:tc>
          <w:tcPr>
            <w:tcW w:w="3260" w:type="dxa"/>
          </w:tcPr>
          <w:p w14:paraId="36B21EBB" w14:textId="77777777" w:rsidR="005B7934" w:rsidRPr="005E5E17" w:rsidRDefault="005B7934" w:rsidP="003A5E4B">
            <w:pPr>
              <w:rPr>
                <w:rFonts w:ascii="Arial" w:hAnsi="Arial"/>
                <w:b w:val="0"/>
              </w:rPr>
            </w:pPr>
          </w:p>
        </w:tc>
        <w:tc>
          <w:tcPr>
            <w:tcW w:w="2552" w:type="dxa"/>
          </w:tcPr>
          <w:p w14:paraId="6A51C6BF" w14:textId="77777777" w:rsidR="005B7934" w:rsidRPr="005E5E17" w:rsidRDefault="005B7934" w:rsidP="003A5E4B">
            <w:pPr>
              <w:rPr>
                <w:rFonts w:ascii="Arial" w:hAnsi="Arial"/>
                <w:b w:val="0"/>
              </w:rPr>
            </w:pPr>
          </w:p>
        </w:tc>
      </w:tr>
      <w:tr w:rsidR="005B7934" w:rsidRPr="00175CBD" w14:paraId="0C13E021" w14:textId="77777777" w:rsidTr="003A5E4B">
        <w:tc>
          <w:tcPr>
            <w:tcW w:w="3256" w:type="dxa"/>
          </w:tcPr>
          <w:p w14:paraId="355963EA" w14:textId="77777777" w:rsidR="005B7934" w:rsidRPr="005E5E17" w:rsidRDefault="005B7934" w:rsidP="003A5E4B">
            <w:pPr>
              <w:rPr>
                <w:rFonts w:ascii="Arial" w:hAnsi="Arial"/>
                <w:b w:val="0"/>
              </w:rPr>
            </w:pPr>
            <w:r w:rsidRPr="005E5E17">
              <w:rPr>
                <w:rFonts w:ascii="Arial" w:hAnsi="Arial"/>
                <w:b w:val="0"/>
              </w:rPr>
              <w:t>HMS Music Curriculum Resources</w:t>
            </w:r>
          </w:p>
        </w:tc>
        <w:tc>
          <w:tcPr>
            <w:tcW w:w="6095" w:type="dxa"/>
          </w:tcPr>
          <w:p w14:paraId="415ADB1B" w14:textId="77777777" w:rsidR="005B7934" w:rsidRPr="005E5E17" w:rsidRDefault="005B7934" w:rsidP="003A5E4B">
            <w:pPr>
              <w:rPr>
                <w:rFonts w:ascii="Arial" w:hAnsi="Arial"/>
                <w:b w:val="0"/>
              </w:rPr>
            </w:pPr>
            <w:r w:rsidRPr="005E5E17">
              <w:rPr>
                <w:rFonts w:ascii="Arial" w:hAnsi="Arial"/>
                <w:b w:val="0"/>
              </w:rPr>
              <w:t>These are designed to help you put together the ideal music scheme for your school, combining them with other resources which suit your needs.</w:t>
            </w:r>
          </w:p>
          <w:p w14:paraId="55945F24" w14:textId="77777777" w:rsidR="005B7934" w:rsidRPr="005E5E17" w:rsidRDefault="005B7934" w:rsidP="003A5E4B">
            <w:pPr>
              <w:rPr>
                <w:rFonts w:ascii="Arial" w:hAnsi="Arial"/>
                <w:b w:val="0"/>
              </w:rPr>
            </w:pPr>
          </w:p>
          <w:p w14:paraId="377948A6" w14:textId="2218EBB1" w:rsidR="005B7934" w:rsidRPr="005E5E17" w:rsidRDefault="00704E12" w:rsidP="007B44E1">
            <w:pPr>
              <w:rPr>
                <w:rFonts w:ascii="Arial" w:hAnsi="Arial"/>
                <w:b w:val="0"/>
              </w:rPr>
            </w:pPr>
            <w:hyperlink r:id="rId33" w:history="1">
              <w:r w:rsidR="005B7934" w:rsidRPr="005E5E17">
                <w:rPr>
                  <w:rStyle w:val="Hyperlink"/>
                  <w:rFonts w:ascii="Arial" w:hAnsi="Arial"/>
                </w:rPr>
                <w:t>Primary music resources (hertsmusicservice.org.uk)</w:t>
              </w:r>
            </w:hyperlink>
          </w:p>
        </w:tc>
        <w:tc>
          <w:tcPr>
            <w:tcW w:w="3260" w:type="dxa"/>
          </w:tcPr>
          <w:p w14:paraId="42E4E152" w14:textId="77777777" w:rsidR="005B7934" w:rsidRPr="005E5E17" w:rsidRDefault="005B7934" w:rsidP="003A5E4B">
            <w:pPr>
              <w:rPr>
                <w:rFonts w:ascii="Arial" w:hAnsi="Arial"/>
                <w:b w:val="0"/>
              </w:rPr>
            </w:pPr>
          </w:p>
        </w:tc>
        <w:tc>
          <w:tcPr>
            <w:tcW w:w="2552" w:type="dxa"/>
          </w:tcPr>
          <w:p w14:paraId="61A4D889" w14:textId="77777777" w:rsidR="005B7934" w:rsidRPr="005E5E17" w:rsidRDefault="005B7934" w:rsidP="003A5E4B">
            <w:pPr>
              <w:rPr>
                <w:rFonts w:ascii="Arial" w:hAnsi="Arial"/>
                <w:b w:val="0"/>
              </w:rPr>
            </w:pPr>
          </w:p>
        </w:tc>
      </w:tr>
      <w:tr w:rsidR="005B7934" w:rsidRPr="00175CBD" w14:paraId="14EC8A1D" w14:textId="77777777" w:rsidTr="003A5E4B">
        <w:tc>
          <w:tcPr>
            <w:tcW w:w="3256" w:type="dxa"/>
          </w:tcPr>
          <w:p w14:paraId="718A1C17" w14:textId="77777777" w:rsidR="005B7934" w:rsidRPr="005E5E17" w:rsidRDefault="005B7934" w:rsidP="003A5E4B">
            <w:pPr>
              <w:rPr>
                <w:rFonts w:ascii="Arial" w:hAnsi="Arial"/>
                <w:b w:val="0"/>
              </w:rPr>
            </w:pPr>
            <w:r w:rsidRPr="005E5E17">
              <w:rPr>
                <w:rFonts w:ascii="Arial" w:hAnsi="Arial"/>
                <w:b w:val="0"/>
              </w:rPr>
              <w:t xml:space="preserve">Sing up </w:t>
            </w:r>
          </w:p>
          <w:p w14:paraId="5A6490D8" w14:textId="77777777" w:rsidR="005B7934" w:rsidRPr="005E5E17" w:rsidRDefault="00704E12" w:rsidP="003A5E4B">
            <w:pPr>
              <w:rPr>
                <w:rFonts w:ascii="Arial" w:hAnsi="Arial"/>
                <w:b w:val="0"/>
              </w:rPr>
            </w:pPr>
            <w:hyperlink r:id="rId34" w:history="1">
              <w:r w:rsidR="005B7934" w:rsidRPr="005E5E17">
                <w:rPr>
                  <w:rStyle w:val="Hyperlink"/>
                  <w:rFonts w:ascii="Arial" w:hAnsi="Arial"/>
                  <w:b w:val="0"/>
                </w:rPr>
                <w:t>www.singup.org</w:t>
              </w:r>
            </w:hyperlink>
          </w:p>
          <w:p w14:paraId="5F159D49" w14:textId="77777777" w:rsidR="005B7934" w:rsidRPr="005E5E17" w:rsidRDefault="005B7934" w:rsidP="003A5E4B">
            <w:pPr>
              <w:rPr>
                <w:rFonts w:ascii="Arial" w:hAnsi="Arial"/>
                <w:b w:val="0"/>
              </w:rPr>
            </w:pPr>
          </w:p>
        </w:tc>
        <w:tc>
          <w:tcPr>
            <w:tcW w:w="6095" w:type="dxa"/>
          </w:tcPr>
          <w:p w14:paraId="5B3FEC29" w14:textId="77777777" w:rsidR="005B7934" w:rsidRPr="005E5E17" w:rsidRDefault="005B7934" w:rsidP="003A5E4B">
            <w:pPr>
              <w:rPr>
                <w:rFonts w:ascii="Arial" w:hAnsi="Arial"/>
                <w:b w:val="0"/>
              </w:rPr>
            </w:pPr>
            <w:r w:rsidRPr="005E5E17">
              <w:rPr>
                <w:rFonts w:ascii="Arial" w:hAnsi="Arial"/>
                <w:b w:val="0"/>
              </w:rPr>
              <w:t xml:space="preserve">Membership organisation with a huge song bank – resources can be streamed or downloaded. </w:t>
            </w:r>
          </w:p>
          <w:p w14:paraId="3E53B74A" w14:textId="77777777" w:rsidR="005B7934" w:rsidRPr="005E5E17" w:rsidRDefault="005B7934" w:rsidP="003A5E4B">
            <w:pPr>
              <w:rPr>
                <w:rFonts w:ascii="Arial" w:hAnsi="Arial"/>
                <w:b w:val="0"/>
              </w:rPr>
            </w:pPr>
          </w:p>
          <w:p w14:paraId="2CAB55EB" w14:textId="77777777" w:rsidR="005B7934" w:rsidRPr="005E5E17" w:rsidRDefault="005B7934" w:rsidP="003A5E4B">
            <w:pPr>
              <w:rPr>
                <w:rFonts w:ascii="Arial" w:hAnsi="Arial"/>
                <w:b w:val="0"/>
              </w:rPr>
            </w:pPr>
            <w:r w:rsidRPr="005E5E17">
              <w:rPr>
                <w:rFonts w:ascii="Arial" w:hAnsi="Arial"/>
                <w:b w:val="0"/>
              </w:rPr>
              <w:t xml:space="preserve">HMS provides </w:t>
            </w:r>
            <w:r w:rsidRPr="005E5E17">
              <w:rPr>
                <w:rFonts w:ascii="Arial" w:hAnsi="Arial"/>
              </w:rPr>
              <w:t>free membership</w:t>
            </w:r>
            <w:r w:rsidRPr="005E5E17">
              <w:rPr>
                <w:rFonts w:ascii="Arial" w:hAnsi="Arial"/>
                <w:b w:val="0"/>
              </w:rPr>
              <w:t xml:space="preserve"> to all Hertfordshire schools. </w:t>
            </w:r>
          </w:p>
          <w:p w14:paraId="440BEF83" w14:textId="77777777" w:rsidR="005B7934" w:rsidRPr="005E5E17" w:rsidRDefault="005B7934" w:rsidP="003A5E4B">
            <w:pPr>
              <w:rPr>
                <w:rFonts w:ascii="Arial" w:hAnsi="Arial"/>
                <w:b w:val="0"/>
              </w:rPr>
            </w:pPr>
          </w:p>
          <w:p w14:paraId="18F057F3" w14:textId="77777777" w:rsidR="005B7934" w:rsidRPr="005E5E17" w:rsidRDefault="005B7934" w:rsidP="003A5E4B">
            <w:pPr>
              <w:rPr>
                <w:rFonts w:ascii="Arial" w:hAnsi="Arial"/>
                <w:b w:val="0"/>
              </w:rPr>
            </w:pPr>
            <w:r w:rsidRPr="005E5E17">
              <w:rPr>
                <w:rFonts w:ascii="Arial" w:hAnsi="Arial"/>
                <w:b w:val="0"/>
              </w:rPr>
              <w:t>You can get it by ticking the relevant box on the Service Level Agreement form.</w:t>
            </w:r>
          </w:p>
          <w:p w14:paraId="576AB335" w14:textId="77777777" w:rsidR="005B7934" w:rsidRPr="005E5E17" w:rsidRDefault="005B7934" w:rsidP="003A5E4B">
            <w:pPr>
              <w:rPr>
                <w:rFonts w:ascii="Arial" w:hAnsi="Arial"/>
                <w:b w:val="0"/>
              </w:rPr>
            </w:pPr>
          </w:p>
          <w:p w14:paraId="3369DF5B" w14:textId="77777777" w:rsidR="005B7934" w:rsidRPr="005E5E17" w:rsidRDefault="005B7934" w:rsidP="003A5E4B">
            <w:pPr>
              <w:rPr>
                <w:rFonts w:ascii="Arial" w:hAnsi="Arial"/>
                <w:b w:val="0"/>
              </w:rPr>
            </w:pPr>
            <w:r w:rsidRPr="005E5E17">
              <w:rPr>
                <w:rFonts w:ascii="Arial" w:hAnsi="Arial"/>
                <w:b w:val="0"/>
              </w:rPr>
              <w:t xml:space="preserve">Sing Up has recently added </w:t>
            </w:r>
            <w:r w:rsidRPr="005E5E17">
              <w:rPr>
                <w:rFonts w:ascii="Arial" w:hAnsi="Arial"/>
              </w:rPr>
              <w:t>a full Scheme of work</w:t>
            </w:r>
            <w:r w:rsidRPr="005E5E17">
              <w:rPr>
                <w:rFonts w:ascii="Arial" w:hAnsi="Arial"/>
                <w:b w:val="0"/>
              </w:rPr>
              <w:t xml:space="preserve"> to its resources, this is well worth a look.</w:t>
            </w:r>
          </w:p>
        </w:tc>
        <w:tc>
          <w:tcPr>
            <w:tcW w:w="3260" w:type="dxa"/>
          </w:tcPr>
          <w:p w14:paraId="7FAA7D7F" w14:textId="77777777" w:rsidR="005B7934" w:rsidRPr="005E5E17" w:rsidRDefault="005B7934" w:rsidP="003A5E4B">
            <w:pPr>
              <w:rPr>
                <w:rFonts w:ascii="Arial" w:hAnsi="Arial"/>
                <w:b w:val="0"/>
              </w:rPr>
            </w:pPr>
          </w:p>
        </w:tc>
        <w:tc>
          <w:tcPr>
            <w:tcW w:w="2552" w:type="dxa"/>
          </w:tcPr>
          <w:p w14:paraId="4A9D705D" w14:textId="77777777" w:rsidR="005B7934" w:rsidRPr="005E5E17" w:rsidRDefault="005B7934" w:rsidP="003A5E4B">
            <w:pPr>
              <w:rPr>
                <w:rFonts w:ascii="Arial" w:hAnsi="Arial"/>
                <w:b w:val="0"/>
              </w:rPr>
            </w:pPr>
          </w:p>
        </w:tc>
      </w:tr>
      <w:tr w:rsidR="005B7934" w:rsidRPr="00175CBD" w14:paraId="30907078" w14:textId="77777777" w:rsidTr="003A5E4B">
        <w:tc>
          <w:tcPr>
            <w:tcW w:w="3256" w:type="dxa"/>
          </w:tcPr>
          <w:p w14:paraId="517B2458" w14:textId="77777777" w:rsidR="005B7934" w:rsidRPr="005E5E17" w:rsidRDefault="005B7934" w:rsidP="003A5E4B">
            <w:pPr>
              <w:rPr>
                <w:rFonts w:ascii="Arial" w:hAnsi="Arial"/>
                <w:b w:val="0"/>
              </w:rPr>
            </w:pPr>
            <w:r w:rsidRPr="005E5E17">
              <w:rPr>
                <w:rFonts w:ascii="Arial" w:hAnsi="Arial"/>
                <w:b w:val="0"/>
              </w:rPr>
              <w:t>Charanga</w:t>
            </w:r>
          </w:p>
        </w:tc>
        <w:tc>
          <w:tcPr>
            <w:tcW w:w="6095" w:type="dxa"/>
          </w:tcPr>
          <w:p w14:paraId="7C2E2B71" w14:textId="77777777" w:rsidR="005B7934" w:rsidRPr="005E5E17" w:rsidRDefault="005B7934" w:rsidP="003A5E4B">
            <w:pPr>
              <w:rPr>
                <w:rFonts w:ascii="Arial" w:hAnsi="Arial"/>
                <w:b w:val="0"/>
              </w:rPr>
            </w:pPr>
            <w:r w:rsidRPr="005E5E17">
              <w:rPr>
                <w:rFonts w:ascii="Arial" w:hAnsi="Arial"/>
                <w:b w:val="0"/>
              </w:rPr>
              <w:t>This is a music resource that HMS provided free of charge to Hertfordshire schools and can be accessed via our website.</w:t>
            </w:r>
          </w:p>
          <w:p w14:paraId="12458856" w14:textId="77777777" w:rsidR="005B7934" w:rsidRPr="005E5E17" w:rsidRDefault="005B7934" w:rsidP="003A5E4B">
            <w:pPr>
              <w:rPr>
                <w:rFonts w:ascii="Arial" w:hAnsi="Arial"/>
                <w:b w:val="0"/>
              </w:rPr>
            </w:pPr>
          </w:p>
          <w:p w14:paraId="108C0F81" w14:textId="77777777" w:rsidR="005B7934" w:rsidRPr="005E5E17" w:rsidRDefault="00704E12" w:rsidP="003A5E4B">
            <w:pPr>
              <w:rPr>
                <w:rFonts w:ascii="Arial" w:hAnsi="Arial"/>
                <w:b w:val="0"/>
              </w:rPr>
            </w:pPr>
            <w:hyperlink r:id="rId35" w:history="1">
              <w:r w:rsidR="005B7934" w:rsidRPr="005E5E17">
                <w:rPr>
                  <w:rStyle w:val="Hyperlink"/>
                  <w:rFonts w:ascii="Arial" w:hAnsi="Arial"/>
                  <w:b w:val="0"/>
                </w:rPr>
                <w:t>www.hertsmusicservice.org.uk</w:t>
              </w:r>
            </w:hyperlink>
          </w:p>
          <w:p w14:paraId="683B8D8B" w14:textId="77777777" w:rsidR="005B7934" w:rsidRPr="005E5E17" w:rsidRDefault="005B7934" w:rsidP="003A5E4B">
            <w:pPr>
              <w:rPr>
                <w:rFonts w:ascii="Arial" w:hAnsi="Arial"/>
                <w:b w:val="0"/>
              </w:rPr>
            </w:pPr>
          </w:p>
          <w:p w14:paraId="4FB20ADA" w14:textId="77777777" w:rsidR="005B7934" w:rsidRPr="005E5E17" w:rsidRDefault="005B7934" w:rsidP="003A5E4B">
            <w:pPr>
              <w:rPr>
                <w:rFonts w:ascii="Arial" w:hAnsi="Arial"/>
                <w:b w:val="0"/>
              </w:rPr>
            </w:pPr>
            <w:r w:rsidRPr="005E5E17">
              <w:rPr>
                <w:rFonts w:ascii="Arial" w:hAnsi="Arial"/>
                <w:b w:val="0"/>
              </w:rPr>
              <w:t>Our school engagement meetings include discussion and guidance on a wide variety of possible teaching resources and approaches which you are free to choose from.</w:t>
            </w:r>
          </w:p>
        </w:tc>
        <w:tc>
          <w:tcPr>
            <w:tcW w:w="3260" w:type="dxa"/>
          </w:tcPr>
          <w:p w14:paraId="7C57229C" w14:textId="77777777" w:rsidR="005B7934" w:rsidRPr="005E5E17" w:rsidRDefault="005B7934" w:rsidP="003A5E4B">
            <w:pPr>
              <w:rPr>
                <w:rFonts w:ascii="Arial" w:hAnsi="Arial"/>
                <w:b w:val="0"/>
              </w:rPr>
            </w:pPr>
          </w:p>
        </w:tc>
        <w:tc>
          <w:tcPr>
            <w:tcW w:w="2552" w:type="dxa"/>
          </w:tcPr>
          <w:p w14:paraId="35D7BD93" w14:textId="77777777" w:rsidR="005B7934" w:rsidRPr="005E5E17" w:rsidRDefault="005B7934" w:rsidP="003A5E4B">
            <w:pPr>
              <w:rPr>
                <w:rFonts w:ascii="Arial" w:hAnsi="Arial"/>
                <w:b w:val="0"/>
              </w:rPr>
            </w:pPr>
          </w:p>
        </w:tc>
      </w:tr>
      <w:tr w:rsidR="005B7934" w:rsidRPr="00175CBD" w14:paraId="16E80C0C" w14:textId="77777777" w:rsidTr="003A5E4B">
        <w:tc>
          <w:tcPr>
            <w:tcW w:w="3256" w:type="dxa"/>
          </w:tcPr>
          <w:p w14:paraId="30376AAF" w14:textId="77777777" w:rsidR="005B7934" w:rsidRPr="005E5E17" w:rsidRDefault="005B7934" w:rsidP="003A5E4B">
            <w:pPr>
              <w:rPr>
                <w:rFonts w:ascii="Arial" w:hAnsi="Arial"/>
                <w:b w:val="0"/>
              </w:rPr>
            </w:pPr>
            <w:r w:rsidRPr="005E5E17">
              <w:rPr>
                <w:rFonts w:ascii="Arial" w:hAnsi="Arial"/>
                <w:b w:val="0"/>
              </w:rPr>
              <w:t>Resources from the ISM (Incorporated Society of Musicians)</w:t>
            </w:r>
          </w:p>
          <w:p w14:paraId="5904932A" w14:textId="77777777" w:rsidR="005B7934" w:rsidRPr="005E5E17" w:rsidRDefault="00704E12" w:rsidP="003A5E4B">
            <w:pPr>
              <w:rPr>
                <w:rFonts w:ascii="Arial" w:hAnsi="Arial"/>
                <w:b w:val="0"/>
              </w:rPr>
            </w:pPr>
            <w:hyperlink r:id="rId36" w:history="1">
              <w:r w:rsidR="005B7934" w:rsidRPr="005E5E17">
                <w:rPr>
                  <w:rStyle w:val="Hyperlink"/>
                  <w:rFonts w:ascii="Arial" w:hAnsi="Arial"/>
                  <w:b w:val="0"/>
                </w:rPr>
                <w:t>www.ism.org/resources</w:t>
              </w:r>
            </w:hyperlink>
          </w:p>
          <w:p w14:paraId="1F8E9910" w14:textId="77777777" w:rsidR="005B7934" w:rsidRPr="005E5E17" w:rsidRDefault="005B7934" w:rsidP="003A5E4B">
            <w:pPr>
              <w:rPr>
                <w:rFonts w:ascii="Arial" w:hAnsi="Arial"/>
                <w:b w:val="0"/>
              </w:rPr>
            </w:pPr>
          </w:p>
        </w:tc>
        <w:tc>
          <w:tcPr>
            <w:tcW w:w="6095" w:type="dxa"/>
          </w:tcPr>
          <w:p w14:paraId="3C92B662" w14:textId="77777777" w:rsidR="005B7934" w:rsidRPr="005E5E17" w:rsidRDefault="005B7934" w:rsidP="003A5E4B">
            <w:pPr>
              <w:rPr>
                <w:rFonts w:ascii="Arial" w:hAnsi="Arial"/>
                <w:b w:val="0"/>
              </w:rPr>
            </w:pPr>
            <w:r w:rsidRPr="005E5E17">
              <w:rPr>
                <w:rFonts w:ascii="Arial" w:hAnsi="Arial"/>
                <w:b w:val="0"/>
              </w:rPr>
              <w:t>The National Curriculum</w:t>
            </w:r>
          </w:p>
          <w:p w14:paraId="636B9096" w14:textId="77777777" w:rsidR="005B7934" w:rsidRPr="005E5E17" w:rsidRDefault="005B7934" w:rsidP="003A5E4B">
            <w:pPr>
              <w:rPr>
                <w:rFonts w:ascii="Arial" w:hAnsi="Arial"/>
                <w:b w:val="0"/>
              </w:rPr>
            </w:pPr>
            <w:r w:rsidRPr="005E5E17">
              <w:rPr>
                <w:rFonts w:ascii="Arial" w:hAnsi="Arial"/>
                <w:b w:val="0"/>
              </w:rPr>
              <w:t>Performance Anxiety – a guide for music teachers</w:t>
            </w:r>
          </w:p>
          <w:p w14:paraId="3096B32B" w14:textId="77777777" w:rsidR="005B7934" w:rsidRPr="005E5E17" w:rsidRDefault="005B7934" w:rsidP="003A5E4B">
            <w:pPr>
              <w:rPr>
                <w:rFonts w:ascii="Arial" w:hAnsi="Arial"/>
                <w:b w:val="0"/>
              </w:rPr>
            </w:pPr>
            <w:r w:rsidRPr="005E5E17">
              <w:rPr>
                <w:rFonts w:ascii="Arial" w:hAnsi="Arial"/>
                <w:b w:val="0"/>
              </w:rPr>
              <w:t>Primary Music Toolkit – complete guide for schools</w:t>
            </w:r>
          </w:p>
          <w:p w14:paraId="206448F2" w14:textId="77777777" w:rsidR="005B7934" w:rsidRPr="005E5E17" w:rsidRDefault="005B7934" w:rsidP="003A5E4B">
            <w:pPr>
              <w:rPr>
                <w:rFonts w:ascii="Arial" w:hAnsi="Arial"/>
                <w:b w:val="0"/>
              </w:rPr>
            </w:pPr>
            <w:r w:rsidRPr="005E5E17">
              <w:rPr>
                <w:rFonts w:ascii="Arial" w:hAnsi="Arial"/>
                <w:b w:val="0"/>
              </w:rPr>
              <w:t>Dyslexia friendly music teaching</w:t>
            </w:r>
          </w:p>
          <w:p w14:paraId="424F3AF7" w14:textId="77777777" w:rsidR="005B7934" w:rsidRPr="005E5E17" w:rsidRDefault="005B7934" w:rsidP="003A5E4B">
            <w:pPr>
              <w:rPr>
                <w:rFonts w:ascii="Arial" w:hAnsi="Arial"/>
                <w:b w:val="0"/>
              </w:rPr>
            </w:pPr>
            <w:r w:rsidRPr="005E5E17">
              <w:rPr>
                <w:rFonts w:ascii="Arial" w:hAnsi="Arial"/>
                <w:b w:val="0"/>
              </w:rPr>
              <w:t xml:space="preserve">Assessment </w:t>
            </w:r>
          </w:p>
          <w:p w14:paraId="7495E168" w14:textId="77777777" w:rsidR="005B7934" w:rsidRPr="005E5E17" w:rsidRDefault="005B7934" w:rsidP="003A5E4B">
            <w:pPr>
              <w:rPr>
                <w:rFonts w:ascii="Arial" w:hAnsi="Arial"/>
                <w:b w:val="0"/>
              </w:rPr>
            </w:pPr>
            <w:r w:rsidRPr="005E5E17">
              <w:rPr>
                <w:rFonts w:ascii="Arial" w:hAnsi="Arial"/>
                <w:b w:val="0"/>
              </w:rPr>
              <w:t>Written by Dr Alison Daubney and Duncan Mackrill.</w:t>
            </w:r>
          </w:p>
          <w:p w14:paraId="34F53E28" w14:textId="77777777" w:rsidR="005B7934" w:rsidRPr="005E5E17" w:rsidRDefault="005B7934" w:rsidP="003A5E4B">
            <w:pPr>
              <w:rPr>
                <w:rFonts w:ascii="Arial" w:hAnsi="Arial"/>
                <w:b w:val="0"/>
              </w:rPr>
            </w:pPr>
          </w:p>
        </w:tc>
        <w:tc>
          <w:tcPr>
            <w:tcW w:w="3260" w:type="dxa"/>
          </w:tcPr>
          <w:p w14:paraId="3F5E433F" w14:textId="77777777" w:rsidR="005B7934" w:rsidRPr="005E5E17" w:rsidRDefault="005B7934" w:rsidP="003A5E4B">
            <w:pPr>
              <w:rPr>
                <w:rFonts w:ascii="Arial" w:hAnsi="Arial"/>
                <w:b w:val="0"/>
              </w:rPr>
            </w:pPr>
          </w:p>
        </w:tc>
        <w:tc>
          <w:tcPr>
            <w:tcW w:w="2552" w:type="dxa"/>
          </w:tcPr>
          <w:p w14:paraId="1E46A300" w14:textId="77777777" w:rsidR="005B7934" w:rsidRPr="005E5E17" w:rsidRDefault="005B7934" w:rsidP="003A5E4B">
            <w:pPr>
              <w:rPr>
                <w:rFonts w:ascii="Arial" w:hAnsi="Arial"/>
                <w:b w:val="0"/>
              </w:rPr>
            </w:pPr>
          </w:p>
        </w:tc>
      </w:tr>
    </w:tbl>
    <w:p w14:paraId="5F22E20D" w14:textId="77777777" w:rsidR="005B7934" w:rsidRPr="00175CBD" w:rsidRDefault="005B7934" w:rsidP="005B7934">
      <w:pPr>
        <w:rPr>
          <w:rFonts w:ascii="Arial" w:hAnsi="Arial" w:cs="Arial"/>
        </w:rPr>
      </w:pPr>
    </w:p>
    <w:p w14:paraId="584707AE" w14:textId="77777777" w:rsidR="005B7934" w:rsidRPr="00175CBD" w:rsidRDefault="005B7934" w:rsidP="005B7934">
      <w:pPr>
        <w:rPr>
          <w:rFonts w:ascii="Arial" w:hAnsi="Arial" w:cs="Arial"/>
        </w:rPr>
      </w:pPr>
    </w:p>
    <w:p w14:paraId="48D5D48F" w14:textId="77777777" w:rsidR="005B7934" w:rsidRPr="00175CBD" w:rsidRDefault="005B7934" w:rsidP="004655A7">
      <w:pPr>
        <w:rPr>
          <w:rFonts w:ascii="Arial" w:hAnsi="Arial" w:cs="Arial"/>
        </w:rPr>
      </w:pPr>
    </w:p>
    <w:sectPr w:rsidR="005B7934" w:rsidRPr="00175CBD" w:rsidSect="00B02F00">
      <w:headerReference w:type="default" r:id="rId37"/>
      <w:footerReference w:type="default" r:id="rId38"/>
      <w:headerReference w:type="first" r:id="rId39"/>
      <w:pgSz w:w="16838" w:h="11906" w:orient="landscape"/>
      <w:pgMar w:top="851" w:right="720" w:bottom="851"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2BC66" w14:textId="77777777" w:rsidR="008E4623" w:rsidRDefault="008E4623">
      <w:r>
        <w:separator/>
      </w:r>
    </w:p>
  </w:endnote>
  <w:endnote w:type="continuationSeparator" w:id="0">
    <w:p w14:paraId="4AEC8F02" w14:textId="77777777" w:rsidR="008E4623" w:rsidRDefault="008E4623">
      <w:r>
        <w:continuationSeparator/>
      </w:r>
    </w:p>
  </w:endnote>
  <w:endnote w:type="continuationNotice" w:id="1">
    <w:p w14:paraId="0A83DC61" w14:textId="77777777" w:rsidR="008E4623" w:rsidRDefault="008E46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B9BAD" w14:textId="6197D28F" w:rsidR="00BC4293" w:rsidRPr="00CC0E76" w:rsidRDefault="004C21D1" w:rsidP="004C21D1">
    <w:pPr>
      <w:pStyle w:val="Footer"/>
      <w:tabs>
        <w:tab w:val="clear" w:pos="4153"/>
        <w:tab w:val="clear" w:pos="8306"/>
        <w:tab w:val="center" w:pos="7520"/>
        <w:tab w:val="right" w:pos="15041"/>
      </w:tabs>
      <w:rPr>
        <w:rStyle w:val="PageNumber"/>
      </w:rPr>
    </w:pPr>
    <w:r w:rsidRPr="004C21D1">
      <w:rPr>
        <w:rStyle w:val="PageNumber"/>
        <w:rFonts w:ascii="Arial" w:hAnsi="Arial" w:cs="Arial"/>
      </w:rPr>
      <w:t xml:space="preserve">SEF Primary update – </w:t>
    </w:r>
    <w:r w:rsidR="004144E7">
      <w:rPr>
        <w:rStyle w:val="PageNumber"/>
        <w:rFonts w:ascii="Arial" w:hAnsi="Arial" w:cs="Arial"/>
      </w:rPr>
      <w:t>Nov</w:t>
    </w:r>
    <w:r w:rsidRPr="004C21D1">
      <w:rPr>
        <w:rStyle w:val="PageNumber"/>
        <w:rFonts w:ascii="Arial" w:hAnsi="Arial" w:cs="Arial"/>
      </w:rPr>
      <w:t xml:space="preserve"> 202</w:t>
    </w:r>
    <w:r w:rsidR="00030D0D">
      <w:rPr>
        <w:rStyle w:val="PageNumber"/>
        <w:rFonts w:ascii="Arial" w:hAnsi="Arial" w:cs="Arial"/>
      </w:rPr>
      <w:t>2</w:t>
    </w:r>
    <w:r w:rsidRPr="004C21D1">
      <w:rPr>
        <w:rStyle w:val="PageNumber"/>
      </w:rPr>
      <w:tab/>
    </w:r>
    <w:r w:rsidRPr="004C21D1">
      <w:rPr>
        <w:rStyle w:val="PageNumber"/>
        <w:rFonts w:ascii="Arial" w:hAnsi="Arial" w:cs="Arial"/>
      </w:rPr>
      <w:t>© Hertfordshire Music Service</w:t>
    </w:r>
    <w:r w:rsidRPr="004C21D1">
      <w:rPr>
        <w:rStyle w:val="PageNumber"/>
      </w:rPr>
      <w:tab/>
    </w:r>
    <w:r w:rsidR="00147E56">
      <w:rPr>
        <w:rStyle w:val="PageNumber"/>
        <w:noProof/>
      </w:rPr>
      <w:drawing>
        <wp:inline distT="0" distB="0" distL="0" distR="0" wp14:anchorId="4C06054E" wp14:editId="1555DB6C">
          <wp:extent cx="933450" cy="600075"/>
          <wp:effectExtent l="0" t="0" r="0" b="0"/>
          <wp:docPr id="4" name="Picture 4" descr="H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HCC logo"/>
                  <pic:cNvPicPr>
                    <a:picLocks noChangeAspect="1" noChangeArrowheads="1"/>
                  </pic:cNvPicPr>
                </pic:nvPicPr>
                <pic:blipFill>
                  <a:blip r:embed="rId1">
                    <a:extLst>
                      <a:ext uri="{28A0092B-C50C-407E-A947-70E740481C1C}">
                        <a14:useLocalDpi xmlns:a14="http://schemas.microsoft.com/office/drawing/2010/main" val="0"/>
                      </a:ext>
                    </a:extLst>
                  </a:blip>
                  <a:srcRect l="12727" t="17073" r="10001" b="15854"/>
                  <a:stretch>
                    <a:fillRect/>
                  </a:stretch>
                </pic:blipFill>
                <pic:spPr bwMode="auto">
                  <a:xfrm>
                    <a:off x="0" y="0"/>
                    <a:ext cx="933450" cy="6000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39EB9" w14:textId="77777777" w:rsidR="008E4623" w:rsidRDefault="008E4623">
      <w:r>
        <w:separator/>
      </w:r>
    </w:p>
  </w:footnote>
  <w:footnote w:type="continuationSeparator" w:id="0">
    <w:p w14:paraId="3B7E8E90" w14:textId="77777777" w:rsidR="008E4623" w:rsidRDefault="008E4623">
      <w:r>
        <w:continuationSeparator/>
      </w:r>
    </w:p>
  </w:footnote>
  <w:footnote w:type="continuationNotice" w:id="1">
    <w:p w14:paraId="2B77EE31" w14:textId="77777777" w:rsidR="008E4623" w:rsidRDefault="008E46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2FD72" w14:textId="7CC4C8A2" w:rsidR="0041556F" w:rsidRDefault="0041556F">
    <w:pPr>
      <w:pStyle w:val="Header"/>
    </w:pPr>
  </w:p>
  <w:p w14:paraId="3332E9A0" w14:textId="77777777" w:rsidR="0041556F" w:rsidRDefault="004155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E2727" w14:textId="7C32F70E" w:rsidR="00BD1873" w:rsidRDefault="00704E12" w:rsidP="00BD1873">
    <w:pPr>
      <w:pStyle w:val="Header"/>
      <w:ind w:right="277"/>
      <w:jc w:val="center"/>
      <w:rPr>
        <w:b/>
        <w:color w:val="3F64AD"/>
        <w:sz w:val="44"/>
      </w:rPr>
    </w:pPr>
    <w:r>
      <w:rPr>
        <w:noProof/>
      </w:rPr>
      <mc:AlternateContent>
        <mc:Choice Requires="wps">
          <w:drawing>
            <wp:anchor distT="0" distB="0" distL="114300" distR="114300" simplePos="0" relativeHeight="251661312" behindDoc="0" locked="0" layoutInCell="1" allowOverlap="1" wp14:anchorId="67B4AB3A" wp14:editId="03089B1A">
              <wp:simplePos x="0" y="0"/>
              <wp:positionH relativeFrom="column">
                <wp:posOffset>2349500</wp:posOffset>
              </wp:positionH>
              <wp:positionV relativeFrom="paragraph">
                <wp:posOffset>52070</wp:posOffset>
              </wp:positionV>
              <wp:extent cx="6699250" cy="63500"/>
              <wp:effectExtent l="0" t="0" r="0" b="0"/>
              <wp:wrapNone/>
              <wp:docPr id="82291008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9250" cy="63500"/>
                      </a:xfrm>
                      <a:prstGeom prst="rect">
                        <a:avLst/>
                      </a:prstGeom>
                      <a:solidFill>
                        <a:srgbClr val="C4E6F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86D2F8" id="Rectangle 2" o:spid="_x0000_s1026" style="position:absolute;margin-left:185pt;margin-top:4.1pt;width:527.5pt;height: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" fillcolor="#c4e6f9" stroked="f" strokeweight="1pt"/>
          </w:pict>
        </mc:Fallback>
      </mc:AlternateContent>
    </w:r>
    <w:r w:rsidR="00BD1873" w:rsidRPr="00D11AD5">
      <w:rPr>
        <w:noProof/>
        <w:color w:val="3F64AD"/>
      </w:rPr>
      <w:drawing>
        <wp:anchor distT="0" distB="0" distL="0" distR="0" simplePos="0" relativeHeight="251659264" behindDoc="1" locked="0" layoutInCell="1" allowOverlap="1" wp14:anchorId="307A1622" wp14:editId="56AFE88C">
          <wp:simplePos x="0" y="0"/>
          <wp:positionH relativeFrom="margin">
            <wp:align>left</wp:align>
          </wp:positionH>
          <wp:positionV relativeFrom="page">
            <wp:posOffset>314287</wp:posOffset>
          </wp:positionV>
          <wp:extent cx="2142698" cy="775778"/>
          <wp:effectExtent l="0" t="0" r="0" b="571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42698" cy="775778"/>
                  </a:xfrm>
                  <a:prstGeom prst="rect">
                    <a:avLst/>
                  </a:prstGeom>
                </pic:spPr>
              </pic:pic>
            </a:graphicData>
          </a:graphic>
          <wp14:sizeRelH relativeFrom="margin">
            <wp14:pctWidth>0</wp14:pctWidth>
          </wp14:sizeRelH>
          <wp14:sizeRelV relativeFrom="margin">
            <wp14:pctHeight>0</wp14:pctHeight>
          </wp14:sizeRelV>
        </wp:anchor>
      </w:drawing>
    </w:r>
  </w:p>
  <w:p w14:paraId="0820F3B7" w14:textId="77777777" w:rsidR="00BD1873" w:rsidRPr="00483F6F" w:rsidRDefault="00BD1873" w:rsidP="00BD1873">
    <w:pPr>
      <w:pStyle w:val="Header"/>
      <w:jc w:val="right"/>
      <w:rPr>
        <w:rFonts w:ascii="Arial" w:hAnsi="Arial" w:cs="Arial"/>
        <w:b/>
        <w:bCs/>
        <w:color w:val="75B5E4"/>
        <w:sz w:val="36"/>
        <w:szCs w:val="36"/>
      </w:rPr>
    </w:pPr>
    <w:r w:rsidRPr="00483F6F">
      <w:rPr>
        <w:rFonts w:ascii="Arial" w:hAnsi="Arial" w:cs="Arial"/>
        <w:b/>
        <w:bCs/>
        <w:color w:val="75B5E4"/>
        <w:sz w:val="36"/>
        <w:szCs w:val="36"/>
      </w:rPr>
      <w:t>Hertfordshire Music Education Hub</w:t>
    </w:r>
    <w:r>
      <w:rPr>
        <w:rFonts w:ascii="Arial" w:hAnsi="Arial" w:cs="Arial"/>
        <w:b/>
        <w:bCs/>
        <w:color w:val="75B5E4"/>
        <w:sz w:val="36"/>
        <w:szCs w:val="36"/>
      </w:rPr>
      <w:t>/School Partnership</w:t>
    </w:r>
  </w:p>
  <w:p w14:paraId="73326036" w14:textId="77777777" w:rsidR="00BD1873" w:rsidRDefault="00BD1873" w:rsidP="00BD1873">
    <w:pPr>
      <w:pStyle w:val="Header"/>
      <w:jc w:val="right"/>
      <w:rPr>
        <w:rFonts w:ascii="Arial" w:hAnsi="Arial" w:cs="Arial"/>
        <w:b/>
        <w:bCs/>
      </w:rPr>
    </w:pPr>
  </w:p>
  <w:p w14:paraId="71C0A1A0" w14:textId="77777777" w:rsidR="006B369B" w:rsidRPr="00483F6F" w:rsidRDefault="006B369B" w:rsidP="006B369B">
    <w:pPr>
      <w:pStyle w:val="Header"/>
      <w:jc w:val="right"/>
      <w:rPr>
        <w:rFonts w:ascii="Arial" w:hAnsi="Arial" w:cs="Arial"/>
        <w:b/>
        <w:bCs/>
        <w:color w:val="75B5E4"/>
        <w:sz w:val="28"/>
        <w:szCs w:val="28"/>
      </w:rPr>
    </w:pPr>
    <w:r w:rsidRPr="00483F6F">
      <w:rPr>
        <w:rFonts w:ascii="Arial" w:hAnsi="Arial" w:cs="Arial"/>
        <w:b/>
        <w:bCs/>
        <w:color w:val="75B5E4"/>
        <w:sz w:val="28"/>
        <w:szCs w:val="28"/>
      </w:rPr>
      <w:t>School Music Self-evaluation</w:t>
    </w:r>
    <w:r>
      <w:rPr>
        <w:rFonts w:ascii="Arial" w:hAnsi="Arial" w:cs="Arial"/>
        <w:b/>
        <w:bCs/>
        <w:color w:val="75B5E4"/>
        <w:sz w:val="28"/>
        <w:szCs w:val="28"/>
      </w:rPr>
      <w:t xml:space="preserve"> and Development Plan</w:t>
    </w:r>
    <w:r w:rsidRPr="00483F6F">
      <w:rPr>
        <w:rFonts w:ascii="Arial" w:hAnsi="Arial" w:cs="Arial"/>
        <w:b/>
        <w:bCs/>
        <w:color w:val="75B5E4"/>
        <w:sz w:val="28"/>
        <w:szCs w:val="28"/>
      </w:rPr>
      <w:t xml:space="preserve"> – Primary</w:t>
    </w:r>
  </w:p>
  <w:p w14:paraId="53740A14" w14:textId="4224E764" w:rsidR="00BD1873" w:rsidRPr="00144C95" w:rsidRDefault="00704E12" w:rsidP="00BD1873">
    <w:pPr>
      <w:pStyle w:val="Header"/>
      <w:rPr>
        <w:rFonts w:ascii="Arial" w:hAnsi="Arial" w:cs="Arial"/>
        <w:b/>
        <w:bCs/>
        <w:color w:val="75B5E4"/>
        <w:sz w:val="28"/>
        <w:szCs w:val="28"/>
      </w:rPr>
    </w:pPr>
    <w:r>
      <w:rPr>
        <w:noProof/>
      </w:rPr>
      <mc:AlternateContent>
        <mc:Choice Requires="wps">
          <w:drawing>
            <wp:anchor distT="0" distB="0" distL="114300" distR="114300" simplePos="0" relativeHeight="251660288" behindDoc="0" locked="0" layoutInCell="1" allowOverlap="1" wp14:anchorId="7CCBA0BA" wp14:editId="708890B8">
              <wp:simplePos x="0" y="0"/>
              <wp:positionH relativeFrom="column">
                <wp:posOffset>2349500</wp:posOffset>
              </wp:positionH>
              <wp:positionV relativeFrom="paragraph">
                <wp:posOffset>124460</wp:posOffset>
              </wp:positionV>
              <wp:extent cx="6750050" cy="53975"/>
              <wp:effectExtent l="0" t="0" r="0" b="0"/>
              <wp:wrapNone/>
              <wp:docPr id="142597519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50050" cy="53975"/>
                      </a:xfrm>
                      <a:prstGeom prst="rect">
                        <a:avLst/>
                      </a:prstGeom>
                      <a:solidFill>
                        <a:srgbClr val="C4E6F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545F22" id="Rectangle 1" o:spid="_x0000_s1026" style="position:absolute;margin-left:185pt;margin-top:9.8pt;width:531.5pt;height: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" fillcolor="#c4e6f9" stroked="f" strokeweight="1pt"/>
          </w:pict>
        </mc:Fallback>
      </mc:AlternateContent>
    </w:r>
  </w:p>
  <w:p w14:paraId="719FE3F1" w14:textId="77777777" w:rsidR="00483F6F" w:rsidRDefault="00483F6F" w:rsidP="00483F6F">
    <w:pPr>
      <w:pStyle w:val="Header"/>
      <w:jc w:val="center"/>
    </w:pPr>
  </w:p>
</w:hdr>
</file>

<file path=word/intelligence2.xml><?xml version="1.0" encoding="utf-8"?>
<int2:intelligence xmlns:int2="http://schemas.microsoft.com/office/intelligence/2020/intelligence" xmlns:oel="http://schemas.microsoft.com/office/2019/extlst">
  <int2:observations>
    <int2:textHash int2:hashCode="+mr26X0BCpi1v7" int2:id="SKAZnloR">
      <int2:state int2:value="Rejected" int2:type="AugLoop_Text_Critique"/>
    </int2:textHash>
    <int2:textHash int2:hashCode="rKZzOd7uXCdUX6" int2:id="vmrW45io">
      <int2:state int2:value="Rejected" int2:type="AugLoop_Text_Critique"/>
    </int2:textHash>
    <int2:textHash int2:hashCode="2s5vXI+8vE18qm" int2:id="CwWnlXDc">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C5E0A"/>
    <w:multiLevelType w:val="hybridMultilevel"/>
    <w:tmpl w:val="BB24C5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9F4CDA"/>
    <w:multiLevelType w:val="hybridMultilevel"/>
    <w:tmpl w:val="6C1E4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BD7135"/>
    <w:multiLevelType w:val="hybridMultilevel"/>
    <w:tmpl w:val="7B889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DF1CC9"/>
    <w:multiLevelType w:val="hybridMultilevel"/>
    <w:tmpl w:val="7E90BA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536865"/>
    <w:multiLevelType w:val="hybridMultilevel"/>
    <w:tmpl w:val="DFD81D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8F0049"/>
    <w:multiLevelType w:val="hybridMultilevel"/>
    <w:tmpl w:val="371A4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E47330"/>
    <w:multiLevelType w:val="hybridMultilevel"/>
    <w:tmpl w:val="DACA2568"/>
    <w:lvl w:ilvl="0" w:tplc="CF8A939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E078DF"/>
    <w:multiLevelType w:val="hybridMultilevel"/>
    <w:tmpl w:val="9CCEF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E573CC"/>
    <w:multiLevelType w:val="hybridMultilevel"/>
    <w:tmpl w:val="44B8D7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D913096"/>
    <w:multiLevelType w:val="hybridMultilevel"/>
    <w:tmpl w:val="6E0A17B8"/>
    <w:lvl w:ilvl="0" w:tplc="08090001">
      <w:start w:val="1"/>
      <w:numFmt w:val="bullet"/>
      <w:lvlText w:val=""/>
      <w:lvlJc w:val="left"/>
      <w:pPr>
        <w:tabs>
          <w:tab w:val="num" w:pos="840"/>
        </w:tabs>
        <w:ind w:left="840" w:hanging="360"/>
      </w:pPr>
      <w:rPr>
        <w:rFonts w:ascii="Symbol" w:hAnsi="Symbol" w:hint="default"/>
      </w:rPr>
    </w:lvl>
    <w:lvl w:ilvl="1" w:tplc="08090003" w:tentative="1">
      <w:start w:val="1"/>
      <w:numFmt w:val="bullet"/>
      <w:lvlText w:val="o"/>
      <w:lvlJc w:val="left"/>
      <w:pPr>
        <w:tabs>
          <w:tab w:val="num" w:pos="1560"/>
        </w:tabs>
        <w:ind w:left="1560" w:hanging="360"/>
      </w:pPr>
      <w:rPr>
        <w:rFonts w:ascii="Courier New" w:hAnsi="Courier New" w:cs="Courier New" w:hint="default"/>
      </w:rPr>
    </w:lvl>
    <w:lvl w:ilvl="2" w:tplc="08090005" w:tentative="1">
      <w:start w:val="1"/>
      <w:numFmt w:val="bullet"/>
      <w:lvlText w:val=""/>
      <w:lvlJc w:val="left"/>
      <w:pPr>
        <w:tabs>
          <w:tab w:val="num" w:pos="2280"/>
        </w:tabs>
        <w:ind w:left="2280" w:hanging="360"/>
      </w:pPr>
      <w:rPr>
        <w:rFonts w:ascii="Wingdings" w:hAnsi="Wingdings" w:hint="default"/>
      </w:rPr>
    </w:lvl>
    <w:lvl w:ilvl="3" w:tplc="08090001" w:tentative="1">
      <w:start w:val="1"/>
      <w:numFmt w:val="bullet"/>
      <w:lvlText w:val=""/>
      <w:lvlJc w:val="left"/>
      <w:pPr>
        <w:tabs>
          <w:tab w:val="num" w:pos="3000"/>
        </w:tabs>
        <w:ind w:left="3000" w:hanging="360"/>
      </w:pPr>
      <w:rPr>
        <w:rFonts w:ascii="Symbol" w:hAnsi="Symbol" w:hint="default"/>
      </w:rPr>
    </w:lvl>
    <w:lvl w:ilvl="4" w:tplc="08090003" w:tentative="1">
      <w:start w:val="1"/>
      <w:numFmt w:val="bullet"/>
      <w:lvlText w:val="o"/>
      <w:lvlJc w:val="left"/>
      <w:pPr>
        <w:tabs>
          <w:tab w:val="num" w:pos="3720"/>
        </w:tabs>
        <w:ind w:left="3720" w:hanging="360"/>
      </w:pPr>
      <w:rPr>
        <w:rFonts w:ascii="Courier New" w:hAnsi="Courier New" w:cs="Courier New" w:hint="default"/>
      </w:rPr>
    </w:lvl>
    <w:lvl w:ilvl="5" w:tplc="08090005" w:tentative="1">
      <w:start w:val="1"/>
      <w:numFmt w:val="bullet"/>
      <w:lvlText w:val=""/>
      <w:lvlJc w:val="left"/>
      <w:pPr>
        <w:tabs>
          <w:tab w:val="num" w:pos="4440"/>
        </w:tabs>
        <w:ind w:left="4440" w:hanging="360"/>
      </w:pPr>
      <w:rPr>
        <w:rFonts w:ascii="Wingdings" w:hAnsi="Wingdings" w:hint="default"/>
      </w:rPr>
    </w:lvl>
    <w:lvl w:ilvl="6" w:tplc="08090001" w:tentative="1">
      <w:start w:val="1"/>
      <w:numFmt w:val="bullet"/>
      <w:lvlText w:val=""/>
      <w:lvlJc w:val="left"/>
      <w:pPr>
        <w:tabs>
          <w:tab w:val="num" w:pos="5160"/>
        </w:tabs>
        <w:ind w:left="5160" w:hanging="360"/>
      </w:pPr>
      <w:rPr>
        <w:rFonts w:ascii="Symbol" w:hAnsi="Symbol" w:hint="default"/>
      </w:rPr>
    </w:lvl>
    <w:lvl w:ilvl="7" w:tplc="08090003" w:tentative="1">
      <w:start w:val="1"/>
      <w:numFmt w:val="bullet"/>
      <w:lvlText w:val="o"/>
      <w:lvlJc w:val="left"/>
      <w:pPr>
        <w:tabs>
          <w:tab w:val="num" w:pos="5880"/>
        </w:tabs>
        <w:ind w:left="5880" w:hanging="360"/>
      </w:pPr>
      <w:rPr>
        <w:rFonts w:ascii="Courier New" w:hAnsi="Courier New" w:cs="Courier New" w:hint="default"/>
      </w:rPr>
    </w:lvl>
    <w:lvl w:ilvl="8" w:tplc="08090005" w:tentative="1">
      <w:start w:val="1"/>
      <w:numFmt w:val="bullet"/>
      <w:lvlText w:val=""/>
      <w:lvlJc w:val="left"/>
      <w:pPr>
        <w:tabs>
          <w:tab w:val="num" w:pos="6600"/>
        </w:tabs>
        <w:ind w:left="6600" w:hanging="360"/>
      </w:pPr>
      <w:rPr>
        <w:rFonts w:ascii="Wingdings" w:hAnsi="Wingdings" w:hint="default"/>
      </w:rPr>
    </w:lvl>
  </w:abstractNum>
  <w:abstractNum w:abstractNumId="10" w15:restartNumberingAfterBreak="0">
    <w:nsid w:val="421E2B9E"/>
    <w:multiLevelType w:val="hybridMultilevel"/>
    <w:tmpl w:val="19088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E22BD5"/>
    <w:multiLevelType w:val="hybridMultilevel"/>
    <w:tmpl w:val="AEF8F6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47D2ED8"/>
    <w:multiLevelType w:val="hybridMultilevel"/>
    <w:tmpl w:val="0CF21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AC022A"/>
    <w:multiLevelType w:val="hybridMultilevel"/>
    <w:tmpl w:val="13EEF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EF572D"/>
    <w:multiLevelType w:val="hybridMultilevel"/>
    <w:tmpl w:val="56928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D6178F"/>
    <w:multiLevelType w:val="hybridMultilevel"/>
    <w:tmpl w:val="17684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BB65B7"/>
    <w:multiLevelType w:val="hybridMultilevel"/>
    <w:tmpl w:val="4C2A7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FE4C10"/>
    <w:multiLevelType w:val="hybridMultilevel"/>
    <w:tmpl w:val="326E0B0E"/>
    <w:lvl w:ilvl="0" w:tplc="39AAAF8C">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697785"/>
    <w:multiLevelType w:val="hybridMultilevel"/>
    <w:tmpl w:val="F7AE5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4476E7"/>
    <w:multiLevelType w:val="hybridMultilevel"/>
    <w:tmpl w:val="A608F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C563DE"/>
    <w:multiLevelType w:val="hybridMultilevel"/>
    <w:tmpl w:val="2DD6CC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F10953"/>
    <w:multiLevelType w:val="hybridMultilevel"/>
    <w:tmpl w:val="EA348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C47AC1"/>
    <w:multiLevelType w:val="hybridMultilevel"/>
    <w:tmpl w:val="06043E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931207714">
    <w:abstractNumId w:val="22"/>
  </w:num>
  <w:num w:numId="2" w16cid:durableId="1118332699">
    <w:abstractNumId w:val="9"/>
  </w:num>
  <w:num w:numId="3" w16cid:durableId="1003124099">
    <w:abstractNumId w:val="10"/>
  </w:num>
  <w:num w:numId="4" w16cid:durableId="1639646166">
    <w:abstractNumId w:val="15"/>
  </w:num>
  <w:num w:numId="5" w16cid:durableId="1179005165">
    <w:abstractNumId w:val="18"/>
  </w:num>
  <w:num w:numId="6" w16cid:durableId="782575856">
    <w:abstractNumId w:val="1"/>
  </w:num>
  <w:num w:numId="7" w16cid:durableId="723597910">
    <w:abstractNumId w:val="19"/>
  </w:num>
  <w:num w:numId="8" w16cid:durableId="1168400146">
    <w:abstractNumId w:val="8"/>
  </w:num>
  <w:num w:numId="9" w16cid:durableId="269747696">
    <w:abstractNumId w:val="16"/>
  </w:num>
  <w:num w:numId="10" w16cid:durableId="92289423">
    <w:abstractNumId w:val="12"/>
  </w:num>
  <w:num w:numId="11" w16cid:durableId="1933273622">
    <w:abstractNumId w:val="2"/>
  </w:num>
  <w:num w:numId="12" w16cid:durableId="202375539">
    <w:abstractNumId w:val="13"/>
  </w:num>
  <w:num w:numId="13" w16cid:durableId="1299913756">
    <w:abstractNumId w:val="14"/>
  </w:num>
  <w:num w:numId="14" w16cid:durableId="439687788">
    <w:abstractNumId w:val="20"/>
  </w:num>
  <w:num w:numId="15" w16cid:durableId="1441492166">
    <w:abstractNumId w:val="6"/>
  </w:num>
  <w:num w:numId="16" w16cid:durableId="967853709">
    <w:abstractNumId w:val="11"/>
  </w:num>
  <w:num w:numId="17" w16cid:durableId="1454981822">
    <w:abstractNumId w:val="0"/>
  </w:num>
  <w:num w:numId="18" w16cid:durableId="851184294">
    <w:abstractNumId w:val="3"/>
  </w:num>
  <w:num w:numId="19" w16cid:durableId="739256859">
    <w:abstractNumId w:val="4"/>
  </w:num>
  <w:num w:numId="20" w16cid:durableId="1971520330">
    <w:abstractNumId w:val="7"/>
  </w:num>
  <w:num w:numId="21" w16cid:durableId="1672954176">
    <w:abstractNumId w:val="17"/>
  </w:num>
  <w:num w:numId="22" w16cid:durableId="762459439">
    <w:abstractNumId w:val="21"/>
  </w:num>
  <w:num w:numId="23" w16cid:durableId="21163635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783"/>
    <w:rsid w:val="00004C61"/>
    <w:rsid w:val="00005C12"/>
    <w:rsid w:val="000109E4"/>
    <w:rsid w:val="000256AE"/>
    <w:rsid w:val="00030D0D"/>
    <w:rsid w:val="000329CB"/>
    <w:rsid w:val="00033A71"/>
    <w:rsid w:val="00051BF7"/>
    <w:rsid w:val="00052A9C"/>
    <w:rsid w:val="00056336"/>
    <w:rsid w:val="00061FAD"/>
    <w:rsid w:val="00095884"/>
    <w:rsid w:val="000972D2"/>
    <w:rsid w:val="000A5DC4"/>
    <w:rsid w:val="000A6E6E"/>
    <w:rsid w:val="000A7B11"/>
    <w:rsid w:val="000C10ED"/>
    <w:rsid w:val="000C1EC7"/>
    <w:rsid w:val="000C4CD1"/>
    <w:rsid w:val="000E0BDD"/>
    <w:rsid w:val="000F07D5"/>
    <w:rsid w:val="000F54F1"/>
    <w:rsid w:val="000F5BAD"/>
    <w:rsid w:val="000F6D4E"/>
    <w:rsid w:val="00102207"/>
    <w:rsid w:val="00104DFA"/>
    <w:rsid w:val="00120B41"/>
    <w:rsid w:val="001264F9"/>
    <w:rsid w:val="001375B9"/>
    <w:rsid w:val="0013765D"/>
    <w:rsid w:val="00140340"/>
    <w:rsid w:val="00147E56"/>
    <w:rsid w:val="00155308"/>
    <w:rsid w:val="00155B7C"/>
    <w:rsid w:val="00157C7F"/>
    <w:rsid w:val="001607D4"/>
    <w:rsid w:val="0017541C"/>
    <w:rsid w:val="00175CBD"/>
    <w:rsid w:val="00183C7E"/>
    <w:rsid w:val="00195D5C"/>
    <w:rsid w:val="00195E19"/>
    <w:rsid w:val="001A1834"/>
    <w:rsid w:val="001B1718"/>
    <w:rsid w:val="001D34ED"/>
    <w:rsid w:val="001E5355"/>
    <w:rsid w:val="002040C2"/>
    <w:rsid w:val="002109A2"/>
    <w:rsid w:val="00247475"/>
    <w:rsid w:val="00252DE4"/>
    <w:rsid w:val="00256D58"/>
    <w:rsid w:val="00257DDA"/>
    <w:rsid w:val="002616F8"/>
    <w:rsid w:val="002638D8"/>
    <w:rsid w:val="00283128"/>
    <w:rsid w:val="00284B87"/>
    <w:rsid w:val="002906A4"/>
    <w:rsid w:val="00294BF5"/>
    <w:rsid w:val="002A624B"/>
    <w:rsid w:val="002A6CD5"/>
    <w:rsid w:val="002B4295"/>
    <w:rsid w:val="002B6C7A"/>
    <w:rsid w:val="002C337D"/>
    <w:rsid w:val="002D115B"/>
    <w:rsid w:val="002D150D"/>
    <w:rsid w:val="002D5C43"/>
    <w:rsid w:val="002F7D69"/>
    <w:rsid w:val="0030490E"/>
    <w:rsid w:val="003067B6"/>
    <w:rsid w:val="00326133"/>
    <w:rsid w:val="0032783E"/>
    <w:rsid w:val="00330971"/>
    <w:rsid w:val="00341064"/>
    <w:rsid w:val="00343592"/>
    <w:rsid w:val="00355201"/>
    <w:rsid w:val="00360484"/>
    <w:rsid w:val="00363E2D"/>
    <w:rsid w:val="00373C30"/>
    <w:rsid w:val="00375DD0"/>
    <w:rsid w:val="003801AD"/>
    <w:rsid w:val="003841E1"/>
    <w:rsid w:val="003A1616"/>
    <w:rsid w:val="003A3F8C"/>
    <w:rsid w:val="003A5E4B"/>
    <w:rsid w:val="003A665E"/>
    <w:rsid w:val="003A6905"/>
    <w:rsid w:val="003A7518"/>
    <w:rsid w:val="003D70FD"/>
    <w:rsid w:val="003D7EE5"/>
    <w:rsid w:val="003E62C4"/>
    <w:rsid w:val="0040772B"/>
    <w:rsid w:val="004144E7"/>
    <w:rsid w:val="0041500B"/>
    <w:rsid w:val="0041556F"/>
    <w:rsid w:val="00416BDA"/>
    <w:rsid w:val="00426C4A"/>
    <w:rsid w:val="00430ADF"/>
    <w:rsid w:val="00441C39"/>
    <w:rsid w:val="00441C4C"/>
    <w:rsid w:val="004517A9"/>
    <w:rsid w:val="004655A7"/>
    <w:rsid w:val="0047001F"/>
    <w:rsid w:val="00470B6B"/>
    <w:rsid w:val="00483F6F"/>
    <w:rsid w:val="0048526B"/>
    <w:rsid w:val="0049431B"/>
    <w:rsid w:val="004A2072"/>
    <w:rsid w:val="004A5415"/>
    <w:rsid w:val="004B48BD"/>
    <w:rsid w:val="004C14A3"/>
    <w:rsid w:val="004C21D1"/>
    <w:rsid w:val="004C455E"/>
    <w:rsid w:val="004E5A88"/>
    <w:rsid w:val="004F3495"/>
    <w:rsid w:val="004F3860"/>
    <w:rsid w:val="005011BD"/>
    <w:rsid w:val="005026EE"/>
    <w:rsid w:val="0050298F"/>
    <w:rsid w:val="005206E8"/>
    <w:rsid w:val="00520ED4"/>
    <w:rsid w:val="005259C5"/>
    <w:rsid w:val="00531A33"/>
    <w:rsid w:val="00531E5B"/>
    <w:rsid w:val="00535B2C"/>
    <w:rsid w:val="0054092F"/>
    <w:rsid w:val="005448EB"/>
    <w:rsid w:val="0054539C"/>
    <w:rsid w:val="00553617"/>
    <w:rsid w:val="005546F8"/>
    <w:rsid w:val="00561014"/>
    <w:rsid w:val="005716CF"/>
    <w:rsid w:val="00580C4A"/>
    <w:rsid w:val="00581C72"/>
    <w:rsid w:val="005824CE"/>
    <w:rsid w:val="00583B47"/>
    <w:rsid w:val="00587C95"/>
    <w:rsid w:val="00587E49"/>
    <w:rsid w:val="005A1878"/>
    <w:rsid w:val="005A3061"/>
    <w:rsid w:val="005A5A07"/>
    <w:rsid w:val="005A6B48"/>
    <w:rsid w:val="005B7934"/>
    <w:rsid w:val="005C074A"/>
    <w:rsid w:val="005C3BF1"/>
    <w:rsid w:val="005C6EF4"/>
    <w:rsid w:val="005E5E17"/>
    <w:rsid w:val="005E637C"/>
    <w:rsid w:val="005F65A1"/>
    <w:rsid w:val="00600D7B"/>
    <w:rsid w:val="006107E5"/>
    <w:rsid w:val="00615672"/>
    <w:rsid w:val="00621F90"/>
    <w:rsid w:val="00630B6A"/>
    <w:rsid w:val="00631EE0"/>
    <w:rsid w:val="006325E6"/>
    <w:rsid w:val="00641ACC"/>
    <w:rsid w:val="00643D28"/>
    <w:rsid w:val="0064714B"/>
    <w:rsid w:val="00676A0B"/>
    <w:rsid w:val="0067730A"/>
    <w:rsid w:val="00681574"/>
    <w:rsid w:val="0068510F"/>
    <w:rsid w:val="006858C3"/>
    <w:rsid w:val="00696C25"/>
    <w:rsid w:val="006A4538"/>
    <w:rsid w:val="006A4B7A"/>
    <w:rsid w:val="006B369B"/>
    <w:rsid w:val="006B57A3"/>
    <w:rsid w:val="006C1DC3"/>
    <w:rsid w:val="006C5713"/>
    <w:rsid w:val="006D3638"/>
    <w:rsid w:val="006D6D64"/>
    <w:rsid w:val="006E442B"/>
    <w:rsid w:val="006E6F66"/>
    <w:rsid w:val="006F0A13"/>
    <w:rsid w:val="006F4B97"/>
    <w:rsid w:val="006F5B11"/>
    <w:rsid w:val="00704E12"/>
    <w:rsid w:val="007264C4"/>
    <w:rsid w:val="007350D1"/>
    <w:rsid w:val="00735290"/>
    <w:rsid w:val="007352C0"/>
    <w:rsid w:val="00741320"/>
    <w:rsid w:val="00742BA1"/>
    <w:rsid w:val="007470EF"/>
    <w:rsid w:val="00750B6D"/>
    <w:rsid w:val="00754DFF"/>
    <w:rsid w:val="007559CF"/>
    <w:rsid w:val="00755DEB"/>
    <w:rsid w:val="00767510"/>
    <w:rsid w:val="00775946"/>
    <w:rsid w:val="007A131F"/>
    <w:rsid w:val="007B44E1"/>
    <w:rsid w:val="007C4A9B"/>
    <w:rsid w:val="007E3940"/>
    <w:rsid w:val="00803A05"/>
    <w:rsid w:val="00806E83"/>
    <w:rsid w:val="00811498"/>
    <w:rsid w:val="008122D5"/>
    <w:rsid w:val="008155F4"/>
    <w:rsid w:val="00825F88"/>
    <w:rsid w:val="008401B1"/>
    <w:rsid w:val="008820E4"/>
    <w:rsid w:val="00891C7D"/>
    <w:rsid w:val="008A570F"/>
    <w:rsid w:val="008E2F61"/>
    <w:rsid w:val="008E4623"/>
    <w:rsid w:val="00937D8D"/>
    <w:rsid w:val="00944D17"/>
    <w:rsid w:val="00950E1D"/>
    <w:rsid w:val="00961E53"/>
    <w:rsid w:val="00980E02"/>
    <w:rsid w:val="009972B2"/>
    <w:rsid w:val="009C3863"/>
    <w:rsid w:val="009C3E7B"/>
    <w:rsid w:val="009D1FC0"/>
    <w:rsid w:val="009D7A1B"/>
    <w:rsid w:val="009E0791"/>
    <w:rsid w:val="009F173D"/>
    <w:rsid w:val="009F1BD2"/>
    <w:rsid w:val="009F7CC4"/>
    <w:rsid w:val="00A048A9"/>
    <w:rsid w:val="00A13236"/>
    <w:rsid w:val="00A241C2"/>
    <w:rsid w:val="00A25340"/>
    <w:rsid w:val="00A27006"/>
    <w:rsid w:val="00A4471B"/>
    <w:rsid w:val="00A6328A"/>
    <w:rsid w:val="00A639BC"/>
    <w:rsid w:val="00A726DD"/>
    <w:rsid w:val="00A73B65"/>
    <w:rsid w:val="00A8034E"/>
    <w:rsid w:val="00A83504"/>
    <w:rsid w:val="00A856C0"/>
    <w:rsid w:val="00A86783"/>
    <w:rsid w:val="00A903C3"/>
    <w:rsid w:val="00A90E85"/>
    <w:rsid w:val="00A964A4"/>
    <w:rsid w:val="00AA772F"/>
    <w:rsid w:val="00AB1B65"/>
    <w:rsid w:val="00AB7936"/>
    <w:rsid w:val="00AC0A23"/>
    <w:rsid w:val="00AC4409"/>
    <w:rsid w:val="00AE1A49"/>
    <w:rsid w:val="00AE508F"/>
    <w:rsid w:val="00AE6217"/>
    <w:rsid w:val="00B001EA"/>
    <w:rsid w:val="00B02F00"/>
    <w:rsid w:val="00B11792"/>
    <w:rsid w:val="00B14FB4"/>
    <w:rsid w:val="00B16654"/>
    <w:rsid w:val="00B16E3F"/>
    <w:rsid w:val="00B2191A"/>
    <w:rsid w:val="00B33C08"/>
    <w:rsid w:val="00B4438C"/>
    <w:rsid w:val="00B5085C"/>
    <w:rsid w:val="00B54ED0"/>
    <w:rsid w:val="00B64B88"/>
    <w:rsid w:val="00B66A17"/>
    <w:rsid w:val="00B7566C"/>
    <w:rsid w:val="00B75846"/>
    <w:rsid w:val="00B872A7"/>
    <w:rsid w:val="00B87AE6"/>
    <w:rsid w:val="00B97CB6"/>
    <w:rsid w:val="00BA5EC5"/>
    <w:rsid w:val="00BB50DD"/>
    <w:rsid w:val="00BC2D9E"/>
    <w:rsid w:val="00BC4293"/>
    <w:rsid w:val="00BD1873"/>
    <w:rsid w:val="00BE6A19"/>
    <w:rsid w:val="00BF00A9"/>
    <w:rsid w:val="00BF0E26"/>
    <w:rsid w:val="00BF479D"/>
    <w:rsid w:val="00C051BA"/>
    <w:rsid w:val="00C11374"/>
    <w:rsid w:val="00C11B8F"/>
    <w:rsid w:val="00C1502D"/>
    <w:rsid w:val="00C16BA1"/>
    <w:rsid w:val="00C254E0"/>
    <w:rsid w:val="00C2711F"/>
    <w:rsid w:val="00C30728"/>
    <w:rsid w:val="00C34B18"/>
    <w:rsid w:val="00C37B73"/>
    <w:rsid w:val="00C424B1"/>
    <w:rsid w:val="00C461DE"/>
    <w:rsid w:val="00C6098C"/>
    <w:rsid w:val="00C63F49"/>
    <w:rsid w:val="00C67CD2"/>
    <w:rsid w:val="00C72B96"/>
    <w:rsid w:val="00C74A70"/>
    <w:rsid w:val="00C826D9"/>
    <w:rsid w:val="00C93E6E"/>
    <w:rsid w:val="00C94405"/>
    <w:rsid w:val="00C96CAC"/>
    <w:rsid w:val="00C97130"/>
    <w:rsid w:val="00CA1295"/>
    <w:rsid w:val="00CA29C3"/>
    <w:rsid w:val="00CA77A3"/>
    <w:rsid w:val="00CB06D9"/>
    <w:rsid w:val="00CC0E76"/>
    <w:rsid w:val="00CC5086"/>
    <w:rsid w:val="00CD4EA0"/>
    <w:rsid w:val="00CD592A"/>
    <w:rsid w:val="00CF04F4"/>
    <w:rsid w:val="00CF49F2"/>
    <w:rsid w:val="00D261CB"/>
    <w:rsid w:val="00D37489"/>
    <w:rsid w:val="00D41B7C"/>
    <w:rsid w:val="00D4569F"/>
    <w:rsid w:val="00D51F9B"/>
    <w:rsid w:val="00D60E9B"/>
    <w:rsid w:val="00D73CA6"/>
    <w:rsid w:val="00D81813"/>
    <w:rsid w:val="00D9358A"/>
    <w:rsid w:val="00D95693"/>
    <w:rsid w:val="00DA5454"/>
    <w:rsid w:val="00DA5E0F"/>
    <w:rsid w:val="00DB3CDF"/>
    <w:rsid w:val="00DC13D6"/>
    <w:rsid w:val="00DC340A"/>
    <w:rsid w:val="00DD11DF"/>
    <w:rsid w:val="00DD4DE0"/>
    <w:rsid w:val="00DD55B5"/>
    <w:rsid w:val="00DD60DD"/>
    <w:rsid w:val="00DE7F8F"/>
    <w:rsid w:val="00DF175F"/>
    <w:rsid w:val="00DF36F0"/>
    <w:rsid w:val="00DF8D8E"/>
    <w:rsid w:val="00E0359F"/>
    <w:rsid w:val="00E13F23"/>
    <w:rsid w:val="00E237C6"/>
    <w:rsid w:val="00E24617"/>
    <w:rsid w:val="00E32F95"/>
    <w:rsid w:val="00E40A0B"/>
    <w:rsid w:val="00E44BB9"/>
    <w:rsid w:val="00E4559A"/>
    <w:rsid w:val="00E55A36"/>
    <w:rsid w:val="00E61412"/>
    <w:rsid w:val="00E641CD"/>
    <w:rsid w:val="00E6592C"/>
    <w:rsid w:val="00E67ADB"/>
    <w:rsid w:val="00E7246B"/>
    <w:rsid w:val="00E72BFB"/>
    <w:rsid w:val="00E85ADD"/>
    <w:rsid w:val="00E90E63"/>
    <w:rsid w:val="00E97968"/>
    <w:rsid w:val="00EA9C81"/>
    <w:rsid w:val="00EC33F8"/>
    <w:rsid w:val="00EE0599"/>
    <w:rsid w:val="00EE1AB3"/>
    <w:rsid w:val="00EF6704"/>
    <w:rsid w:val="00EF7139"/>
    <w:rsid w:val="00F00C39"/>
    <w:rsid w:val="00F00DE1"/>
    <w:rsid w:val="00F0706D"/>
    <w:rsid w:val="00F15401"/>
    <w:rsid w:val="00F1614F"/>
    <w:rsid w:val="00F308FA"/>
    <w:rsid w:val="00F37E1C"/>
    <w:rsid w:val="00F43BD1"/>
    <w:rsid w:val="00F529AC"/>
    <w:rsid w:val="00F6051F"/>
    <w:rsid w:val="00F767C2"/>
    <w:rsid w:val="00F80729"/>
    <w:rsid w:val="00F83776"/>
    <w:rsid w:val="00F97C90"/>
    <w:rsid w:val="00FA2319"/>
    <w:rsid w:val="00FA64DC"/>
    <w:rsid w:val="00FA77EF"/>
    <w:rsid w:val="00FB2BA1"/>
    <w:rsid w:val="00FC19AA"/>
    <w:rsid w:val="00FD2F83"/>
    <w:rsid w:val="00FF20A0"/>
    <w:rsid w:val="00FF7F7B"/>
    <w:rsid w:val="011ACB53"/>
    <w:rsid w:val="013E09D1"/>
    <w:rsid w:val="014128E6"/>
    <w:rsid w:val="01F6C175"/>
    <w:rsid w:val="0213B81D"/>
    <w:rsid w:val="027C4B9E"/>
    <w:rsid w:val="0285DF1B"/>
    <w:rsid w:val="02E4D6D6"/>
    <w:rsid w:val="02E78192"/>
    <w:rsid w:val="03021698"/>
    <w:rsid w:val="0306E207"/>
    <w:rsid w:val="03A4F64D"/>
    <w:rsid w:val="03B7D435"/>
    <w:rsid w:val="042F0325"/>
    <w:rsid w:val="04752B6D"/>
    <w:rsid w:val="04EA742A"/>
    <w:rsid w:val="04F077B3"/>
    <w:rsid w:val="05193A48"/>
    <w:rsid w:val="0531B361"/>
    <w:rsid w:val="059A2E2E"/>
    <w:rsid w:val="05A541D0"/>
    <w:rsid w:val="06407D40"/>
    <w:rsid w:val="0662481A"/>
    <w:rsid w:val="0780E941"/>
    <w:rsid w:val="0823555B"/>
    <w:rsid w:val="08B93BEC"/>
    <w:rsid w:val="094E44F8"/>
    <w:rsid w:val="096116FE"/>
    <w:rsid w:val="09B6E6F3"/>
    <w:rsid w:val="09C37ADA"/>
    <w:rsid w:val="09FCC9BB"/>
    <w:rsid w:val="0A0AC0B2"/>
    <w:rsid w:val="0A51F486"/>
    <w:rsid w:val="0A6EC9C9"/>
    <w:rsid w:val="0AD29BA3"/>
    <w:rsid w:val="0AE2CD3C"/>
    <w:rsid w:val="0B407691"/>
    <w:rsid w:val="0B955E22"/>
    <w:rsid w:val="0BBA967C"/>
    <w:rsid w:val="0BC1DCD8"/>
    <w:rsid w:val="0BE752FA"/>
    <w:rsid w:val="0C7E6589"/>
    <w:rsid w:val="0CB4A284"/>
    <w:rsid w:val="0CEB4636"/>
    <w:rsid w:val="0D396145"/>
    <w:rsid w:val="0D414834"/>
    <w:rsid w:val="0D83D54A"/>
    <w:rsid w:val="0D8A2370"/>
    <w:rsid w:val="0DB90F14"/>
    <w:rsid w:val="0E7CABFC"/>
    <w:rsid w:val="0E90E469"/>
    <w:rsid w:val="0EB7C47F"/>
    <w:rsid w:val="0EBB1610"/>
    <w:rsid w:val="0F54CFC4"/>
    <w:rsid w:val="0F972215"/>
    <w:rsid w:val="1037B09F"/>
    <w:rsid w:val="108EA3E9"/>
    <w:rsid w:val="127843BD"/>
    <w:rsid w:val="12C90B5D"/>
    <w:rsid w:val="134C79DB"/>
    <w:rsid w:val="140DCCE8"/>
    <w:rsid w:val="140E8B5F"/>
    <w:rsid w:val="14A6C230"/>
    <w:rsid w:val="14AE8676"/>
    <w:rsid w:val="14C87E6B"/>
    <w:rsid w:val="14E04EA9"/>
    <w:rsid w:val="15620D15"/>
    <w:rsid w:val="15ADE59B"/>
    <w:rsid w:val="165D95B9"/>
    <w:rsid w:val="168ABF8F"/>
    <w:rsid w:val="169F81CE"/>
    <w:rsid w:val="1754AD6F"/>
    <w:rsid w:val="179E0B41"/>
    <w:rsid w:val="179E3E8F"/>
    <w:rsid w:val="17C7A691"/>
    <w:rsid w:val="18114FE3"/>
    <w:rsid w:val="181FAE84"/>
    <w:rsid w:val="1912E610"/>
    <w:rsid w:val="191846C0"/>
    <w:rsid w:val="19276A4B"/>
    <w:rsid w:val="194C33C4"/>
    <w:rsid w:val="19589FDF"/>
    <w:rsid w:val="1969E3BD"/>
    <w:rsid w:val="19DA334E"/>
    <w:rsid w:val="1A73B4D2"/>
    <w:rsid w:val="1AE9DF37"/>
    <w:rsid w:val="1B3782A4"/>
    <w:rsid w:val="1B5D88BE"/>
    <w:rsid w:val="1B72BA00"/>
    <w:rsid w:val="1BE602A8"/>
    <w:rsid w:val="1C10AFF6"/>
    <w:rsid w:val="1CD898F8"/>
    <w:rsid w:val="1D43D759"/>
    <w:rsid w:val="1D5EDF78"/>
    <w:rsid w:val="1DC0EFF4"/>
    <w:rsid w:val="1DCE0ED8"/>
    <w:rsid w:val="1E1AE729"/>
    <w:rsid w:val="1E33F75F"/>
    <w:rsid w:val="1E820576"/>
    <w:rsid w:val="1E889F7E"/>
    <w:rsid w:val="1EDF2ADD"/>
    <w:rsid w:val="1F0F64EE"/>
    <w:rsid w:val="1F683B51"/>
    <w:rsid w:val="1F80404D"/>
    <w:rsid w:val="204B49E1"/>
    <w:rsid w:val="20B1A196"/>
    <w:rsid w:val="20B42591"/>
    <w:rsid w:val="20C89416"/>
    <w:rsid w:val="20E18BB2"/>
    <w:rsid w:val="20E68D83"/>
    <w:rsid w:val="2127D168"/>
    <w:rsid w:val="216D3EBD"/>
    <w:rsid w:val="21B31A14"/>
    <w:rsid w:val="21C7CBE8"/>
    <w:rsid w:val="2217BE43"/>
    <w:rsid w:val="225B15AA"/>
    <w:rsid w:val="225BF64A"/>
    <w:rsid w:val="22F8894C"/>
    <w:rsid w:val="2341E308"/>
    <w:rsid w:val="23D30E21"/>
    <w:rsid w:val="244379A4"/>
    <w:rsid w:val="246DE556"/>
    <w:rsid w:val="248304FE"/>
    <w:rsid w:val="24BFE0E7"/>
    <w:rsid w:val="25209D23"/>
    <w:rsid w:val="25AAA048"/>
    <w:rsid w:val="25C8282A"/>
    <w:rsid w:val="26431F63"/>
    <w:rsid w:val="26B5BDFB"/>
    <w:rsid w:val="27068AC7"/>
    <w:rsid w:val="2747A4F6"/>
    <w:rsid w:val="279F0E8D"/>
    <w:rsid w:val="27C75DE7"/>
    <w:rsid w:val="2875C069"/>
    <w:rsid w:val="287AC8A7"/>
    <w:rsid w:val="293CDC4B"/>
    <w:rsid w:val="298997FC"/>
    <w:rsid w:val="29FDC00B"/>
    <w:rsid w:val="2A045F88"/>
    <w:rsid w:val="2A5FAC28"/>
    <w:rsid w:val="2A7E963F"/>
    <w:rsid w:val="2A90C291"/>
    <w:rsid w:val="2AFBC21B"/>
    <w:rsid w:val="2B602FBC"/>
    <w:rsid w:val="2B954331"/>
    <w:rsid w:val="2BE30C45"/>
    <w:rsid w:val="2C20C34A"/>
    <w:rsid w:val="2C357A20"/>
    <w:rsid w:val="2CDD67B2"/>
    <w:rsid w:val="2DE311F6"/>
    <w:rsid w:val="2DE8B44A"/>
    <w:rsid w:val="2EBB7949"/>
    <w:rsid w:val="2FB13F9F"/>
    <w:rsid w:val="30061C84"/>
    <w:rsid w:val="3067FDA2"/>
    <w:rsid w:val="307E266B"/>
    <w:rsid w:val="30D72B97"/>
    <w:rsid w:val="30D8089B"/>
    <w:rsid w:val="30F6A628"/>
    <w:rsid w:val="3116F32F"/>
    <w:rsid w:val="3124F536"/>
    <w:rsid w:val="312B172D"/>
    <w:rsid w:val="313B68C4"/>
    <w:rsid w:val="318E80F1"/>
    <w:rsid w:val="31FCF04B"/>
    <w:rsid w:val="32094624"/>
    <w:rsid w:val="3220DEF8"/>
    <w:rsid w:val="323C4F02"/>
    <w:rsid w:val="32C8A334"/>
    <w:rsid w:val="330210A0"/>
    <w:rsid w:val="33B3D91E"/>
    <w:rsid w:val="33B73D82"/>
    <w:rsid w:val="33BDFFA8"/>
    <w:rsid w:val="3480AD49"/>
    <w:rsid w:val="351971C7"/>
    <w:rsid w:val="354A81CF"/>
    <w:rsid w:val="35B5BE8B"/>
    <w:rsid w:val="35FBE51D"/>
    <w:rsid w:val="3644CFC7"/>
    <w:rsid w:val="365C59E3"/>
    <w:rsid w:val="3681E1DD"/>
    <w:rsid w:val="3761D8E0"/>
    <w:rsid w:val="3768069F"/>
    <w:rsid w:val="37BECDFC"/>
    <w:rsid w:val="37D992EB"/>
    <w:rsid w:val="3846CAEC"/>
    <w:rsid w:val="386DF5EB"/>
    <w:rsid w:val="38CCA37D"/>
    <w:rsid w:val="38D8FC02"/>
    <w:rsid w:val="39804689"/>
    <w:rsid w:val="39D8A66C"/>
    <w:rsid w:val="3A6FC2FE"/>
    <w:rsid w:val="3A85797C"/>
    <w:rsid w:val="3AEFFD6E"/>
    <w:rsid w:val="3B1919AF"/>
    <w:rsid w:val="3B269F90"/>
    <w:rsid w:val="3B3F2684"/>
    <w:rsid w:val="3B45742E"/>
    <w:rsid w:val="3BA6C248"/>
    <w:rsid w:val="3CCDD736"/>
    <w:rsid w:val="3CE201CC"/>
    <w:rsid w:val="3D57D11D"/>
    <w:rsid w:val="3D88C78B"/>
    <w:rsid w:val="3DA4FE41"/>
    <w:rsid w:val="3DFBE051"/>
    <w:rsid w:val="3E41B48E"/>
    <w:rsid w:val="3EF2DAE6"/>
    <w:rsid w:val="3EFA8892"/>
    <w:rsid w:val="3F1831BF"/>
    <w:rsid w:val="3F37BF87"/>
    <w:rsid w:val="3F732942"/>
    <w:rsid w:val="3FB5AC3A"/>
    <w:rsid w:val="401BC141"/>
    <w:rsid w:val="4074BB27"/>
    <w:rsid w:val="41218BE7"/>
    <w:rsid w:val="4125C37C"/>
    <w:rsid w:val="412F0659"/>
    <w:rsid w:val="4148BC3D"/>
    <w:rsid w:val="416C3D30"/>
    <w:rsid w:val="4224E44A"/>
    <w:rsid w:val="42375BE1"/>
    <w:rsid w:val="4273DBAA"/>
    <w:rsid w:val="42966201"/>
    <w:rsid w:val="4422CE72"/>
    <w:rsid w:val="44822B3B"/>
    <w:rsid w:val="44887059"/>
    <w:rsid w:val="448F99C1"/>
    <w:rsid w:val="44EA4B60"/>
    <w:rsid w:val="44FDEBEB"/>
    <w:rsid w:val="450FD0CF"/>
    <w:rsid w:val="451C7F39"/>
    <w:rsid w:val="45238FCE"/>
    <w:rsid w:val="45618EC4"/>
    <w:rsid w:val="45C37B4A"/>
    <w:rsid w:val="45EBF717"/>
    <w:rsid w:val="46218E85"/>
    <w:rsid w:val="46589C00"/>
    <w:rsid w:val="46657D62"/>
    <w:rsid w:val="4666320E"/>
    <w:rsid w:val="466B9D8F"/>
    <w:rsid w:val="468623EA"/>
    <w:rsid w:val="46D869F8"/>
    <w:rsid w:val="47568D69"/>
    <w:rsid w:val="47A5E668"/>
    <w:rsid w:val="47B4299A"/>
    <w:rsid w:val="480BBC8A"/>
    <w:rsid w:val="484ADDE2"/>
    <w:rsid w:val="485AD110"/>
    <w:rsid w:val="48BB5583"/>
    <w:rsid w:val="4902E68A"/>
    <w:rsid w:val="494DDD1E"/>
    <w:rsid w:val="49A68EE2"/>
    <w:rsid w:val="49E8B646"/>
    <w:rsid w:val="49E976E6"/>
    <w:rsid w:val="4A0A8536"/>
    <w:rsid w:val="4A60E596"/>
    <w:rsid w:val="4AEB628C"/>
    <w:rsid w:val="4B2D425A"/>
    <w:rsid w:val="4BB0AE89"/>
    <w:rsid w:val="4BF49194"/>
    <w:rsid w:val="4CB01F63"/>
    <w:rsid w:val="4E0DF22E"/>
    <w:rsid w:val="4E14425B"/>
    <w:rsid w:val="4E1DD7C2"/>
    <w:rsid w:val="4E533AFC"/>
    <w:rsid w:val="4E5FA9BB"/>
    <w:rsid w:val="4E641437"/>
    <w:rsid w:val="4E82CD66"/>
    <w:rsid w:val="4F2CA404"/>
    <w:rsid w:val="4F9D8B33"/>
    <w:rsid w:val="4FE15FA2"/>
    <w:rsid w:val="4FE6798F"/>
    <w:rsid w:val="50C56B5F"/>
    <w:rsid w:val="514F82EF"/>
    <w:rsid w:val="519A28EE"/>
    <w:rsid w:val="51DF1ADC"/>
    <w:rsid w:val="5235B285"/>
    <w:rsid w:val="524B940A"/>
    <w:rsid w:val="52648ACB"/>
    <w:rsid w:val="531226A1"/>
    <w:rsid w:val="5324AD46"/>
    <w:rsid w:val="539F11E6"/>
    <w:rsid w:val="53BBC2B4"/>
    <w:rsid w:val="540BFEBD"/>
    <w:rsid w:val="544DC1E0"/>
    <w:rsid w:val="5460A61E"/>
    <w:rsid w:val="54D1CC38"/>
    <w:rsid w:val="54D37C3C"/>
    <w:rsid w:val="555D2552"/>
    <w:rsid w:val="5566DBCF"/>
    <w:rsid w:val="5567809B"/>
    <w:rsid w:val="55945CB5"/>
    <w:rsid w:val="55DC9B7A"/>
    <w:rsid w:val="55E5AEE9"/>
    <w:rsid w:val="562541B3"/>
    <w:rsid w:val="5635C6F7"/>
    <w:rsid w:val="56F71600"/>
    <w:rsid w:val="572B46B5"/>
    <w:rsid w:val="577FC9E7"/>
    <w:rsid w:val="57AD1DC9"/>
    <w:rsid w:val="57E92179"/>
    <w:rsid w:val="581E98D5"/>
    <w:rsid w:val="5860CCFF"/>
    <w:rsid w:val="5982D25F"/>
    <w:rsid w:val="59AA4901"/>
    <w:rsid w:val="59C0AECB"/>
    <w:rsid w:val="5A059875"/>
    <w:rsid w:val="5A9FE640"/>
    <w:rsid w:val="5B7DA002"/>
    <w:rsid w:val="5B9AD173"/>
    <w:rsid w:val="5BE9DA31"/>
    <w:rsid w:val="5BEE4776"/>
    <w:rsid w:val="5C171F5E"/>
    <w:rsid w:val="5C5502B7"/>
    <w:rsid w:val="5C876E9C"/>
    <w:rsid w:val="5CB19DF3"/>
    <w:rsid w:val="5CC118B7"/>
    <w:rsid w:val="5D70FB4D"/>
    <w:rsid w:val="5D716571"/>
    <w:rsid w:val="5DC2F338"/>
    <w:rsid w:val="5E8A5CB2"/>
    <w:rsid w:val="5EA33DF1"/>
    <w:rsid w:val="5EB55CD7"/>
    <w:rsid w:val="5F2D9693"/>
    <w:rsid w:val="5F82F913"/>
    <w:rsid w:val="5F9309A2"/>
    <w:rsid w:val="5F974FE9"/>
    <w:rsid w:val="5FC2B154"/>
    <w:rsid w:val="5FED7267"/>
    <w:rsid w:val="601E2650"/>
    <w:rsid w:val="6041E7FB"/>
    <w:rsid w:val="605897E9"/>
    <w:rsid w:val="6080A70E"/>
    <w:rsid w:val="60B87E89"/>
    <w:rsid w:val="60D914A7"/>
    <w:rsid w:val="610F0B3F"/>
    <w:rsid w:val="6124DEDD"/>
    <w:rsid w:val="612EB38A"/>
    <w:rsid w:val="61AC652B"/>
    <w:rsid w:val="61DFE4E4"/>
    <w:rsid w:val="62A5173E"/>
    <w:rsid w:val="62BB5441"/>
    <w:rsid w:val="62CAB8A9"/>
    <w:rsid w:val="62ECCCED"/>
    <w:rsid w:val="631A3913"/>
    <w:rsid w:val="637F383A"/>
    <w:rsid w:val="642A2773"/>
    <w:rsid w:val="643BDE88"/>
    <w:rsid w:val="643FAB86"/>
    <w:rsid w:val="6445F1F7"/>
    <w:rsid w:val="644A3D9D"/>
    <w:rsid w:val="66336588"/>
    <w:rsid w:val="66440D99"/>
    <w:rsid w:val="664A31DE"/>
    <w:rsid w:val="668C9E9C"/>
    <w:rsid w:val="66FAD6F7"/>
    <w:rsid w:val="67151FA7"/>
    <w:rsid w:val="6716DFD2"/>
    <w:rsid w:val="672E20F7"/>
    <w:rsid w:val="674FC561"/>
    <w:rsid w:val="67B0DE27"/>
    <w:rsid w:val="67EFE434"/>
    <w:rsid w:val="67FE9E81"/>
    <w:rsid w:val="68FAB98B"/>
    <w:rsid w:val="69036E7E"/>
    <w:rsid w:val="69675839"/>
    <w:rsid w:val="6978D999"/>
    <w:rsid w:val="698CE78B"/>
    <w:rsid w:val="6AFCB12F"/>
    <w:rsid w:val="6B4CEBD0"/>
    <w:rsid w:val="6B5E7928"/>
    <w:rsid w:val="6B6FEFEE"/>
    <w:rsid w:val="6C6B4673"/>
    <w:rsid w:val="6C91E611"/>
    <w:rsid w:val="6C9DC834"/>
    <w:rsid w:val="6CA45E4D"/>
    <w:rsid w:val="6D41F207"/>
    <w:rsid w:val="6D5A42F4"/>
    <w:rsid w:val="6DD711F6"/>
    <w:rsid w:val="6DF45C89"/>
    <w:rsid w:val="6E0B91BF"/>
    <w:rsid w:val="6E8F13D2"/>
    <w:rsid w:val="6ECD3D51"/>
    <w:rsid w:val="6F552C4C"/>
    <w:rsid w:val="6FC2761C"/>
    <w:rsid w:val="704F4470"/>
    <w:rsid w:val="707D90DD"/>
    <w:rsid w:val="70A55DA3"/>
    <w:rsid w:val="710148BC"/>
    <w:rsid w:val="7132A875"/>
    <w:rsid w:val="714590F1"/>
    <w:rsid w:val="71AAEEC5"/>
    <w:rsid w:val="724F269E"/>
    <w:rsid w:val="72F3F48C"/>
    <w:rsid w:val="73669EC2"/>
    <w:rsid w:val="7381FEA6"/>
    <w:rsid w:val="73F9A045"/>
    <w:rsid w:val="741A776D"/>
    <w:rsid w:val="74388F0C"/>
    <w:rsid w:val="744735D5"/>
    <w:rsid w:val="749F11A2"/>
    <w:rsid w:val="74C54CD3"/>
    <w:rsid w:val="74E14A98"/>
    <w:rsid w:val="74F6FD5B"/>
    <w:rsid w:val="751AE4D6"/>
    <w:rsid w:val="7528DD78"/>
    <w:rsid w:val="753B0FA7"/>
    <w:rsid w:val="75783555"/>
    <w:rsid w:val="75ABFB2D"/>
    <w:rsid w:val="75D2C260"/>
    <w:rsid w:val="76ABBDB8"/>
    <w:rsid w:val="771149E7"/>
    <w:rsid w:val="7761F7E6"/>
    <w:rsid w:val="779239A6"/>
    <w:rsid w:val="77BF469A"/>
    <w:rsid w:val="78630BB2"/>
    <w:rsid w:val="789B1DBC"/>
    <w:rsid w:val="78D4964B"/>
    <w:rsid w:val="78D9A084"/>
    <w:rsid w:val="78E59D12"/>
    <w:rsid w:val="78EED620"/>
    <w:rsid w:val="79392DD3"/>
    <w:rsid w:val="798E7D6E"/>
    <w:rsid w:val="79A8F74D"/>
    <w:rsid w:val="79DA3CD7"/>
    <w:rsid w:val="7A70A458"/>
    <w:rsid w:val="7A7FD8D5"/>
    <w:rsid w:val="7ABB1136"/>
    <w:rsid w:val="7B3CD496"/>
    <w:rsid w:val="7B902005"/>
    <w:rsid w:val="7C86B6E3"/>
    <w:rsid w:val="7D5ED655"/>
    <w:rsid w:val="7DBAB95C"/>
    <w:rsid w:val="7DC1413F"/>
    <w:rsid w:val="7DD6D5E1"/>
    <w:rsid w:val="7E2AEDF3"/>
    <w:rsid w:val="7E4F93B3"/>
    <w:rsid w:val="7E782879"/>
    <w:rsid w:val="7EFF4F2C"/>
    <w:rsid w:val="7F633C4A"/>
    <w:rsid w:val="7FE326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DDF3B"/>
  <w15:docId w15:val="{643B1415-0531-45FE-96B5-1C6166DB7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483F6F"/>
    <w:pPr>
      <w:keepNext/>
      <w:keepLines/>
      <w:spacing w:before="240"/>
      <w:outlineLvl w:val="0"/>
    </w:pPr>
    <w:rPr>
      <w:rFonts w:ascii="Arial" w:eastAsiaTheme="majorEastAsia" w:hAnsi="Arial" w:cstheme="majorBidi"/>
      <w:b/>
      <w:color w:val="75B5E4"/>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Grid"/>
    <w:rsid w:val="00D51F9B"/>
    <w:rPr>
      <w:rFonts w:ascii="Comic Sans MS" w:hAnsi="Comic Sans MS"/>
      <w:b/>
      <w:sz w:val="28"/>
    </w:rPr>
    <w:tblPr/>
  </w:style>
  <w:style w:type="table" w:styleId="TableGrid">
    <w:name w:val="Table Grid"/>
    <w:basedOn w:val="TableNormal"/>
    <w:rsid w:val="00D51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0A5DC4"/>
    <w:pPr>
      <w:tabs>
        <w:tab w:val="center" w:pos="4153"/>
        <w:tab w:val="right" w:pos="8306"/>
      </w:tabs>
    </w:pPr>
  </w:style>
  <w:style w:type="paragraph" w:styleId="Footer">
    <w:name w:val="footer"/>
    <w:basedOn w:val="Normal"/>
    <w:rsid w:val="000A5DC4"/>
    <w:pPr>
      <w:tabs>
        <w:tab w:val="center" w:pos="4153"/>
        <w:tab w:val="right" w:pos="8306"/>
      </w:tabs>
    </w:pPr>
  </w:style>
  <w:style w:type="character" w:styleId="PageNumber">
    <w:name w:val="page number"/>
    <w:basedOn w:val="DefaultParagraphFont"/>
    <w:rsid w:val="000A5DC4"/>
  </w:style>
  <w:style w:type="paragraph" w:styleId="ListParagraph">
    <w:name w:val="List Paragraph"/>
    <w:basedOn w:val="Normal"/>
    <w:uiPriority w:val="34"/>
    <w:qFormat/>
    <w:rsid w:val="00553617"/>
    <w:pPr>
      <w:ind w:left="720"/>
    </w:pPr>
  </w:style>
  <w:style w:type="character" w:styleId="Hyperlink">
    <w:name w:val="Hyperlink"/>
    <w:uiPriority w:val="99"/>
    <w:rsid w:val="00553617"/>
    <w:rPr>
      <w:color w:val="0000FF"/>
      <w:u w:val="single"/>
    </w:rPr>
  </w:style>
  <w:style w:type="paragraph" w:styleId="BalloonText">
    <w:name w:val="Balloon Text"/>
    <w:basedOn w:val="Normal"/>
    <w:link w:val="BalloonTextChar"/>
    <w:rsid w:val="00430ADF"/>
    <w:rPr>
      <w:rFonts w:ascii="Tahoma" w:hAnsi="Tahoma" w:cs="Tahoma"/>
      <w:sz w:val="16"/>
      <w:szCs w:val="16"/>
    </w:rPr>
  </w:style>
  <w:style w:type="character" w:customStyle="1" w:styleId="BalloonTextChar">
    <w:name w:val="Balloon Text Char"/>
    <w:link w:val="BalloonText"/>
    <w:rsid w:val="00430ADF"/>
    <w:rPr>
      <w:rFonts w:ascii="Tahoma" w:hAnsi="Tahoma" w:cs="Tahoma"/>
      <w:sz w:val="16"/>
      <w:szCs w:val="16"/>
    </w:rPr>
  </w:style>
  <w:style w:type="character" w:styleId="UnresolvedMention">
    <w:name w:val="Unresolved Mention"/>
    <w:uiPriority w:val="99"/>
    <w:semiHidden/>
    <w:unhideWhenUsed/>
    <w:rsid w:val="0054539C"/>
    <w:rPr>
      <w:color w:val="605E5C"/>
      <w:shd w:val="clear" w:color="auto" w:fill="E1DFDD"/>
    </w:rPr>
  </w:style>
  <w:style w:type="character" w:styleId="FollowedHyperlink">
    <w:name w:val="FollowedHyperlink"/>
    <w:rsid w:val="00441C39"/>
    <w:rPr>
      <w:color w:val="954F72"/>
      <w:u w:val="single"/>
    </w:rPr>
  </w:style>
  <w:style w:type="character" w:customStyle="1" w:styleId="Heading1Char">
    <w:name w:val="Heading 1 Char"/>
    <w:basedOn w:val="DefaultParagraphFont"/>
    <w:link w:val="Heading1"/>
    <w:rsid w:val="00483F6F"/>
    <w:rPr>
      <w:rFonts w:ascii="Arial" w:eastAsiaTheme="majorEastAsia" w:hAnsi="Arial" w:cstheme="majorBidi"/>
      <w:b/>
      <w:color w:val="75B5E4"/>
      <w:sz w:val="32"/>
      <w:szCs w:val="32"/>
      <w:u w:val="single"/>
    </w:rPr>
  </w:style>
  <w:style w:type="paragraph" w:styleId="TOCHeading">
    <w:name w:val="TOC Heading"/>
    <w:basedOn w:val="Heading1"/>
    <w:next w:val="Normal"/>
    <w:uiPriority w:val="39"/>
    <w:unhideWhenUsed/>
    <w:qFormat/>
    <w:rsid w:val="00C051BA"/>
    <w:pPr>
      <w:spacing w:line="259" w:lineRule="auto"/>
      <w:outlineLvl w:val="9"/>
    </w:pPr>
    <w:rPr>
      <w:rFonts w:asciiTheme="majorHAnsi" w:hAnsiTheme="majorHAnsi"/>
      <w:b w:val="0"/>
      <w:color w:val="2F5496" w:themeColor="accent1" w:themeShade="BF"/>
      <w:u w:val="none"/>
      <w:lang w:val="en-US" w:eastAsia="en-US"/>
    </w:rPr>
  </w:style>
  <w:style w:type="paragraph" w:styleId="TOC1">
    <w:name w:val="toc 1"/>
    <w:basedOn w:val="Normal"/>
    <w:next w:val="Normal"/>
    <w:autoRedefine/>
    <w:uiPriority w:val="39"/>
    <w:rsid w:val="00C051BA"/>
    <w:pPr>
      <w:spacing w:after="100"/>
    </w:pPr>
  </w:style>
  <w:style w:type="character" w:customStyle="1" w:styleId="HeaderChar">
    <w:name w:val="Header Char"/>
    <w:basedOn w:val="DefaultParagraphFont"/>
    <w:link w:val="Header"/>
    <w:rsid w:val="00BD1873"/>
    <w:rPr>
      <w:sz w:val="24"/>
      <w:szCs w:val="24"/>
    </w:rPr>
  </w:style>
  <w:style w:type="character" w:customStyle="1" w:styleId="normaltextrun">
    <w:name w:val="normaltextrun"/>
    <w:basedOn w:val="DefaultParagraphFont"/>
    <w:rsid w:val="001D34ED"/>
  </w:style>
  <w:style w:type="character" w:customStyle="1" w:styleId="eop">
    <w:name w:val="eop"/>
    <w:basedOn w:val="DefaultParagraphFont"/>
    <w:rsid w:val="001D34ED"/>
  </w:style>
  <w:style w:type="paragraph" w:styleId="Revision">
    <w:name w:val="Revision"/>
    <w:hidden/>
    <w:uiPriority w:val="99"/>
    <w:semiHidden/>
    <w:rsid w:val="005E5E1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hertsmusicservice.org.uk/schools-area/primary-music-curriculum/school-music-curriculum-support.aspx" TargetMode="External"/><Relationship Id="rId18" Type="http://schemas.openxmlformats.org/officeDocument/2006/relationships/hyperlink" Target="https://www.hertsmusicservice.org.uk/music-centres-in-hertfordshire/music-centres-in-hertfordshire.aspx" TargetMode="External"/><Relationship Id="rId26" Type="http://schemas.openxmlformats.org/officeDocument/2006/relationships/hyperlink" Target="https://www.ism.org/images/files/Music-in-schools-promoting-good-practice-by-Ofsted-2012.pdf" TargetMode="External"/><Relationship Id="rId39" Type="http://schemas.openxmlformats.org/officeDocument/2006/relationships/header" Target="header2.xml"/><Relationship Id="rId21" Type="http://schemas.openxmlformats.org/officeDocument/2006/relationships/hyperlink" Target="https://www.twitter.com/HertsMusic" TargetMode="External"/><Relationship Id="rId34" Type="http://schemas.openxmlformats.org/officeDocument/2006/relationships/hyperlink" Target="http://www.singup.org" TargetMode="External"/><Relationship Id="rId42" Type="http://schemas.microsoft.com/office/2020/10/relationships/intelligence" Target="intelligence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hertsmusicservice.org.uk/schools-area/primary-music-curriculum/sing-up.aspx" TargetMode="External"/><Relationship Id="rId20" Type="http://schemas.openxmlformats.org/officeDocument/2006/relationships/hyperlink" Target="https://www.facebook.com/hertsmusic" TargetMode="External"/><Relationship Id="rId29" Type="http://schemas.openxmlformats.org/officeDocument/2006/relationships/hyperlink" Target="https://www.gov.uk/government/publications/research-review-series-music"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urveys.hertfordshire.gov.uk/s/3LJ35M/" TargetMode="External"/><Relationship Id="rId24" Type="http://schemas.openxmlformats.org/officeDocument/2006/relationships/hyperlink" Target="https://assets.publishing.service.gov.uk/government/uploads/system/uploads/attachment_data/file/413347/Music_in_schools_wider_still__and_wider.pdf" TargetMode="External"/><Relationship Id="rId32" Type="http://schemas.openxmlformats.org/officeDocument/2006/relationships/hyperlink" Target="http://www.musicmark.org.uk"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hertsmusicservice.org.uk/schools-area/primary-music-curriculum/primary-music-curriculum.aspx" TargetMode="External"/><Relationship Id="rId23" Type="http://schemas.openxmlformats.org/officeDocument/2006/relationships/hyperlink" Target="https://www.hertsmusicservice.org.uk/schools-area/what-the-music-service-offers-to-schools.aspx" TargetMode="External"/><Relationship Id="rId28" Type="http://schemas.openxmlformats.org/officeDocument/2006/relationships/hyperlink" Target="https://www.youtube.com/watch?v=_QrY-n2AUBk" TargetMode="External"/><Relationship Id="rId36" Type="http://schemas.openxmlformats.org/officeDocument/2006/relationships/hyperlink" Target="http://www.ism.org/resources" TargetMode="External"/><Relationship Id="rId10" Type="http://schemas.openxmlformats.org/officeDocument/2006/relationships/endnotes" Target="endnotes.xml"/><Relationship Id="rId19" Type="http://schemas.openxmlformats.org/officeDocument/2006/relationships/hyperlink" Target="https://www.instagram.com/hertsmusic" TargetMode="External"/><Relationship Id="rId31" Type="http://schemas.openxmlformats.org/officeDocument/2006/relationships/hyperlink" Target="https://assets.publishing.service.gov.uk/government/uploads/system/uploads/attachment_data/file/974358/Model_Music_Curriculum_Key_Stage_1__2_FINAL.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rtsmusicservice.org.uk" TargetMode="External"/><Relationship Id="rId22" Type="http://schemas.openxmlformats.org/officeDocument/2006/relationships/hyperlink" Target="https://www.youtube.com/HertsMusic" TargetMode="External"/><Relationship Id="rId27" Type="http://schemas.openxmlformats.org/officeDocument/2006/relationships/hyperlink" Target="https://www.ism.org/images/files/Music-in-schools-promoting-good-practice-by-Ofsted-2012.pdf" TargetMode="External"/><Relationship Id="rId30" Type="http://schemas.openxmlformats.org/officeDocument/2006/relationships/hyperlink" Target="https://www.gov.uk/government/publications/the-power-of-music-to-change-lives-a-national-plan-for-music-education" TargetMode="External"/><Relationship Id="rId35" Type="http://schemas.openxmlformats.org/officeDocument/2006/relationships/hyperlink" Target="http://www.hertsmusicservice.org.uk"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hertsmusicservice.org.uk/schools-area/services-for-schools-brochure/creative-music-nurture-groups.aspx" TargetMode="External"/><Relationship Id="rId17" Type="http://schemas.openxmlformats.org/officeDocument/2006/relationships/hyperlink" Target="https://hertfordshire.charanga.com/site/log-in/" TargetMode="External"/><Relationship Id="rId25" Type="http://schemas.openxmlformats.org/officeDocument/2006/relationships/hyperlink" Target="https://www.gov.uk/government/publications/music-in-schools-sound-partnerships" TargetMode="External"/><Relationship Id="rId33" Type="http://schemas.openxmlformats.org/officeDocument/2006/relationships/hyperlink" Target="https://www.hertsmusicservice.org.uk/schools-area/primary-music-curriculum/primary-music-resources.aspx" TargetMode="External"/><Relationship Id="rId3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89340f3-569a-4e2f-8020-4c7821c8b16f">
      <Terms xmlns="http://schemas.microsoft.com/office/infopath/2007/PartnerControls"/>
    </lcf76f155ced4ddcb4097134ff3c332f>
    <TaxCatchAll xmlns="3fe6e16b-cbc1-4d44-b46c-6c20ee0541c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8DF414CDBACF4F9817E44CAC9D7416" ma:contentTypeVersion="12" ma:contentTypeDescription="Create a new document." ma:contentTypeScope="" ma:versionID="8125f72eb667a25b04b663208f9439f2">
  <xsd:schema xmlns:xsd="http://www.w3.org/2001/XMLSchema" xmlns:xs="http://www.w3.org/2001/XMLSchema" xmlns:p="http://schemas.microsoft.com/office/2006/metadata/properties" xmlns:ns2="489340f3-569a-4e2f-8020-4c7821c8b16f" xmlns:ns3="3fe6e16b-cbc1-4d44-b46c-6c20ee0541c4" targetNamespace="http://schemas.microsoft.com/office/2006/metadata/properties" ma:root="true" ma:fieldsID="aad50ed20c742be7628b3880a64af9bc" ns2:_="" ns3:_="">
    <xsd:import namespace="489340f3-569a-4e2f-8020-4c7821c8b16f"/>
    <xsd:import namespace="3fe6e16b-cbc1-4d44-b46c-6c20ee0541c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9340f3-569a-4e2f-8020-4c7821c8b16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2b16f8c7-2d47-40d1-a35c-b1ef833de92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e6e16b-cbc1-4d44-b46c-6c20ee0541c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b25d52-377e-4c6d-a6ba-ff533ebd889f}" ma:internalName="TaxCatchAll" ma:showField="CatchAllData" ma:web="3fe6e16b-cbc1-4d44-b46c-6c20ee0541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941C94-D4C6-4A3F-826A-434D42D061E0}">
  <ds:schemaRefs>
    <ds:schemaRef ds:uri="http://schemas.openxmlformats.org/officeDocument/2006/bibliography"/>
  </ds:schemaRefs>
</ds:datastoreItem>
</file>

<file path=customXml/itemProps2.xml><?xml version="1.0" encoding="utf-8"?>
<ds:datastoreItem xmlns:ds="http://schemas.openxmlformats.org/officeDocument/2006/customXml" ds:itemID="{9A8A152C-DC02-4F5B-9EFC-1D2D3A12337F}">
  <ds:schemaRefs>
    <ds:schemaRef ds:uri="http://schemas.microsoft.com/office/2006/metadata/properties"/>
    <ds:schemaRef ds:uri="http://schemas.microsoft.com/office/infopath/2007/PartnerControls"/>
    <ds:schemaRef ds:uri="e44ee9d9-f34f-40db-9468-b00f6b9d2e9a"/>
    <ds:schemaRef ds:uri="e2b637b7-915b-4aac-a5b4-6cf80c3f758b"/>
    <ds:schemaRef ds:uri="489340f3-569a-4e2f-8020-4c7821c8b16f"/>
    <ds:schemaRef ds:uri="3fe6e16b-cbc1-4d44-b46c-6c20ee0541c4"/>
  </ds:schemaRefs>
</ds:datastoreItem>
</file>

<file path=customXml/itemProps3.xml><?xml version="1.0" encoding="utf-8"?>
<ds:datastoreItem xmlns:ds="http://schemas.openxmlformats.org/officeDocument/2006/customXml" ds:itemID="{DAD71B9C-54B4-428F-81A6-0730FFA060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9340f3-569a-4e2f-8020-4c7821c8b16f"/>
    <ds:schemaRef ds:uri="3fe6e16b-cbc1-4d44-b46c-6c20ee054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3C8220-F7FF-4417-A69E-D73BDE79D1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4110</Words>
  <Characters>23432</Characters>
  <Application>Microsoft Office Word</Application>
  <DocSecurity>0</DocSecurity>
  <Lines>195</Lines>
  <Paragraphs>54</Paragraphs>
  <ScaleCrop>false</ScaleCrop>
  <Company>Herts County Council</Company>
  <LinksUpToDate>false</LinksUpToDate>
  <CharactersWithSpaces>27488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Hertfordshire Music Service - Music Hub/ School dialogue meeting - Primary</dc:title>
  <dc:subject/>
  <dc:creator>Deena Day</dc:creator>
  <cp:keywords/>
  <dc:description/>
  <cp:lastModifiedBy>Natasha Rogers</cp:lastModifiedBy>
  <cp:revision>2</cp:revision>
  <cp:lastPrinted>2018-09-05T13:32:00Z</cp:lastPrinted>
  <dcterms:created xsi:type="dcterms:W3CDTF">2025-04-30T13:12:00Z</dcterms:created>
  <dcterms:modified xsi:type="dcterms:W3CDTF">2025-04-30T13:12:00Z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0x0101006C8DF414CDBACF4F9817E44CAC9D7416</vt:lpwstr>
  </property>
  <property fmtid="{D5CDD505-2E9C-101B-9397-08002B2CF9AE}" pid="3" name="MediaServiceImageTags">
    <vt:lpwstr/>
  </property>
</Properties>
</file>